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5DE9" w:rsidRPr="00222F5A" w:rsidRDefault="00F75DE9" w:rsidP="00F75DE9">
      <w:pPr>
        <w:shd w:val="clear" w:color="auto" w:fill="FFFFFF"/>
        <w:spacing w:after="0" w:line="240" w:lineRule="auto"/>
        <w:ind w:right="53"/>
        <w:jc w:val="center"/>
        <w:rPr>
          <w:rFonts w:ascii="Times New Roman" w:hAnsi="Times New Roman" w:cs="Times New Roman"/>
          <w:caps/>
          <w:noProof/>
          <w:sz w:val="28"/>
          <w:szCs w:val="28"/>
          <w:lang w:val="kk-KZ"/>
        </w:rPr>
      </w:pPr>
      <w:r w:rsidRPr="00222F5A">
        <w:rPr>
          <w:rFonts w:ascii="Times New Roman" w:hAnsi="Times New Roman" w:cs="Times New Roman"/>
          <w:caps/>
          <w:noProof/>
          <w:sz w:val="28"/>
          <w:szCs w:val="28"/>
          <w:lang w:val="kk-KZ"/>
        </w:rPr>
        <w:t xml:space="preserve">Қазақстан Республикасы </w:t>
      </w:r>
      <w:r w:rsidRPr="00222F5A">
        <w:rPr>
          <w:rFonts w:ascii="Times New Roman" w:hAnsi="Times New Roman" w:cs="Times New Roman"/>
          <w:sz w:val="28"/>
          <w:szCs w:val="28"/>
          <w:lang w:val="kk-KZ"/>
        </w:rPr>
        <w:t>ҒЫЛЫМ ЖӘНЕ ЖОҒАРЫ БІЛІМ</w:t>
      </w:r>
      <w:r w:rsidRPr="00222F5A">
        <w:rPr>
          <w:rFonts w:ascii="Times New Roman" w:hAnsi="Times New Roman" w:cs="Times New Roman"/>
          <w:b/>
          <w:sz w:val="28"/>
          <w:szCs w:val="28"/>
          <w:lang w:val="kk-KZ"/>
        </w:rPr>
        <w:t xml:space="preserve"> </w:t>
      </w:r>
      <w:r w:rsidRPr="00222F5A">
        <w:rPr>
          <w:rFonts w:ascii="Times New Roman" w:hAnsi="Times New Roman" w:cs="Times New Roman"/>
          <w:caps/>
          <w:noProof/>
          <w:sz w:val="28"/>
          <w:szCs w:val="28"/>
          <w:lang w:val="kk-KZ"/>
        </w:rPr>
        <w:t>министрлігі</w:t>
      </w:r>
    </w:p>
    <w:p w:rsidR="00F75DE9" w:rsidRPr="00222F5A" w:rsidRDefault="00F75DE9" w:rsidP="00F75DE9">
      <w:pPr>
        <w:shd w:val="clear" w:color="auto" w:fill="FFFFFF"/>
        <w:spacing w:after="0" w:line="240" w:lineRule="auto"/>
        <w:ind w:right="53"/>
        <w:jc w:val="center"/>
        <w:rPr>
          <w:rFonts w:ascii="Times New Roman" w:hAnsi="Times New Roman" w:cs="Times New Roman"/>
          <w:caps/>
          <w:noProof/>
          <w:sz w:val="28"/>
          <w:szCs w:val="28"/>
          <w:lang w:val="kk-KZ"/>
        </w:rPr>
      </w:pPr>
      <w:r w:rsidRPr="00222F5A">
        <w:rPr>
          <w:rFonts w:ascii="Times New Roman" w:hAnsi="Times New Roman" w:cs="Times New Roman"/>
          <w:caps/>
          <w:noProof/>
          <w:sz w:val="28"/>
          <w:szCs w:val="28"/>
          <w:lang w:val="kk-KZ"/>
        </w:rPr>
        <w:t>М.Әуезов атындағы Оңтүстік Қазақстан университеті</w:t>
      </w:r>
    </w:p>
    <w:p w:rsidR="00F75DE9" w:rsidRPr="00222F5A"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eastAsia="ru-RU"/>
        </w:rPr>
        <w:drawing>
          <wp:inline distT="0" distB="0" distL="0" distR="0">
            <wp:extent cx="3265805" cy="1104265"/>
            <wp:effectExtent l="19050" t="0" r="0" b="0"/>
            <wp:docPr id="2"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cstate="print"/>
                    <a:srcRect/>
                    <a:stretch>
                      <a:fillRect/>
                    </a:stretch>
                  </pic:blipFill>
                  <pic:spPr bwMode="auto">
                    <a:xfrm>
                      <a:off x="0" y="0"/>
                      <a:ext cx="3265805" cy="1104265"/>
                    </a:xfrm>
                    <a:prstGeom prst="rect">
                      <a:avLst/>
                    </a:prstGeom>
                    <a:noFill/>
                    <a:ln w="9525">
                      <a:noFill/>
                      <a:miter lim="800000"/>
                      <a:headEnd/>
                      <a:tailEnd/>
                    </a:ln>
                  </pic:spPr>
                </pic:pic>
              </a:graphicData>
            </a:graphic>
          </wp:inline>
        </w:drawing>
      </w:r>
    </w:p>
    <w:p w:rsidR="00F75DE9" w:rsidRPr="00222F5A" w:rsidRDefault="00F75DE9" w:rsidP="00F75DE9">
      <w:pPr>
        <w:pStyle w:val="1"/>
        <w:rPr>
          <w:rFonts w:ascii="Times New Roman" w:hAnsi="Times New Roman"/>
          <w:b/>
          <w:szCs w:val="28"/>
          <w:lang w:val="kk-KZ"/>
        </w:rPr>
      </w:pPr>
    </w:p>
    <w:p w:rsidR="00F75DE9" w:rsidRPr="00222F5A" w:rsidRDefault="00F75DE9" w:rsidP="00F75DE9">
      <w:pPr>
        <w:spacing w:after="0" w:line="240" w:lineRule="auto"/>
        <w:rPr>
          <w:rFonts w:ascii="Times New Roman" w:hAnsi="Times New Roman" w:cs="Times New Roman"/>
          <w:sz w:val="28"/>
          <w:szCs w:val="28"/>
          <w:lang w:val="kk-KZ"/>
        </w:rPr>
      </w:pPr>
    </w:p>
    <w:p w:rsidR="00F75DE9" w:rsidRPr="00222F5A" w:rsidRDefault="00F75DE9" w:rsidP="00F75DE9">
      <w:pPr>
        <w:spacing w:after="0" w:line="240" w:lineRule="auto"/>
        <w:rPr>
          <w:rFonts w:ascii="Times New Roman" w:hAnsi="Times New Roman" w:cs="Times New Roman"/>
          <w:sz w:val="28"/>
          <w:szCs w:val="28"/>
          <w:lang w:val="kk-KZ"/>
        </w:rPr>
      </w:pPr>
    </w:p>
    <w:p w:rsidR="00F75DE9" w:rsidRPr="00222F5A" w:rsidRDefault="00F75DE9" w:rsidP="00F75DE9">
      <w:pPr>
        <w:spacing w:after="0" w:line="240" w:lineRule="auto"/>
        <w:rPr>
          <w:rFonts w:ascii="Times New Roman" w:hAnsi="Times New Roman" w:cs="Times New Roman"/>
          <w:sz w:val="28"/>
          <w:szCs w:val="28"/>
          <w:lang w:val="kk-KZ"/>
        </w:rPr>
      </w:pPr>
    </w:p>
    <w:p w:rsidR="00F75DE9" w:rsidRPr="00222F5A" w:rsidRDefault="00F75DE9" w:rsidP="00F75DE9">
      <w:pPr>
        <w:spacing w:after="0" w:line="240" w:lineRule="auto"/>
        <w:rPr>
          <w:rFonts w:ascii="Times New Roman" w:hAnsi="Times New Roman" w:cs="Times New Roman"/>
          <w:sz w:val="28"/>
          <w:szCs w:val="28"/>
          <w:lang w:val="kk-KZ"/>
        </w:rPr>
      </w:pPr>
    </w:p>
    <w:p w:rsidR="00F75DE9" w:rsidRPr="00222F5A" w:rsidRDefault="00F75DE9" w:rsidP="00F75DE9">
      <w:pPr>
        <w:spacing w:after="0" w:line="240" w:lineRule="auto"/>
        <w:rPr>
          <w:rFonts w:ascii="Times New Roman" w:hAnsi="Times New Roman" w:cs="Times New Roman"/>
          <w:sz w:val="28"/>
          <w:szCs w:val="28"/>
          <w:lang w:val="kk-KZ"/>
        </w:rPr>
      </w:pPr>
    </w:p>
    <w:p w:rsidR="00F75DE9" w:rsidRPr="00222F5A" w:rsidRDefault="00097809" w:rsidP="00F75DE9">
      <w:pPr>
        <w:pStyle w:val="1"/>
        <w:rPr>
          <w:rFonts w:ascii="Times New Roman" w:hAnsi="Times New Roman"/>
          <w:b/>
          <w:szCs w:val="28"/>
          <w:lang w:val="kk-KZ"/>
        </w:rPr>
      </w:pPr>
      <w:r w:rsidRPr="00222F5A">
        <w:rPr>
          <w:rFonts w:ascii="Times New Roman" w:hAnsi="Times New Roman"/>
          <w:b/>
          <w:szCs w:val="28"/>
          <w:lang w:val="kk-KZ"/>
        </w:rPr>
        <w:t xml:space="preserve">Жалпы тарих және мұражай </w:t>
      </w:r>
      <w:r w:rsidR="00F75DE9" w:rsidRPr="00222F5A">
        <w:rPr>
          <w:rFonts w:ascii="Times New Roman" w:hAnsi="Times New Roman"/>
          <w:b/>
          <w:szCs w:val="28"/>
          <w:lang w:val="kk-KZ"/>
        </w:rPr>
        <w:t xml:space="preserve"> ісі кафедрасы </w:t>
      </w: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097809" w:rsidP="00F75DE9">
      <w:pPr>
        <w:shd w:val="clear" w:color="auto" w:fill="FFFFFF"/>
        <w:spacing w:after="0" w:line="240" w:lineRule="auto"/>
        <w:ind w:right="53"/>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Керимова П.Ж.</w:t>
      </w: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 </w:t>
      </w:r>
    </w:p>
    <w:p w:rsidR="00F75DE9" w:rsidRPr="00222F5A" w:rsidRDefault="00F75DE9" w:rsidP="00F75DE9">
      <w:pPr>
        <w:shd w:val="clear" w:color="auto" w:fill="FFFFFF"/>
        <w:spacing w:after="0" w:line="240" w:lineRule="auto"/>
        <w:jc w:val="center"/>
        <w:rPr>
          <w:rFonts w:ascii="Times New Roman" w:hAnsi="Times New Roman" w:cs="Times New Roman"/>
          <w:noProof/>
          <w:sz w:val="28"/>
          <w:szCs w:val="28"/>
          <w:lang w:val="kk-KZ"/>
        </w:rPr>
      </w:pPr>
    </w:p>
    <w:p w:rsidR="00F75DE9" w:rsidRPr="00222F5A" w:rsidRDefault="00F75DE9" w:rsidP="00F75DE9">
      <w:pPr>
        <w:tabs>
          <w:tab w:val="left" w:pos="1560"/>
        </w:tabs>
        <w:spacing w:after="0" w:line="240" w:lineRule="auto"/>
        <w:ind w:firstLine="567"/>
        <w:jc w:val="center"/>
        <w:rPr>
          <w:rFonts w:ascii="Times New Roman" w:hAnsi="Times New Roman" w:cs="Times New Roman"/>
          <w:b/>
          <w:sz w:val="28"/>
          <w:szCs w:val="28"/>
          <w:lang w:val="kk-KZ"/>
        </w:rPr>
      </w:pPr>
      <w:r w:rsidRPr="00222F5A">
        <w:rPr>
          <w:rFonts w:ascii="Times New Roman" w:hAnsi="Times New Roman" w:cs="Times New Roman"/>
          <w:noProof/>
          <w:sz w:val="28"/>
          <w:szCs w:val="28"/>
          <w:lang w:val="kk-KZ"/>
        </w:rPr>
        <w:t xml:space="preserve">                            </w:t>
      </w:r>
    </w:p>
    <w:p w:rsidR="004F474E" w:rsidRPr="00222F5A" w:rsidRDefault="004F474E" w:rsidP="004F474E">
      <w:pPr>
        <w:shd w:val="clear" w:color="auto" w:fill="FFFFFF"/>
        <w:spacing w:after="0" w:line="240" w:lineRule="auto"/>
        <w:ind w:firstLine="567"/>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«Этнология»  пәнінен </w:t>
      </w:r>
    </w:p>
    <w:p w:rsidR="004F474E" w:rsidRPr="00222F5A" w:rsidRDefault="004F474E" w:rsidP="004F474E">
      <w:pPr>
        <w:shd w:val="clear" w:color="auto" w:fill="FFFFFF"/>
        <w:spacing w:after="0" w:line="240" w:lineRule="auto"/>
        <w:ind w:firstLine="567"/>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6В02220- «Тарих» білім беру бағдарламасы үшін</w:t>
      </w:r>
    </w:p>
    <w:p w:rsidR="00F75DE9" w:rsidRPr="00222F5A" w:rsidRDefault="004F474E" w:rsidP="004F474E">
      <w:pPr>
        <w:shd w:val="clear" w:color="auto" w:fill="FFFFFF"/>
        <w:spacing w:after="0" w:line="240" w:lineRule="auto"/>
        <w:ind w:firstLine="567"/>
        <w:jc w:val="center"/>
        <w:rPr>
          <w:rFonts w:ascii="Times New Roman" w:hAnsi="Times New Roman" w:cs="Times New Roman"/>
          <w:noProof/>
          <w:sz w:val="28"/>
          <w:szCs w:val="28"/>
          <w:lang w:val="kk-KZ"/>
        </w:rPr>
      </w:pPr>
      <w:r w:rsidRPr="00222F5A">
        <w:rPr>
          <w:rFonts w:ascii="Times New Roman" w:hAnsi="Times New Roman" w:cs="Times New Roman"/>
          <w:sz w:val="28"/>
          <w:szCs w:val="28"/>
          <w:lang w:val="kk-KZ"/>
        </w:rPr>
        <w:t xml:space="preserve"> (6В022-гуманитарлық ғылымдар  бағыты бойынша) </w:t>
      </w:r>
      <w:r w:rsidR="00F75DE9" w:rsidRPr="00222F5A">
        <w:rPr>
          <w:rFonts w:ascii="Times New Roman" w:hAnsi="Times New Roman" w:cs="Times New Roman"/>
          <w:sz w:val="28"/>
          <w:szCs w:val="28"/>
          <w:lang w:val="kk-KZ"/>
        </w:rPr>
        <w:t>арналған</w:t>
      </w: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rPr>
          <w:rFonts w:ascii="Times New Roman" w:hAnsi="Times New Roman" w:cs="Times New Roman"/>
          <w:noProof/>
          <w:sz w:val="28"/>
          <w:szCs w:val="28"/>
          <w:lang w:val="kk-KZ"/>
        </w:rPr>
      </w:pPr>
    </w:p>
    <w:p w:rsidR="00F75DE9" w:rsidRPr="00222F5A" w:rsidRDefault="00F75DE9" w:rsidP="00F75DE9">
      <w:pPr>
        <w:shd w:val="clear" w:color="auto" w:fill="FFFFFF"/>
        <w:spacing w:after="0" w:line="240" w:lineRule="auto"/>
        <w:ind w:right="53"/>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Шымкент-2022 ж. </w:t>
      </w:r>
    </w:p>
    <w:p w:rsidR="0064031A" w:rsidRPr="00222F5A" w:rsidRDefault="0064031A" w:rsidP="00F75DE9">
      <w:pPr>
        <w:shd w:val="clear" w:color="auto" w:fill="FFFFFF"/>
        <w:spacing w:after="0" w:line="240" w:lineRule="auto"/>
        <w:ind w:right="53"/>
        <w:jc w:val="center"/>
        <w:rPr>
          <w:rFonts w:ascii="Times New Roman" w:hAnsi="Times New Roman" w:cs="Times New Roman"/>
          <w:sz w:val="28"/>
          <w:szCs w:val="28"/>
          <w:lang w:val="kk-KZ"/>
        </w:rPr>
      </w:pPr>
    </w:p>
    <w:p w:rsidR="00097809" w:rsidRPr="00222F5A" w:rsidRDefault="00097809" w:rsidP="00F75DE9">
      <w:pPr>
        <w:shd w:val="clear" w:color="auto" w:fill="FFFFFF"/>
        <w:spacing w:after="0" w:line="240" w:lineRule="auto"/>
        <w:ind w:right="53"/>
        <w:jc w:val="center"/>
        <w:rPr>
          <w:rFonts w:ascii="Times New Roman" w:hAnsi="Times New Roman" w:cs="Times New Roman"/>
          <w:sz w:val="28"/>
          <w:szCs w:val="28"/>
          <w:lang w:val="kk-KZ"/>
        </w:rPr>
      </w:pPr>
    </w:p>
    <w:p w:rsidR="00097809" w:rsidRPr="00222F5A" w:rsidRDefault="00097809" w:rsidP="00F75DE9">
      <w:pPr>
        <w:shd w:val="clear" w:color="auto" w:fill="FFFFFF"/>
        <w:spacing w:after="0" w:line="240" w:lineRule="auto"/>
        <w:ind w:right="53"/>
        <w:jc w:val="center"/>
        <w:rPr>
          <w:rFonts w:ascii="Times New Roman" w:hAnsi="Times New Roman" w:cs="Times New Roman"/>
          <w:sz w:val="28"/>
          <w:szCs w:val="28"/>
          <w:lang w:val="kk-KZ"/>
        </w:rPr>
      </w:pPr>
    </w:p>
    <w:p w:rsidR="004C5525" w:rsidRPr="00222F5A" w:rsidRDefault="004C5525" w:rsidP="004E703E">
      <w:pPr>
        <w:shd w:val="clear" w:color="auto" w:fill="FFFFFF"/>
        <w:tabs>
          <w:tab w:val="left" w:pos="9355"/>
        </w:tabs>
        <w:spacing w:after="0" w:line="240" w:lineRule="auto"/>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lastRenderedPageBreak/>
        <w:t>Ә</w:t>
      </w:r>
      <w:r w:rsidR="00C20907" w:rsidRPr="00222F5A">
        <w:rPr>
          <w:rFonts w:ascii="Times New Roman" w:hAnsi="Times New Roman" w:cs="Times New Roman"/>
          <w:spacing w:val="1"/>
          <w:sz w:val="28"/>
          <w:szCs w:val="28"/>
          <w:lang w:val="kk-KZ"/>
        </w:rPr>
        <w:t>О</w:t>
      </w:r>
      <w:r w:rsidRPr="00222F5A">
        <w:rPr>
          <w:rFonts w:ascii="Times New Roman" w:hAnsi="Times New Roman" w:cs="Times New Roman"/>
          <w:spacing w:val="1"/>
          <w:sz w:val="28"/>
          <w:szCs w:val="28"/>
          <w:lang w:val="kk-KZ"/>
        </w:rPr>
        <w:t>Ж 9</w:t>
      </w:r>
      <w:r w:rsidR="00C20907" w:rsidRPr="00222F5A">
        <w:rPr>
          <w:rFonts w:ascii="Times New Roman" w:hAnsi="Times New Roman" w:cs="Times New Roman"/>
          <w:spacing w:val="1"/>
          <w:sz w:val="28"/>
          <w:szCs w:val="28"/>
          <w:lang w:val="kk-KZ"/>
        </w:rPr>
        <w:t>4</w:t>
      </w:r>
      <w:r w:rsidR="00CE4310" w:rsidRPr="00222F5A">
        <w:rPr>
          <w:rFonts w:ascii="Times New Roman" w:hAnsi="Times New Roman" w:cs="Times New Roman"/>
          <w:spacing w:val="1"/>
          <w:sz w:val="28"/>
          <w:szCs w:val="28"/>
          <w:lang w:val="kk-KZ"/>
        </w:rPr>
        <w:t>:</w:t>
      </w:r>
      <w:r w:rsidR="00F858D1" w:rsidRPr="00222F5A">
        <w:rPr>
          <w:rFonts w:ascii="Times New Roman" w:hAnsi="Times New Roman" w:cs="Times New Roman"/>
          <w:spacing w:val="1"/>
          <w:sz w:val="28"/>
          <w:szCs w:val="28"/>
          <w:lang w:val="kk-KZ"/>
        </w:rPr>
        <w:t xml:space="preserve"> </w:t>
      </w:r>
      <w:r w:rsidRPr="00222F5A">
        <w:rPr>
          <w:rFonts w:ascii="Times New Roman" w:hAnsi="Times New Roman" w:cs="Times New Roman"/>
          <w:spacing w:val="1"/>
          <w:sz w:val="28"/>
          <w:szCs w:val="28"/>
          <w:lang w:val="kk-KZ"/>
        </w:rPr>
        <w:t>(</w:t>
      </w:r>
      <w:r w:rsidR="00C20907" w:rsidRPr="00222F5A">
        <w:rPr>
          <w:rFonts w:ascii="Times New Roman" w:hAnsi="Times New Roman" w:cs="Times New Roman"/>
          <w:spacing w:val="1"/>
          <w:sz w:val="28"/>
          <w:szCs w:val="28"/>
          <w:lang w:val="kk-KZ"/>
        </w:rPr>
        <w:t>3</w:t>
      </w:r>
      <w:r w:rsidRPr="00222F5A">
        <w:rPr>
          <w:rFonts w:ascii="Times New Roman" w:hAnsi="Times New Roman" w:cs="Times New Roman"/>
          <w:spacing w:val="1"/>
          <w:sz w:val="28"/>
          <w:szCs w:val="28"/>
          <w:lang w:val="kk-KZ"/>
        </w:rPr>
        <w:t>)</w:t>
      </w:r>
    </w:p>
    <w:p w:rsidR="004C5525" w:rsidRPr="00222F5A" w:rsidRDefault="008C4587" w:rsidP="004E703E">
      <w:pPr>
        <w:shd w:val="clear" w:color="auto" w:fill="FFFFFF"/>
        <w:tabs>
          <w:tab w:val="left" w:pos="9355"/>
        </w:tabs>
        <w:spacing w:after="0" w:line="240" w:lineRule="auto"/>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К</w:t>
      </w:r>
      <w:r w:rsidR="004C5525" w:rsidRPr="00222F5A">
        <w:rPr>
          <w:rFonts w:ascii="Times New Roman" w:hAnsi="Times New Roman" w:cs="Times New Roman"/>
          <w:spacing w:val="1"/>
          <w:sz w:val="28"/>
          <w:szCs w:val="28"/>
          <w:lang w:val="kk-KZ"/>
        </w:rPr>
        <w:t>БЖ 63.3 (</w:t>
      </w:r>
      <w:r w:rsidR="00BC4F59" w:rsidRPr="00222F5A">
        <w:rPr>
          <w:rFonts w:ascii="Times New Roman" w:hAnsi="Times New Roman" w:cs="Times New Roman"/>
          <w:spacing w:val="1"/>
          <w:sz w:val="28"/>
          <w:szCs w:val="28"/>
          <w:lang w:val="kk-KZ"/>
        </w:rPr>
        <w:t>0</w:t>
      </w:r>
      <w:r w:rsidR="004C5525" w:rsidRPr="00222F5A">
        <w:rPr>
          <w:rFonts w:ascii="Times New Roman" w:hAnsi="Times New Roman" w:cs="Times New Roman"/>
          <w:spacing w:val="1"/>
          <w:sz w:val="28"/>
          <w:szCs w:val="28"/>
          <w:lang w:val="kk-KZ"/>
        </w:rPr>
        <w:t xml:space="preserve">) </w:t>
      </w:r>
      <w:r w:rsidR="00BC4F59" w:rsidRPr="00222F5A">
        <w:rPr>
          <w:rFonts w:ascii="Times New Roman" w:hAnsi="Times New Roman" w:cs="Times New Roman"/>
          <w:spacing w:val="1"/>
          <w:sz w:val="28"/>
          <w:szCs w:val="28"/>
          <w:lang w:val="kk-KZ"/>
        </w:rPr>
        <w:t>3</w:t>
      </w: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C5525" w:rsidRPr="00222F5A" w:rsidRDefault="004C5525" w:rsidP="004E703E">
      <w:pPr>
        <w:autoSpaceDE w:val="0"/>
        <w:autoSpaceDN w:val="0"/>
        <w:adjustRightInd w:val="0"/>
        <w:spacing w:after="0" w:line="240" w:lineRule="auto"/>
        <w:jc w:val="both"/>
        <w:rPr>
          <w:rFonts w:ascii="Times New Roman" w:eastAsia="Calibri" w:hAnsi="Times New Roman" w:cs="Times New Roman"/>
          <w:sz w:val="28"/>
          <w:szCs w:val="28"/>
          <w:lang w:val="kk-KZ" w:eastAsia="ru-RU"/>
        </w:rPr>
      </w:pPr>
      <w:r w:rsidRPr="00222F5A">
        <w:rPr>
          <w:rFonts w:ascii="Times New Roman" w:hAnsi="Times New Roman" w:cs="Times New Roman"/>
          <w:spacing w:val="1"/>
          <w:sz w:val="28"/>
          <w:szCs w:val="28"/>
          <w:lang w:val="kk-KZ"/>
        </w:rPr>
        <w:t>Құрастырғандар:</w:t>
      </w:r>
      <w:r w:rsidRPr="00222F5A">
        <w:rPr>
          <w:rFonts w:ascii="Times New Roman" w:eastAsia="Calibri" w:hAnsi="Times New Roman" w:cs="Times New Roman"/>
          <w:sz w:val="28"/>
          <w:szCs w:val="28"/>
          <w:lang w:val="kk-KZ" w:eastAsia="ru-RU"/>
        </w:rPr>
        <w:t xml:space="preserve"> </w:t>
      </w:r>
      <w:r w:rsidR="0064031A" w:rsidRPr="00222F5A">
        <w:rPr>
          <w:rFonts w:ascii="Times New Roman" w:eastAsia="Calibri" w:hAnsi="Times New Roman" w:cs="Times New Roman"/>
          <w:sz w:val="28"/>
          <w:szCs w:val="28"/>
          <w:lang w:val="kk-KZ" w:eastAsia="ru-RU"/>
        </w:rPr>
        <w:t xml:space="preserve">магистр, </w:t>
      </w:r>
      <w:r w:rsidRPr="00222F5A">
        <w:rPr>
          <w:rFonts w:ascii="Times New Roman" w:eastAsia="Calibri" w:hAnsi="Times New Roman" w:cs="Times New Roman"/>
          <w:sz w:val="28"/>
          <w:szCs w:val="28"/>
          <w:lang w:val="kk-KZ" w:eastAsia="ru-RU"/>
        </w:rPr>
        <w:t xml:space="preserve">аға оқытушы </w:t>
      </w:r>
      <w:r w:rsidR="0064031A" w:rsidRPr="00222F5A">
        <w:rPr>
          <w:rFonts w:ascii="Times New Roman" w:eastAsia="Calibri" w:hAnsi="Times New Roman" w:cs="Times New Roman"/>
          <w:sz w:val="28"/>
          <w:szCs w:val="28"/>
          <w:lang w:val="kk-KZ" w:eastAsia="ru-RU"/>
        </w:rPr>
        <w:t xml:space="preserve">П.Ж.Керимова </w:t>
      </w:r>
    </w:p>
    <w:p w:rsidR="004C5525" w:rsidRPr="00222F5A" w:rsidRDefault="00F858D1" w:rsidP="004E703E">
      <w:pPr>
        <w:keepNext/>
        <w:keepLines/>
        <w:spacing w:after="0" w:line="240" w:lineRule="auto"/>
        <w:ind w:hanging="851"/>
        <w:jc w:val="both"/>
        <w:outlineLvl w:val="6"/>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 xml:space="preserve">              </w:t>
      </w:r>
      <w:r w:rsidR="004C5525" w:rsidRPr="00222F5A">
        <w:rPr>
          <w:rFonts w:ascii="Times New Roman" w:hAnsi="Times New Roman" w:cs="Times New Roman"/>
          <w:spacing w:val="1"/>
          <w:sz w:val="28"/>
          <w:szCs w:val="28"/>
          <w:lang w:val="kk-KZ"/>
        </w:rPr>
        <w:t>«</w:t>
      </w:r>
      <w:r w:rsidR="0064031A" w:rsidRPr="00222F5A">
        <w:rPr>
          <w:rFonts w:ascii="Times New Roman" w:hAnsi="Times New Roman" w:cs="Times New Roman"/>
          <w:sz w:val="28"/>
          <w:szCs w:val="28"/>
          <w:lang w:val="kk-KZ"/>
        </w:rPr>
        <w:t>Этнология</w:t>
      </w:r>
      <w:r w:rsidR="004C5525" w:rsidRPr="00222F5A">
        <w:rPr>
          <w:rFonts w:ascii="Times New Roman" w:hAnsi="Times New Roman" w:cs="Times New Roman"/>
          <w:sz w:val="28"/>
          <w:szCs w:val="28"/>
          <w:lang w:val="kk-KZ"/>
        </w:rPr>
        <w:t xml:space="preserve">» </w:t>
      </w:r>
      <w:r w:rsidR="00B92787" w:rsidRPr="00222F5A">
        <w:rPr>
          <w:rFonts w:ascii="Times New Roman" w:eastAsiaTheme="majorEastAsia" w:hAnsi="Times New Roman" w:cs="Times New Roman"/>
          <w:iCs/>
          <w:sz w:val="28"/>
          <w:szCs w:val="28"/>
          <w:lang w:val="kk-KZ" w:eastAsia="ru-RU"/>
        </w:rPr>
        <w:t>пәні бойынша</w:t>
      </w:r>
      <w:r w:rsidRPr="00222F5A">
        <w:rPr>
          <w:rFonts w:ascii="Times New Roman" w:eastAsiaTheme="majorEastAsia" w:hAnsi="Times New Roman" w:cs="Times New Roman"/>
          <w:iCs/>
          <w:sz w:val="28"/>
          <w:szCs w:val="28"/>
          <w:lang w:val="kk-KZ" w:eastAsia="ru-RU"/>
        </w:rPr>
        <w:t xml:space="preserve"> </w:t>
      </w:r>
      <w:r w:rsidR="00B92787" w:rsidRPr="00222F5A">
        <w:rPr>
          <w:rFonts w:ascii="Times New Roman" w:eastAsiaTheme="minorEastAsia" w:hAnsi="Times New Roman" w:cs="Times New Roman"/>
          <w:sz w:val="28"/>
          <w:szCs w:val="28"/>
          <w:lang w:val="kk-KZ" w:eastAsia="ru-RU"/>
        </w:rPr>
        <w:t xml:space="preserve">дәріс </w:t>
      </w:r>
      <w:r w:rsidR="0064031A" w:rsidRPr="00222F5A">
        <w:rPr>
          <w:rFonts w:ascii="Times New Roman" w:eastAsiaTheme="minorEastAsia" w:hAnsi="Times New Roman" w:cs="Times New Roman"/>
          <w:sz w:val="28"/>
          <w:szCs w:val="28"/>
          <w:lang w:val="kk-KZ" w:eastAsia="ru-RU"/>
        </w:rPr>
        <w:t xml:space="preserve">6В02220- «Тарих» білім беру </w:t>
      </w:r>
      <w:r w:rsidRPr="00222F5A">
        <w:rPr>
          <w:rFonts w:ascii="Times New Roman" w:hAnsi="Times New Roman" w:cs="Times New Roman"/>
          <w:bCs/>
          <w:sz w:val="28"/>
          <w:szCs w:val="28"/>
          <w:lang w:val="kk-KZ"/>
        </w:rPr>
        <w:t>бағдарламасы</w:t>
      </w:r>
      <w:r w:rsidR="00C20907" w:rsidRPr="00222F5A">
        <w:rPr>
          <w:rFonts w:ascii="Times New Roman" w:hAnsi="Times New Roman" w:cs="Times New Roman"/>
          <w:bCs/>
          <w:sz w:val="28"/>
          <w:szCs w:val="28"/>
          <w:lang w:val="kk-KZ"/>
        </w:rPr>
        <w:t xml:space="preserve">ның </w:t>
      </w:r>
      <w:r w:rsidR="00B92787" w:rsidRPr="00222F5A">
        <w:rPr>
          <w:rFonts w:ascii="Times New Roman" w:hAnsi="Times New Roman" w:cs="Times New Roman"/>
          <w:sz w:val="28"/>
          <w:szCs w:val="28"/>
          <w:lang w:val="kk-KZ"/>
        </w:rPr>
        <w:t xml:space="preserve"> білім  алушыларға</w:t>
      </w:r>
      <w:r w:rsidR="00196556" w:rsidRPr="00222F5A">
        <w:rPr>
          <w:rFonts w:ascii="Times New Roman" w:hAnsi="Times New Roman" w:cs="Times New Roman"/>
          <w:sz w:val="28"/>
          <w:szCs w:val="28"/>
          <w:lang w:val="kk-KZ"/>
        </w:rPr>
        <w:t xml:space="preserve"> </w:t>
      </w:r>
      <w:r w:rsidR="00B92787" w:rsidRPr="00222F5A">
        <w:rPr>
          <w:rFonts w:ascii="Times New Roman" w:hAnsi="Times New Roman" w:cs="Times New Roman"/>
          <w:sz w:val="28"/>
          <w:szCs w:val="28"/>
          <w:lang w:val="kk-KZ"/>
        </w:rPr>
        <w:t>арналған</w:t>
      </w:r>
      <w:r w:rsidR="004C5525" w:rsidRPr="00222F5A">
        <w:rPr>
          <w:rFonts w:ascii="Times New Roman" w:hAnsi="Times New Roman" w:cs="Times New Roman"/>
          <w:sz w:val="28"/>
          <w:szCs w:val="28"/>
          <w:lang w:val="kk-KZ"/>
        </w:rPr>
        <w:t xml:space="preserve">. - </w:t>
      </w:r>
      <w:r w:rsidR="004C5525" w:rsidRPr="00222F5A">
        <w:rPr>
          <w:rFonts w:ascii="Times New Roman" w:hAnsi="Times New Roman" w:cs="Times New Roman"/>
          <w:spacing w:val="1"/>
          <w:sz w:val="28"/>
          <w:szCs w:val="28"/>
          <w:lang w:val="kk-KZ"/>
        </w:rPr>
        <w:t xml:space="preserve">Шымкент: М. Әуезов атындағы ОҚУ, </w:t>
      </w:r>
      <w:r w:rsidR="004C5525" w:rsidRPr="00F81F1F">
        <w:rPr>
          <w:rFonts w:ascii="Times New Roman" w:hAnsi="Times New Roman" w:cs="Times New Roman"/>
          <w:spacing w:val="1"/>
          <w:sz w:val="28"/>
          <w:szCs w:val="28"/>
          <w:lang w:val="kk-KZ"/>
        </w:rPr>
        <w:t>2022.</w:t>
      </w:r>
      <w:r w:rsidR="004C5525" w:rsidRPr="00F81F1F">
        <w:rPr>
          <w:rFonts w:ascii="Times New Roman" w:hAnsi="Times New Roman" w:cs="Times New Roman"/>
          <w:b/>
          <w:spacing w:val="1"/>
          <w:sz w:val="28"/>
          <w:szCs w:val="28"/>
          <w:lang w:val="kk-KZ"/>
        </w:rPr>
        <w:t xml:space="preserve"> </w:t>
      </w:r>
      <w:r w:rsidR="00F84218" w:rsidRPr="00F81F1F">
        <w:rPr>
          <w:rFonts w:ascii="Times New Roman" w:hAnsi="Times New Roman" w:cs="Times New Roman"/>
          <w:b/>
          <w:spacing w:val="1"/>
          <w:sz w:val="28"/>
          <w:szCs w:val="28"/>
          <w:lang w:val="kk-KZ"/>
        </w:rPr>
        <w:t>–</w:t>
      </w:r>
      <w:r w:rsidR="004C5525" w:rsidRPr="00F81F1F">
        <w:rPr>
          <w:rFonts w:ascii="Times New Roman" w:hAnsi="Times New Roman" w:cs="Times New Roman"/>
          <w:spacing w:val="1"/>
          <w:sz w:val="28"/>
          <w:szCs w:val="28"/>
          <w:lang w:val="kk-KZ"/>
        </w:rPr>
        <w:t xml:space="preserve"> </w:t>
      </w:r>
      <w:r w:rsidR="00F81F1F" w:rsidRPr="00F81F1F">
        <w:rPr>
          <w:rFonts w:ascii="Times New Roman" w:hAnsi="Times New Roman" w:cs="Times New Roman"/>
          <w:spacing w:val="1"/>
          <w:sz w:val="28"/>
          <w:szCs w:val="28"/>
          <w:lang w:val="kk-KZ"/>
        </w:rPr>
        <w:t>120</w:t>
      </w:r>
      <w:r w:rsidR="00F84218" w:rsidRPr="00F81F1F">
        <w:rPr>
          <w:rFonts w:ascii="Times New Roman" w:hAnsi="Times New Roman" w:cs="Times New Roman"/>
          <w:spacing w:val="1"/>
          <w:sz w:val="28"/>
          <w:szCs w:val="28"/>
          <w:lang w:val="kk-KZ"/>
        </w:rPr>
        <w:t xml:space="preserve"> </w:t>
      </w:r>
      <w:r w:rsidR="004C5525" w:rsidRPr="00F81F1F">
        <w:rPr>
          <w:rFonts w:ascii="Times New Roman" w:hAnsi="Times New Roman" w:cs="Times New Roman"/>
          <w:spacing w:val="1"/>
          <w:sz w:val="28"/>
          <w:szCs w:val="28"/>
          <w:lang w:val="kk-KZ"/>
        </w:rPr>
        <w:t>бет.</w:t>
      </w:r>
    </w:p>
    <w:p w:rsidR="009C151C" w:rsidRPr="00222F5A" w:rsidRDefault="009C151C" w:rsidP="004E703E">
      <w:pPr>
        <w:keepNext/>
        <w:keepLines/>
        <w:spacing w:after="0" w:line="240" w:lineRule="auto"/>
        <w:ind w:hanging="851"/>
        <w:jc w:val="both"/>
        <w:outlineLvl w:val="6"/>
        <w:rPr>
          <w:rFonts w:ascii="Times New Roman" w:hAnsi="Times New Roman" w:cs="Times New Roman"/>
          <w:spacing w:val="1"/>
          <w:sz w:val="28"/>
          <w:szCs w:val="28"/>
          <w:lang w:val="kk-KZ"/>
        </w:rPr>
      </w:pPr>
    </w:p>
    <w:p w:rsidR="009C151C" w:rsidRPr="00222F5A" w:rsidRDefault="009C151C" w:rsidP="004E703E">
      <w:pPr>
        <w:keepNext/>
        <w:keepLines/>
        <w:spacing w:after="0" w:line="240" w:lineRule="auto"/>
        <w:ind w:hanging="851"/>
        <w:jc w:val="both"/>
        <w:outlineLvl w:val="6"/>
        <w:rPr>
          <w:rFonts w:ascii="Times New Roman" w:hAnsi="Times New Roman" w:cs="Times New Roman"/>
          <w:spacing w:val="1"/>
          <w:sz w:val="28"/>
          <w:szCs w:val="28"/>
          <w:lang w:val="kk-KZ"/>
        </w:rPr>
      </w:pPr>
      <w:r w:rsidRPr="00222F5A">
        <w:rPr>
          <w:rFonts w:ascii="Times New Roman" w:hAnsi="Times New Roman" w:cs="Times New Roman"/>
          <w:sz w:val="28"/>
          <w:szCs w:val="28"/>
          <w:lang w:val="kk-KZ"/>
        </w:rPr>
        <w:t xml:space="preserve">              ISBN </w:t>
      </w:r>
      <w:bookmarkStart w:id="0" w:name="_GoBack"/>
      <w:bookmarkEnd w:id="0"/>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z w:val="28"/>
          <w:szCs w:val="28"/>
          <w:lang w:val="kk-KZ"/>
        </w:rPr>
      </w:pPr>
    </w:p>
    <w:p w:rsidR="005F0867" w:rsidRPr="00222F5A" w:rsidRDefault="005F0867" w:rsidP="004E703E">
      <w:pPr>
        <w:shd w:val="clear" w:color="auto" w:fill="FFFFFF"/>
        <w:tabs>
          <w:tab w:val="left" w:pos="9355"/>
        </w:tabs>
        <w:spacing w:after="0" w:line="240" w:lineRule="auto"/>
        <w:jc w:val="both"/>
        <w:rPr>
          <w:rFonts w:ascii="Times New Roman" w:hAnsi="Times New Roman" w:cs="Times New Roman"/>
          <w:sz w:val="28"/>
          <w:szCs w:val="28"/>
          <w:lang w:val="kk-KZ"/>
        </w:rPr>
      </w:pPr>
      <w:r w:rsidRPr="00222F5A">
        <w:rPr>
          <w:rFonts w:ascii="Times New Roman" w:hAnsi="Times New Roman" w:cs="Times New Roman"/>
          <w:spacing w:val="1"/>
          <w:sz w:val="28"/>
          <w:szCs w:val="28"/>
          <w:lang w:val="kk-KZ"/>
        </w:rPr>
        <w:t>Дәріс конспектісі</w:t>
      </w:r>
      <w:r w:rsidR="00C20907" w:rsidRPr="00222F5A">
        <w:rPr>
          <w:rFonts w:ascii="Times New Roman" w:hAnsi="Times New Roman" w:cs="Times New Roman"/>
          <w:spacing w:val="1"/>
          <w:sz w:val="28"/>
          <w:szCs w:val="28"/>
          <w:lang w:val="kk-KZ"/>
        </w:rPr>
        <w:t xml:space="preserve"> </w:t>
      </w:r>
      <w:r w:rsidRPr="00222F5A">
        <w:rPr>
          <w:rFonts w:ascii="Times New Roman" w:hAnsi="Times New Roman" w:cs="Times New Roman"/>
          <w:sz w:val="28"/>
          <w:szCs w:val="28"/>
          <w:lang w:val="kk-KZ"/>
        </w:rPr>
        <w:t>«</w:t>
      </w:r>
      <w:r w:rsidR="0064031A" w:rsidRPr="00222F5A">
        <w:rPr>
          <w:rFonts w:ascii="Times New Roman" w:hAnsi="Times New Roman" w:cs="Times New Roman"/>
          <w:sz w:val="28"/>
          <w:szCs w:val="28"/>
          <w:lang w:val="kk-KZ"/>
        </w:rPr>
        <w:t>Этнология</w:t>
      </w:r>
      <w:r w:rsidRPr="00222F5A">
        <w:rPr>
          <w:rFonts w:ascii="Times New Roman" w:hAnsi="Times New Roman" w:cs="Times New Roman"/>
          <w:sz w:val="28"/>
          <w:szCs w:val="28"/>
          <w:lang w:val="kk-KZ"/>
        </w:rPr>
        <w:t xml:space="preserve">» </w:t>
      </w:r>
      <w:r w:rsidR="00A31274" w:rsidRPr="00222F5A">
        <w:rPr>
          <w:rFonts w:ascii="Times New Roman" w:hAnsi="Times New Roman" w:cs="Times New Roman"/>
          <w:sz w:val="28"/>
          <w:szCs w:val="28"/>
          <w:lang w:val="kk-KZ"/>
        </w:rPr>
        <w:t xml:space="preserve">пәні курсының оқу бағдарламасы талаптарына сәйкес құрастырылған. </w:t>
      </w:r>
      <w:r w:rsidR="00572434" w:rsidRPr="00222F5A">
        <w:rPr>
          <w:rFonts w:ascii="Times New Roman" w:hAnsi="Times New Roman" w:cs="Times New Roman"/>
          <w:spacing w:val="1"/>
          <w:sz w:val="28"/>
          <w:szCs w:val="28"/>
          <w:lang w:val="kk-KZ"/>
        </w:rPr>
        <w:t>Дәріс конспектісі  білімді жүйелеуге және сабақтағы ең маңызды ақпаратты есте сақтауға мүмкіндік береді.</w:t>
      </w:r>
      <w:r w:rsidR="00D62F13" w:rsidRPr="00222F5A">
        <w:rPr>
          <w:rFonts w:ascii="Times New Roman" w:hAnsi="Times New Roman" w:cs="Times New Roman"/>
          <w:spacing w:val="1"/>
          <w:sz w:val="28"/>
          <w:szCs w:val="28"/>
          <w:lang w:val="kk-KZ"/>
        </w:rPr>
        <w:t> </w:t>
      </w:r>
      <w:r w:rsidRPr="00222F5A">
        <w:rPr>
          <w:rFonts w:ascii="Times New Roman" w:hAnsi="Times New Roman" w:cs="Times New Roman"/>
          <w:spacing w:val="1"/>
          <w:sz w:val="28"/>
          <w:szCs w:val="28"/>
          <w:lang w:val="kk-KZ"/>
        </w:rPr>
        <w:t xml:space="preserve">Дәріс конспектісі оқу бағдарламасының </w:t>
      </w:r>
      <w:r w:rsidR="004C5525" w:rsidRPr="00222F5A">
        <w:rPr>
          <w:rFonts w:ascii="Times New Roman" w:hAnsi="Times New Roman" w:cs="Times New Roman"/>
          <w:spacing w:val="1"/>
          <w:sz w:val="28"/>
          <w:szCs w:val="28"/>
          <w:lang w:val="kk-KZ"/>
        </w:rPr>
        <w:t>мазмұны</w:t>
      </w:r>
      <w:r w:rsidRPr="00222F5A">
        <w:rPr>
          <w:rFonts w:ascii="Times New Roman" w:hAnsi="Times New Roman" w:cs="Times New Roman"/>
          <w:spacing w:val="1"/>
          <w:sz w:val="28"/>
          <w:szCs w:val="28"/>
          <w:lang w:val="kk-KZ"/>
        </w:rPr>
        <w:t xml:space="preserve"> бойынша</w:t>
      </w:r>
      <w:r w:rsidR="004C5525" w:rsidRPr="00222F5A">
        <w:rPr>
          <w:rFonts w:ascii="Times New Roman" w:hAnsi="Times New Roman" w:cs="Times New Roman"/>
          <w:spacing w:val="1"/>
          <w:sz w:val="28"/>
          <w:szCs w:val="28"/>
          <w:lang w:val="kk-KZ"/>
        </w:rPr>
        <w:t xml:space="preserve"> екі модульдік жүйемен берілген.</w:t>
      </w:r>
      <w:r w:rsidR="00D62F13" w:rsidRPr="00222F5A">
        <w:rPr>
          <w:rFonts w:ascii="Times New Roman" w:hAnsi="Times New Roman" w:cs="Times New Roman"/>
          <w:spacing w:val="1"/>
          <w:sz w:val="28"/>
          <w:szCs w:val="28"/>
          <w:lang w:val="kk-KZ"/>
        </w:rPr>
        <w:t> Дәріс конспектісі</w:t>
      </w:r>
      <w:r w:rsidR="0064031A" w:rsidRPr="00222F5A">
        <w:rPr>
          <w:rFonts w:ascii="Times New Roman" w:hAnsi="Times New Roman" w:cs="Times New Roman"/>
          <w:spacing w:val="1"/>
          <w:sz w:val="28"/>
          <w:szCs w:val="28"/>
          <w:lang w:val="kk-KZ"/>
        </w:rPr>
        <w:t xml:space="preserve"> </w:t>
      </w:r>
      <w:r w:rsidR="00D62F13" w:rsidRPr="00222F5A">
        <w:rPr>
          <w:rFonts w:ascii="Times New Roman" w:hAnsi="Times New Roman" w:cs="Times New Roman"/>
          <w:spacing w:val="1"/>
          <w:sz w:val="28"/>
          <w:szCs w:val="28"/>
          <w:lang w:val="kk-KZ"/>
        </w:rPr>
        <w:t> </w:t>
      </w:r>
      <w:r w:rsidR="0064031A" w:rsidRPr="00222F5A">
        <w:rPr>
          <w:rFonts w:ascii="Times New Roman" w:hAnsi="Times New Roman" w:cs="Times New Roman"/>
          <w:sz w:val="28"/>
          <w:szCs w:val="28"/>
          <w:lang w:val="kk-KZ"/>
        </w:rPr>
        <w:t xml:space="preserve">6В02220- «Тарих» </w:t>
      </w:r>
      <w:r w:rsidR="008C4587" w:rsidRPr="00222F5A">
        <w:rPr>
          <w:rFonts w:ascii="Times New Roman" w:hAnsi="Times New Roman" w:cs="Times New Roman"/>
          <w:bCs/>
          <w:sz w:val="28"/>
          <w:szCs w:val="28"/>
          <w:lang w:val="kk-KZ"/>
        </w:rPr>
        <w:t xml:space="preserve">білім беру бағдарламасы </w:t>
      </w:r>
      <w:r w:rsidRPr="00222F5A">
        <w:rPr>
          <w:rFonts w:ascii="Times New Roman" w:hAnsi="Times New Roman" w:cs="Times New Roman"/>
          <w:sz w:val="28"/>
          <w:szCs w:val="28"/>
          <w:lang w:val="kk-KZ"/>
        </w:rPr>
        <w:t>бойынша  білім  алушыларға</w:t>
      </w:r>
      <w:r w:rsidR="008C4587" w:rsidRPr="00222F5A">
        <w:rPr>
          <w:rFonts w:ascii="Times New Roman" w:hAnsi="Times New Roman" w:cs="Times New Roman"/>
          <w:sz w:val="28"/>
          <w:szCs w:val="28"/>
          <w:lang w:val="kk-KZ"/>
        </w:rPr>
        <w:t xml:space="preserve"> </w:t>
      </w:r>
      <w:r w:rsidRPr="00222F5A">
        <w:rPr>
          <w:rFonts w:ascii="Times New Roman" w:hAnsi="Times New Roman" w:cs="Times New Roman"/>
          <w:sz w:val="28"/>
          <w:szCs w:val="28"/>
          <w:lang w:val="kk-KZ"/>
        </w:rPr>
        <w:t>арналған.</w:t>
      </w:r>
    </w:p>
    <w:p w:rsidR="004C5525" w:rsidRPr="00222F5A" w:rsidRDefault="004C5525" w:rsidP="004E703E">
      <w:pPr>
        <w:shd w:val="clear" w:color="auto" w:fill="FFFFFF"/>
        <w:tabs>
          <w:tab w:val="left" w:pos="9355"/>
        </w:tabs>
        <w:spacing w:after="0" w:line="240" w:lineRule="auto"/>
        <w:jc w:val="both"/>
        <w:rPr>
          <w:rFonts w:ascii="Times New Roman" w:hAnsi="Times New Roman" w:cs="Times New Roman"/>
          <w:spacing w:val="1"/>
          <w:sz w:val="28"/>
          <w:szCs w:val="28"/>
          <w:lang w:val="kk-KZ"/>
        </w:rPr>
      </w:pP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A31274" w:rsidRPr="00222F5A" w:rsidRDefault="00CE4310" w:rsidP="004E703E">
      <w:pPr>
        <w:tabs>
          <w:tab w:val="left" w:pos="2775"/>
        </w:tabs>
        <w:spacing w:after="0" w:line="240" w:lineRule="auto"/>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 xml:space="preserve">Пікір жазғандар: </w:t>
      </w:r>
    </w:p>
    <w:p w:rsidR="00A31274" w:rsidRPr="00222F5A" w:rsidRDefault="00A31274" w:rsidP="004E703E">
      <w:pPr>
        <w:tabs>
          <w:tab w:val="left" w:pos="2775"/>
        </w:tabs>
        <w:spacing w:after="0" w:line="240" w:lineRule="auto"/>
        <w:jc w:val="both"/>
        <w:rPr>
          <w:rFonts w:ascii="Times New Roman" w:hAnsi="Times New Roman" w:cs="Times New Roman"/>
          <w:sz w:val="28"/>
          <w:szCs w:val="28"/>
          <w:lang w:val="kk-KZ"/>
        </w:rPr>
      </w:pPr>
      <w:r w:rsidRPr="00222F5A">
        <w:rPr>
          <w:rFonts w:ascii="Times New Roman" w:hAnsi="Times New Roman" w:cs="Times New Roman"/>
          <w:spacing w:val="1"/>
          <w:sz w:val="28"/>
          <w:szCs w:val="28"/>
          <w:lang w:val="kk-KZ"/>
        </w:rPr>
        <w:t xml:space="preserve">       </w:t>
      </w:r>
      <w:r w:rsidRPr="00222F5A">
        <w:rPr>
          <w:rFonts w:ascii="Times New Roman" w:hAnsi="Times New Roman" w:cs="Times New Roman"/>
          <w:sz w:val="28"/>
          <w:szCs w:val="28"/>
          <w:lang w:val="kk-KZ"/>
        </w:rPr>
        <w:t>Тажмуханова Н.Е. – тарих</w:t>
      </w:r>
      <w:r w:rsidRPr="00222F5A">
        <w:rPr>
          <w:rFonts w:ascii="Times New Roman" w:hAnsi="Times New Roman" w:cs="Times New Roman"/>
          <w:sz w:val="28"/>
          <w:szCs w:val="28"/>
          <w:lang w:val="kk-KZ" w:eastAsia="ko-KR"/>
        </w:rPr>
        <w:t xml:space="preserve"> ғылымдарының кандидаты</w:t>
      </w:r>
      <w:r w:rsidRPr="00222F5A">
        <w:rPr>
          <w:rFonts w:ascii="Times New Roman" w:hAnsi="Times New Roman" w:cs="Times New Roman"/>
          <w:sz w:val="28"/>
          <w:szCs w:val="28"/>
          <w:lang w:val="kk-KZ"/>
        </w:rPr>
        <w:t xml:space="preserve">, доцент, М. Әуезов атындағы ОҚУ </w:t>
      </w:r>
    </w:p>
    <w:p w:rsidR="00A31274" w:rsidRPr="00222F5A" w:rsidRDefault="00A31274" w:rsidP="004E703E">
      <w:pPr>
        <w:tabs>
          <w:tab w:val="left" w:pos="2775"/>
        </w:tabs>
        <w:spacing w:after="0" w:line="240" w:lineRule="auto"/>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       </w:t>
      </w:r>
      <w:r w:rsidR="009B2367" w:rsidRPr="00222F5A">
        <w:rPr>
          <w:rFonts w:ascii="Times New Roman" w:hAnsi="Times New Roman" w:cs="Times New Roman"/>
          <w:sz w:val="28"/>
          <w:szCs w:val="28"/>
          <w:lang w:val="kk-KZ"/>
        </w:rPr>
        <w:t>Өтен Г.Ж.</w:t>
      </w:r>
      <w:r w:rsidRPr="00222F5A">
        <w:rPr>
          <w:rFonts w:ascii="Times New Roman" w:hAnsi="Times New Roman" w:cs="Times New Roman"/>
          <w:sz w:val="28"/>
          <w:szCs w:val="28"/>
          <w:lang w:val="kk-KZ"/>
        </w:rPr>
        <w:t>- тарих</w:t>
      </w:r>
      <w:r w:rsidRPr="00222F5A">
        <w:rPr>
          <w:rFonts w:ascii="Times New Roman" w:hAnsi="Times New Roman" w:cs="Times New Roman"/>
          <w:sz w:val="28"/>
          <w:szCs w:val="28"/>
          <w:lang w:val="kk-KZ" w:eastAsia="ko-KR"/>
        </w:rPr>
        <w:t xml:space="preserve"> ғылымдарының кандидаты</w:t>
      </w:r>
      <w:r w:rsidR="009B2367" w:rsidRPr="00222F5A">
        <w:rPr>
          <w:rFonts w:ascii="Times New Roman" w:hAnsi="Times New Roman" w:cs="Times New Roman"/>
          <w:sz w:val="28"/>
          <w:szCs w:val="28"/>
          <w:lang w:val="kk-KZ"/>
        </w:rPr>
        <w:t>, доцент ОҚМПУ</w:t>
      </w:r>
      <w:r w:rsidRPr="00222F5A">
        <w:rPr>
          <w:rFonts w:ascii="Times New Roman" w:hAnsi="Times New Roman" w:cs="Times New Roman"/>
          <w:sz w:val="28"/>
          <w:szCs w:val="28"/>
          <w:lang w:val="kk-KZ"/>
        </w:rPr>
        <w:t xml:space="preserve"> </w:t>
      </w:r>
    </w:p>
    <w:p w:rsidR="00A31274" w:rsidRPr="00222F5A" w:rsidRDefault="00A31274" w:rsidP="004E703E">
      <w:pPr>
        <w:tabs>
          <w:tab w:val="left" w:pos="2775"/>
        </w:tabs>
        <w:spacing w:after="0" w:line="240" w:lineRule="auto"/>
        <w:jc w:val="both"/>
        <w:rPr>
          <w:rFonts w:ascii="Times New Roman" w:hAnsi="Times New Roman" w:cs="Times New Roman"/>
          <w:sz w:val="28"/>
          <w:szCs w:val="28"/>
          <w:lang w:val="kk-KZ"/>
        </w:rPr>
      </w:pP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5AB4" w:rsidRPr="00222F5A" w:rsidRDefault="004B5AB4" w:rsidP="004B5AB4">
      <w:pPr>
        <w:shd w:val="clear" w:color="auto" w:fill="FFFFFF"/>
        <w:spacing w:after="0" w:line="240" w:lineRule="auto"/>
        <w:jc w:val="both"/>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Жалпы тарих және </w:t>
      </w:r>
      <w:r w:rsidR="00A33EB5" w:rsidRPr="00222F5A">
        <w:rPr>
          <w:rFonts w:ascii="Times New Roman" w:hAnsi="Times New Roman" w:cs="Times New Roman"/>
          <w:noProof/>
          <w:sz w:val="28"/>
          <w:szCs w:val="28"/>
          <w:lang w:val="kk-KZ"/>
        </w:rPr>
        <w:t xml:space="preserve">мұражай </w:t>
      </w:r>
      <w:r w:rsidRPr="00222F5A">
        <w:rPr>
          <w:rFonts w:ascii="Times New Roman" w:hAnsi="Times New Roman" w:cs="Times New Roman"/>
          <w:noProof/>
          <w:sz w:val="28"/>
          <w:szCs w:val="28"/>
          <w:lang w:val="kk-KZ"/>
        </w:rPr>
        <w:t xml:space="preserve">ісі кафедрасы (хаттама  № ___, _______  2022 ж.) </w:t>
      </w:r>
    </w:p>
    <w:p w:rsidR="004B5AB4" w:rsidRPr="00222F5A" w:rsidRDefault="004B5AB4" w:rsidP="004B5AB4">
      <w:pPr>
        <w:shd w:val="clear" w:color="auto" w:fill="FFFFFF"/>
        <w:spacing w:after="0" w:line="240" w:lineRule="auto"/>
        <w:jc w:val="both"/>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және Тарих және педагогика факультеті әдістемелік комиссиясы отырысында қаралған және басуға ұсынылған (хаттама  № ____,  ___________ 2022 ж.) </w:t>
      </w:r>
    </w:p>
    <w:p w:rsidR="004B5AB4" w:rsidRPr="00222F5A" w:rsidRDefault="004B5AB4" w:rsidP="004B5AB4">
      <w:pPr>
        <w:shd w:val="clear" w:color="auto" w:fill="FFFFFF"/>
        <w:jc w:val="both"/>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ab/>
        <w:t xml:space="preserve"> </w:t>
      </w:r>
    </w:p>
    <w:p w:rsidR="004B5AB4" w:rsidRPr="00222F5A" w:rsidRDefault="004B5AB4" w:rsidP="003455A0">
      <w:pPr>
        <w:shd w:val="clear" w:color="auto" w:fill="FFFFFF"/>
        <w:jc w:val="both"/>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Баспаға М.Әуезов атындағы  ОҚУ Оқу-әдістемелік кеңесі ұсынған, хаттама </w:t>
      </w:r>
    </w:p>
    <w:p w:rsidR="004B5AB4" w:rsidRPr="00222F5A" w:rsidRDefault="004B5AB4" w:rsidP="004B5AB4">
      <w:pPr>
        <w:shd w:val="clear" w:color="auto" w:fill="FFFFFF"/>
        <w:jc w:val="both"/>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 ____   ____________2022 ж.     </w:t>
      </w:r>
    </w:p>
    <w:p w:rsidR="004B5AB4" w:rsidRPr="00222F5A" w:rsidRDefault="004B5AB4" w:rsidP="004B5AB4">
      <w:pPr>
        <w:shd w:val="clear" w:color="auto" w:fill="FFFFFF"/>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 </w:t>
      </w:r>
    </w:p>
    <w:p w:rsidR="004B5AB4" w:rsidRPr="00222F5A" w:rsidRDefault="004B5AB4" w:rsidP="004B5AB4">
      <w:pPr>
        <w:rPr>
          <w:rFonts w:ascii="Times New Roman" w:hAnsi="Times New Roman" w:cs="Times New Roman"/>
          <w:sz w:val="28"/>
          <w:szCs w:val="28"/>
          <w:lang w:val="kk-KZ"/>
        </w:rPr>
      </w:pPr>
    </w:p>
    <w:p w:rsidR="004B5AB4" w:rsidRPr="00222F5A" w:rsidRDefault="004B5AB4" w:rsidP="004B5AB4">
      <w:pPr>
        <w:rPr>
          <w:rFonts w:ascii="Times New Roman" w:hAnsi="Times New Roman" w:cs="Times New Roman"/>
          <w:sz w:val="28"/>
          <w:szCs w:val="28"/>
          <w:lang w:val="kk-KZ"/>
        </w:rPr>
      </w:pPr>
      <w:r w:rsidRPr="00222F5A">
        <w:rPr>
          <w:rFonts w:ascii="Times New Roman" w:hAnsi="Times New Roman" w:cs="Times New Roman"/>
          <w:sz w:val="28"/>
          <w:szCs w:val="28"/>
          <w:lang w:val="kk-KZ"/>
        </w:rPr>
        <w:t>© М.Әуезов атындағы Оңтүстік Қазақстан университеті, 2022 ж.</w:t>
      </w:r>
    </w:p>
    <w:p w:rsidR="004B5AB4" w:rsidRPr="00222F5A" w:rsidRDefault="004B5AB4" w:rsidP="004B5AB4">
      <w:pPr>
        <w:spacing w:line="360" w:lineRule="auto"/>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Шығаруға жауапты </w:t>
      </w:r>
      <w:r w:rsidR="00F84218" w:rsidRPr="00222F5A">
        <w:rPr>
          <w:rFonts w:ascii="Times New Roman" w:hAnsi="Times New Roman" w:cs="Times New Roman"/>
          <w:sz w:val="28"/>
          <w:szCs w:val="28"/>
          <w:lang w:val="kk-KZ"/>
        </w:rPr>
        <w:t xml:space="preserve"> </w:t>
      </w:r>
      <w:r w:rsidR="009B2367" w:rsidRPr="00222F5A">
        <w:rPr>
          <w:rFonts w:ascii="Times New Roman" w:hAnsi="Times New Roman" w:cs="Times New Roman"/>
          <w:sz w:val="28"/>
          <w:szCs w:val="28"/>
          <w:lang w:val="kk-KZ"/>
        </w:rPr>
        <w:t>Керимова П.Ж.</w:t>
      </w: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noProof/>
          <w:sz w:val="28"/>
          <w:szCs w:val="28"/>
          <w:lang w:val="kk-KZ"/>
        </w:rPr>
      </w:pP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9B2367" w:rsidRPr="00222F5A" w:rsidRDefault="009B2367"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C5525" w:rsidRPr="00222F5A" w:rsidRDefault="004C5525" w:rsidP="004E703E">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D97FA2" w:rsidRPr="00222F5A" w:rsidRDefault="00D97FA2" w:rsidP="00D97FA2">
      <w:pPr>
        <w:spacing w:after="0" w:line="240" w:lineRule="auto"/>
        <w:jc w:val="center"/>
        <w:rPr>
          <w:rFonts w:ascii="Times New Roman" w:eastAsia="Times New Roman" w:hAnsi="Times New Roman" w:cs="Times New Roman"/>
          <w:b/>
          <w:kern w:val="3"/>
          <w:sz w:val="28"/>
          <w:szCs w:val="28"/>
          <w:lang w:val="kk-KZ" w:eastAsia="zh-CN"/>
        </w:rPr>
      </w:pPr>
      <w:r w:rsidRPr="00222F5A">
        <w:rPr>
          <w:rFonts w:ascii="Times New Roman" w:eastAsia="Times New Roman" w:hAnsi="Times New Roman" w:cs="Times New Roman"/>
          <w:b/>
          <w:kern w:val="3"/>
          <w:sz w:val="28"/>
          <w:szCs w:val="28"/>
          <w:lang w:val="kk-KZ" w:eastAsia="zh-CN"/>
        </w:rPr>
        <w:lastRenderedPageBreak/>
        <w:t>МАЗМҰНЫ</w:t>
      </w:r>
    </w:p>
    <w:p w:rsidR="00D84DA5" w:rsidRPr="00222F5A" w:rsidRDefault="00D84DA5" w:rsidP="00D97FA2">
      <w:pPr>
        <w:spacing w:after="0" w:line="240" w:lineRule="auto"/>
        <w:jc w:val="both"/>
        <w:rPr>
          <w:rFonts w:ascii="Times New Roman" w:hAnsi="Times New Roman" w:cs="Times New Roman"/>
          <w:spacing w:val="1"/>
          <w:sz w:val="28"/>
          <w:szCs w:val="28"/>
          <w:lang w:val="kk-KZ"/>
        </w:rPr>
      </w:pPr>
    </w:p>
    <w:tbl>
      <w:tblPr>
        <w:tblStyle w:val="aff"/>
        <w:tblpPr w:leftFromText="180" w:rightFromText="180" w:vertAnchor="text" w:tblpX="-704" w:tblpY="1"/>
        <w:tblOverlap w:val="never"/>
        <w:tblW w:w="10310" w:type="dxa"/>
        <w:tblLayout w:type="fixed"/>
        <w:tblLook w:val="04A0" w:firstRow="1" w:lastRow="0" w:firstColumn="1" w:lastColumn="0" w:noHBand="0" w:noVBand="1"/>
      </w:tblPr>
      <w:tblGrid>
        <w:gridCol w:w="1384"/>
        <w:gridCol w:w="8222"/>
        <w:gridCol w:w="704"/>
      </w:tblGrid>
      <w:tr w:rsidR="00CC23ED" w:rsidRPr="00222F5A" w:rsidTr="00B83B77">
        <w:tc>
          <w:tcPr>
            <w:tcW w:w="1384" w:type="dxa"/>
          </w:tcPr>
          <w:p w:rsidR="00CC23ED" w:rsidRPr="00222F5A" w:rsidRDefault="00D84DA5" w:rsidP="00B83B77">
            <w:pPr>
              <w:shd w:val="clear" w:color="auto" w:fill="FFFFFF"/>
              <w:autoSpaceDE w:val="0"/>
              <w:autoSpaceDN w:val="0"/>
              <w:adjustRightInd w:val="0"/>
              <w:jc w:val="both"/>
              <w:rPr>
                <w:rFonts w:ascii="Times New Roman" w:hAnsi="Times New Roman" w:cs="Times New Roman"/>
                <w:b/>
                <w:noProof/>
                <w:sz w:val="28"/>
                <w:szCs w:val="28"/>
                <w:lang w:val="kk-KZ"/>
              </w:rPr>
            </w:pPr>
            <w:r w:rsidRPr="00222F5A">
              <w:rPr>
                <w:rFonts w:ascii="Times New Roman" w:hAnsi="Times New Roman" w:cs="Times New Roman"/>
                <w:b/>
                <w:noProof/>
                <w:sz w:val="28"/>
                <w:szCs w:val="28"/>
                <w:lang w:val="kk-KZ"/>
              </w:rPr>
              <w:t>КІРІСПЕ</w:t>
            </w:r>
          </w:p>
        </w:tc>
        <w:tc>
          <w:tcPr>
            <w:tcW w:w="8222" w:type="dxa"/>
          </w:tcPr>
          <w:p w:rsidR="00CC23ED" w:rsidRPr="00222F5A" w:rsidRDefault="00CC23ED" w:rsidP="00B83B77">
            <w:pPr>
              <w:jc w:val="both"/>
              <w:rPr>
                <w:rFonts w:ascii="Times New Roman" w:hAnsi="Times New Roman" w:cs="Times New Roman"/>
                <w:spacing w:val="1"/>
                <w:sz w:val="28"/>
                <w:szCs w:val="28"/>
                <w:lang w:val="kk-KZ"/>
              </w:rPr>
            </w:pPr>
          </w:p>
        </w:tc>
        <w:tc>
          <w:tcPr>
            <w:tcW w:w="704" w:type="dxa"/>
          </w:tcPr>
          <w:p w:rsidR="00CC23ED" w:rsidRPr="00222F5A" w:rsidRDefault="0046167A"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en-US"/>
              </w:rPr>
              <w:t>5</w:t>
            </w:r>
          </w:p>
        </w:tc>
      </w:tr>
      <w:tr w:rsidR="00D84DA5" w:rsidRPr="00F81F1F" w:rsidTr="00B83B77">
        <w:tc>
          <w:tcPr>
            <w:tcW w:w="1384" w:type="dxa"/>
          </w:tcPr>
          <w:p w:rsidR="00D84DA5" w:rsidRPr="00222F5A" w:rsidRDefault="00D84DA5" w:rsidP="00B83B77">
            <w:pPr>
              <w:shd w:val="clear" w:color="auto" w:fill="FFFFFF"/>
              <w:autoSpaceDE w:val="0"/>
              <w:autoSpaceDN w:val="0"/>
              <w:adjustRightInd w:val="0"/>
              <w:jc w:val="center"/>
              <w:rPr>
                <w:rFonts w:ascii="Times New Roman" w:hAnsi="Times New Roman" w:cs="Times New Roman"/>
                <w:b/>
                <w:sz w:val="28"/>
                <w:szCs w:val="28"/>
                <w:lang w:val="kk-KZ" w:eastAsia="ko-KR"/>
              </w:rPr>
            </w:pPr>
            <w:r w:rsidRPr="00222F5A">
              <w:rPr>
                <w:rFonts w:ascii="Times New Roman" w:hAnsi="Times New Roman" w:cs="Times New Roman"/>
                <w:b/>
                <w:sz w:val="28"/>
                <w:szCs w:val="28"/>
                <w:lang w:val="kk-KZ" w:eastAsia="ko-KR"/>
              </w:rPr>
              <w:t>І Модуль</w:t>
            </w:r>
          </w:p>
        </w:tc>
        <w:tc>
          <w:tcPr>
            <w:tcW w:w="8222" w:type="dxa"/>
          </w:tcPr>
          <w:p w:rsidR="0033253A" w:rsidRPr="00222F5A" w:rsidRDefault="00F91862" w:rsidP="00B83B77">
            <w:pPr>
              <w:jc w:val="center"/>
              <w:rPr>
                <w:rFonts w:ascii="Times New Roman" w:hAnsi="Times New Roman" w:cs="Times New Roman"/>
                <w:b/>
                <w:noProof/>
                <w:sz w:val="28"/>
                <w:szCs w:val="28"/>
                <w:lang w:val="kk-KZ"/>
              </w:rPr>
            </w:pPr>
            <w:r w:rsidRPr="00222F5A">
              <w:rPr>
                <w:rFonts w:ascii="Times New Roman" w:hAnsi="Times New Roman" w:cs="Times New Roman"/>
                <w:b/>
                <w:sz w:val="28"/>
                <w:szCs w:val="28"/>
                <w:lang w:val="kk-KZ" w:eastAsia="ko-KR"/>
              </w:rPr>
              <w:t>Этнология қоғамдық ғылымдар жүйесіндегі орны</w:t>
            </w:r>
          </w:p>
        </w:tc>
        <w:tc>
          <w:tcPr>
            <w:tcW w:w="704" w:type="dxa"/>
          </w:tcPr>
          <w:p w:rsidR="00D84DA5" w:rsidRPr="00222F5A" w:rsidRDefault="00D84DA5" w:rsidP="00B83B77">
            <w:pPr>
              <w:jc w:val="both"/>
              <w:rPr>
                <w:rFonts w:ascii="Times New Roman" w:hAnsi="Times New Roman" w:cs="Times New Roman"/>
                <w:noProof/>
                <w:sz w:val="28"/>
                <w:szCs w:val="28"/>
                <w:highlight w:val="yellow"/>
                <w:lang w:val="kk-KZ"/>
              </w:rPr>
            </w:pPr>
          </w:p>
        </w:tc>
      </w:tr>
      <w:tr w:rsidR="00D84DA5" w:rsidRPr="00222F5A" w:rsidTr="00B83B77">
        <w:tc>
          <w:tcPr>
            <w:tcW w:w="1384" w:type="dxa"/>
          </w:tcPr>
          <w:p w:rsidR="00D84DA5" w:rsidRPr="00222F5A" w:rsidRDefault="00D84DA5" w:rsidP="00B83B77">
            <w:pPr>
              <w:shd w:val="clear" w:color="auto" w:fill="FFFFFF"/>
              <w:autoSpaceDE w:val="0"/>
              <w:autoSpaceDN w:val="0"/>
              <w:adjustRightInd w:val="0"/>
              <w:jc w:val="both"/>
              <w:rPr>
                <w:rFonts w:ascii="Times New Roman" w:hAnsi="Times New Roman" w:cs="Times New Roman"/>
                <w:noProof/>
                <w:sz w:val="28"/>
                <w:szCs w:val="28"/>
                <w:lang w:val="en-US"/>
              </w:rPr>
            </w:pPr>
            <w:r w:rsidRPr="00222F5A">
              <w:rPr>
                <w:rFonts w:ascii="Times New Roman" w:hAnsi="Times New Roman" w:cs="Times New Roman"/>
                <w:sz w:val="28"/>
                <w:szCs w:val="28"/>
                <w:lang w:val="kk-KZ" w:eastAsia="ko-KR"/>
              </w:rPr>
              <w:t>1 дәріс</w:t>
            </w:r>
          </w:p>
        </w:tc>
        <w:tc>
          <w:tcPr>
            <w:tcW w:w="8222" w:type="dxa"/>
          </w:tcPr>
          <w:p w:rsidR="0033253A" w:rsidRPr="00222F5A" w:rsidRDefault="00F91862" w:rsidP="00B83B77">
            <w:pPr>
              <w:jc w:val="both"/>
              <w:rPr>
                <w:rFonts w:ascii="Times New Roman" w:hAnsi="Times New Roman" w:cs="Times New Roman"/>
                <w:spacing w:val="1"/>
                <w:sz w:val="28"/>
                <w:szCs w:val="28"/>
                <w:lang w:val="kk-KZ"/>
              </w:rPr>
            </w:pPr>
            <w:r w:rsidRPr="00222F5A">
              <w:rPr>
                <w:rFonts w:ascii="Times New Roman" w:hAnsi="Times New Roman" w:cs="Times New Roman"/>
                <w:noProof/>
                <w:sz w:val="28"/>
                <w:szCs w:val="28"/>
                <w:lang w:val="kk-KZ"/>
              </w:rPr>
              <w:t>Кіріспе. Этнология пәні және міндеттері</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noProof/>
                <w:sz w:val="28"/>
                <w:szCs w:val="28"/>
                <w:highlight w:val="yellow"/>
                <w:lang w:val="kk-KZ"/>
              </w:rPr>
              <w:t>7</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en-US"/>
              </w:rPr>
            </w:pPr>
            <w:r w:rsidRPr="00222F5A">
              <w:rPr>
                <w:rFonts w:ascii="Times New Roman" w:hAnsi="Times New Roman" w:cs="Times New Roman"/>
                <w:sz w:val="28"/>
                <w:szCs w:val="28"/>
                <w:lang w:val="kk-KZ" w:eastAsia="ko-KR"/>
              </w:rPr>
              <w:t>2 дәріс</w:t>
            </w:r>
          </w:p>
        </w:tc>
        <w:tc>
          <w:tcPr>
            <w:tcW w:w="8222" w:type="dxa"/>
          </w:tcPr>
          <w:p w:rsidR="0033253A" w:rsidRPr="00222F5A" w:rsidRDefault="00F91862" w:rsidP="00B83B77">
            <w:pPr>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Этнология қоғамдық ғылымдар жүйесіндегі орны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9</w:t>
            </w:r>
          </w:p>
        </w:tc>
      </w:tr>
      <w:tr w:rsidR="00D84DA5" w:rsidRPr="00222F5A" w:rsidTr="00B83B77">
        <w:tc>
          <w:tcPr>
            <w:tcW w:w="1384" w:type="dxa"/>
          </w:tcPr>
          <w:p w:rsidR="00D84DA5" w:rsidRPr="00222F5A" w:rsidRDefault="00D84DA5" w:rsidP="00B83B77">
            <w:pPr>
              <w:jc w:val="both"/>
              <w:rPr>
                <w:rFonts w:ascii="Times New Roman" w:hAnsi="Times New Roman" w:cs="Times New Roman"/>
                <w:spacing w:val="1"/>
                <w:sz w:val="28"/>
                <w:szCs w:val="28"/>
                <w:lang w:val="kk-KZ"/>
              </w:rPr>
            </w:pPr>
            <w:r w:rsidRPr="00222F5A">
              <w:rPr>
                <w:rFonts w:ascii="Times New Roman" w:hAnsi="Times New Roman" w:cs="Times New Roman"/>
                <w:sz w:val="28"/>
                <w:szCs w:val="28"/>
                <w:lang w:val="kk-KZ"/>
              </w:rPr>
              <w:t>3 дәріс</w:t>
            </w:r>
          </w:p>
        </w:tc>
        <w:tc>
          <w:tcPr>
            <w:tcW w:w="8222" w:type="dxa"/>
          </w:tcPr>
          <w:p w:rsidR="0033253A" w:rsidRPr="00222F5A" w:rsidRDefault="00DE636C"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Этнология ғылымының тарихы.</w:t>
            </w:r>
            <w:r w:rsidR="00E351C9" w:rsidRPr="00222F5A">
              <w:rPr>
                <w:sz w:val="28"/>
                <w:szCs w:val="28"/>
                <w:lang w:val="kk-KZ"/>
              </w:rPr>
              <w:t xml:space="preserve"> </w:t>
            </w:r>
            <w:r w:rsidR="00E351C9" w:rsidRPr="00222F5A">
              <w:rPr>
                <w:rFonts w:ascii="Times New Roman" w:hAnsi="Times New Roman" w:cs="Times New Roman"/>
                <w:sz w:val="28"/>
                <w:szCs w:val="28"/>
                <w:lang w:val="kk-KZ"/>
              </w:rPr>
              <w:t>Этникалық мәдениет теориясы.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17</w:t>
            </w:r>
          </w:p>
        </w:tc>
      </w:tr>
      <w:tr w:rsidR="00D84DA5" w:rsidRPr="00222F5A" w:rsidTr="00B83B77">
        <w:tc>
          <w:tcPr>
            <w:tcW w:w="1384" w:type="dxa"/>
          </w:tcPr>
          <w:p w:rsidR="00D84DA5" w:rsidRPr="00222F5A" w:rsidRDefault="00D84DA5" w:rsidP="00B83B77">
            <w:pPr>
              <w:jc w:val="both"/>
              <w:rPr>
                <w:rFonts w:ascii="Times New Roman" w:hAnsi="Times New Roman" w:cs="Times New Roman"/>
                <w:spacing w:val="1"/>
                <w:sz w:val="28"/>
                <w:szCs w:val="28"/>
                <w:lang w:val="kk-KZ"/>
              </w:rPr>
            </w:pPr>
            <w:r w:rsidRPr="00222F5A">
              <w:rPr>
                <w:rFonts w:ascii="Times New Roman" w:hAnsi="Times New Roman" w:cs="Times New Roman"/>
                <w:sz w:val="28"/>
                <w:szCs w:val="28"/>
                <w:lang w:val="kk-KZ"/>
              </w:rPr>
              <w:t>4 дәріс</w:t>
            </w:r>
          </w:p>
        </w:tc>
        <w:tc>
          <w:tcPr>
            <w:tcW w:w="8222" w:type="dxa"/>
          </w:tcPr>
          <w:p w:rsidR="0033253A" w:rsidRPr="00222F5A" w:rsidRDefault="00F91862" w:rsidP="00B83B77">
            <w:pPr>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Этнология теориясының негізі және бағыты</w:t>
            </w:r>
          </w:p>
        </w:tc>
        <w:tc>
          <w:tcPr>
            <w:tcW w:w="704" w:type="dxa"/>
          </w:tcPr>
          <w:p w:rsidR="00D84DA5" w:rsidRPr="00222F5A" w:rsidRDefault="007A4044" w:rsidP="00B83B77">
            <w:pPr>
              <w:jc w:val="both"/>
              <w:rPr>
                <w:rFonts w:ascii="Times New Roman" w:hAnsi="Times New Roman" w:cs="Times New Roman"/>
                <w:sz w:val="28"/>
                <w:szCs w:val="28"/>
                <w:highlight w:val="yellow"/>
                <w:lang w:val="en-US"/>
              </w:rPr>
            </w:pPr>
            <w:r w:rsidRPr="00222F5A">
              <w:rPr>
                <w:rFonts w:ascii="Times New Roman" w:hAnsi="Times New Roman" w:cs="Times New Roman"/>
                <w:sz w:val="28"/>
                <w:szCs w:val="28"/>
                <w:highlight w:val="yellow"/>
                <w:lang w:val="kk-KZ"/>
              </w:rPr>
              <w:t>20</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en-US"/>
              </w:rPr>
            </w:pPr>
            <w:r w:rsidRPr="00222F5A">
              <w:rPr>
                <w:rFonts w:ascii="Times New Roman" w:hAnsi="Times New Roman" w:cs="Times New Roman"/>
                <w:sz w:val="28"/>
                <w:szCs w:val="28"/>
                <w:lang w:val="kk-KZ"/>
              </w:rPr>
              <w:t>5 дәріс</w:t>
            </w:r>
          </w:p>
        </w:tc>
        <w:tc>
          <w:tcPr>
            <w:tcW w:w="8222" w:type="dxa"/>
          </w:tcPr>
          <w:p w:rsidR="0033253A" w:rsidRPr="00222F5A" w:rsidRDefault="00F91862" w:rsidP="00B83B77">
            <w:pPr>
              <w:jc w:val="both"/>
              <w:rPr>
                <w:rFonts w:ascii="Times New Roman" w:hAnsi="Times New Roman" w:cs="Times New Roman"/>
                <w:spacing w:val="1"/>
                <w:sz w:val="28"/>
                <w:szCs w:val="28"/>
                <w:lang w:val="en-US"/>
              </w:rPr>
            </w:pPr>
            <w:r w:rsidRPr="00222F5A">
              <w:rPr>
                <w:rFonts w:ascii="Times New Roman" w:hAnsi="Times New Roman" w:cs="Times New Roman"/>
                <w:spacing w:val="1"/>
                <w:sz w:val="28"/>
                <w:szCs w:val="28"/>
                <w:lang w:val="en-US"/>
              </w:rPr>
              <w:t>Әлем халықтарының негізгі классификациясы</w:t>
            </w:r>
          </w:p>
        </w:tc>
        <w:tc>
          <w:tcPr>
            <w:tcW w:w="704" w:type="dxa"/>
          </w:tcPr>
          <w:p w:rsidR="00D84DA5" w:rsidRPr="00222F5A" w:rsidRDefault="00D84DA5"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2</w:t>
            </w:r>
            <w:r w:rsidR="007A4044" w:rsidRPr="00222F5A">
              <w:rPr>
                <w:rFonts w:ascii="Times New Roman" w:hAnsi="Times New Roman" w:cs="Times New Roman"/>
                <w:sz w:val="28"/>
                <w:szCs w:val="28"/>
                <w:highlight w:val="yellow"/>
                <w:lang w:val="kk-KZ"/>
              </w:rPr>
              <w:t>4</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en-US"/>
              </w:rPr>
            </w:pPr>
            <w:r w:rsidRPr="00222F5A">
              <w:rPr>
                <w:rFonts w:ascii="Times New Roman" w:hAnsi="Times New Roman" w:cs="Times New Roman"/>
                <w:sz w:val="28"/>
                <w:szCs w:val="28"/>
                <w:lang w:val="kk-KZ"/>
              </w:rPr>
              <w:t>6 дәріс</w:t>
            </w:r>
          </w:p>
        </w:tc>
        <w:tc>
          <w:tcPr>
            <w:tcW w:w="8222" w:type="dxa"/>
          </w:tcPr>
          <w:p w:rsidR="00D84DA5" w:rsidRPr="00222F5A" w:rsidRDefault="00F91862" w:rsidP="00B83B77">
            <w:pPr>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Австралия және Океания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28</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7 дәріс</w:t>
            </w:r>
          </w:p>
        </w:tc>
        <w:tc>
          <w:tcPr>
            <w:tcW w:w="8222" w:type="dxa"/>
          </w:tcPr>
          <w:p w:rsidR="00D84DA5" w:rsidRPr="00222F5A" w:rsidRDefault="00F91862" w:rsidP="00B83B77">
            <w:pPr>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Австралия және Тасмания халықтары</w:t>
            </w:r>
          </w:p>
        </w:tc>
        <w:tc>
          <w:tcPr>
            <w:tcW w:w="704" w:type="dxa"/>
          </w:tcPr>
          <w:p w:rsidR="00D84DA5" w:rsidRPr="00222F5A" w:rsidRDefault="00D84DA5"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3</w:t>
            </w:r>
            <w:r w:rsidR="007A4044" w:rsidRPr="00222F5A">
              <w:rPr>
                <w:rFonts w:ascii="Times New Roman" w:hAnsi="Times New Roman" w:cs="Times New Roman"/>
                <w:sz w:val="28"/>
                <w:szCs w:val="28"/>
                <w:highlight w:val="yellow"/>
                <w:lang w:val="kk-KZ"/>
              </w:rPr>
              <w:t>1</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8 дәріс</w:t>
            </w:r>
          </w:p>
        </w:tc>
        <w:tc>
          <w:tcPr>
            <w:tcW w:w="8222" w:type="dxa"/>
          </w:tcPr>
          <w:p w:rsidR="00D84DA5" w:rsidRPr="00222F5A" w:rsidRDefault="00F91862" w:rsidP="00B83B77">
            <w:pPr>
              <w:jc w:val="both"/>
              <w:rPr>
                <w:rFonts w:ascii="Times New Roman" w:hAnsi="Times New Roman" w:cs="Times New Roman"/>
                <w:spacing w:val="1"/>
                <w:sz w:val="28"/>
                <w:szCs w:val="28"/>
                <w:lang w:val="en-US"/>
              </w:rPr>
            </w:pPr>
            <w:r w:rsidRPr="00222F5A">
              <w:rPr>
                <w:rFonts w:ascii="Times New Roman" w:hAnsi="Times New Roman" w:cs="Times New Roman"/>
                <w:spacing w:val="1"/>
                <w:sz w:val="28"/>
                <w:szCs w:val="28"/>
                <w:lang w:val="kk-KZ"/>
              </w:rPr>
              <w:t>Меланезия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34</w:t>
            </w:r>
          </w:p>
        </w:tc>
      </w:tr>
      <w:tr w:rsidR="00D84DA5" w:rsidRPr="00222F5A" w:rsidTr="00B83B77">
        <w:tc>
          <w:tcPr>
            <w:tcW w:w="1384" w:type="dxa"/>
          </w:tcPr>
          <w:p w:rsidR="00D84DA5" w:rsidRPr="00222F5A" w:rsidRDefault="00D84DA5" w:rsidP="00B83B77">
            <w:pPr>
              <w:jc w:val="both"/>
              <w:rPr>
                <w:rFonts w:ascii="Times New Roman" w:hAnsi="Times New Roman" w:cs="Times New Roman"/>
                <w:noProof/>
                <w:sz w:val="28"/>
                <w:szCs w:val="28"/>
                <w:lang w:val="kk-KZ"/>
              </w:rPr>
            </w:pPr>
            <w:r w:rsidRPr="00222F5A">
              <w:rPr>
                <w:rFonts w:ascii="Times New Roman" w:hAnsi="Times New Roman" w:cs="Times New Roman"/>
                <w:sz w:val="28"/>
                <w:szCs w:val="28"/>
                <w:lang w:val="kk-KZ"/>
              </w:rPr>
              <w:t>9 дәріс</w:t>
            </w:r>
          </w:p>
        </w:tc>
        <w:tc>
          <w:tcPr>
            <w:tcW w:w="8222" w:type="dxa"/>
          </w:tcPr>
          <w:p w:rsidR="00D84DA5" w:rsidRPr="00222F5A" w:rsidRDefault="00F91862" w:rsidP="00B83B77">
            <w:pPr>
              <w:jc w:val="both"/>
              <w:rPr>
                <w:rFonts w:ascii="Times New Roman" w:hAnsi="Times New Roman" w:cs="Times New Roman"/>
                <w:spacing w:val="1"/>
                <w:sz w:val="28"/>
                <w:szCs w:val="28"/>
              </w:rPr>
            </w:pPr>
            <w:r w:rsidRPr="00222F5A">
              <w:rPr>
                <w:rFonts w:ascii="Times New Roman" w:hAnsi="Times New Roman" w:cs="Times New Roman"/>
                <w:spacing w:val="1"/>
                <w:sz w:val="28"/>
                <w:szCs w:val="28"/>
              </w:rPr>
              <w:t>Полинезия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noProof/>
                <w:sz w:val="28"/>
                <w:szCs w:val="28"/>
                <w:highlight w:val="yellow"/>
                <w:lang w:val="kk-KZ"/>
              </w:rPr>
              <w:t>37</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10 дәріс</w:t>
            </w:r>
          </w:p>
        </w:tc>
        <w:tc>
          <w:tcPr>
            <w:tcW w:w="8222" w:type="dxa"/>
          </w:tcPr>
          <w:p w:rsidR="00D84DA5" w:rsidRPr="00222F5A" w:rsidRDefault="00F91862" w:rsidP="00B83B77">
            <w:pPr>
              <w:jc w:val="both"/>
              <w:rPr>
                <w:rFonts w:ascii="Times New Roman" w:hAnsi="Times New Roman" w:cs="Times New Roman"/>
                <w:spacing w:val="1"/>
                <w:sz w:val="28"/>
                <w:szCs w:val="28"/>
                <w:lang w:val="kk-KZ"/>
              </w:rPr>
            </w:pPr>
            <w:r w:rsidRPr="00222F5A">
              <w:rPr>
                <w:rFonts w:ascii="Times New Roman" w:hAnsi="Times New Roman" w:cs="Times New Roman"/>
                <w:spacing w:val="1"/>
                <w:sz w:val="28"/>
                <w:szCs w:val="28"/>
                <w:lang w:val="kk-KZ"/>
              </w:rPr>
              <w:t>Микронезия халықтары</w:t>
            </w:r>
          </w:p>
        </w:tc>
        <w:tc>
          <w:tcPr>
            <w:tcW w:w="704" w:type="dxa"/>
          </w:tcPr>
          <w:p w:rsidR="00D84DA5" w:rsidRPr="00222F5A" w:rsidRDefault="00D84DA5"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z w:val="28"/>
                <w:szCs w:val="28"/>
                <w:highlight w:val="yellow"/>
                <w:lang w:val="kk-KZ"/>
              </w:rPr>
              <w:t>4</w:t>
            </w:r>
            <w:r w:rsidR="007A4044" w:rsidRPr="00222F5A">
              <w:rPr>
                <w:rFonts w:ascii="Times New Roman" w:hAnsi="Times New Roman" w:cs="Times New Roman"/>
                <w:sz w:val="28"/>
                <w:szCs w:val="28"/>
                <w:highlight w:val="yellow"/>
                <w:lang w:val="kk-KZ"/>
              </w:rPr>
              <w:t>1</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11 дәріс</w:t>
            </w:r>
          </w:p>
        </w:tc>
        <w:tc>
          <w:tcPr>
            <w:tcW w:w="8222" w:type="dxa"/>
          </w:tcPr>
          <w:p w:rsidR="00E84E69" w:rsidRPr="00222F5A" w:rsidRDefault="00F91862"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Азия халықтары. Батыс және Алдынғы Азия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50</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12 дәріс</w:t>
            </w:r>
          </w:p>
        </w:tc>
        <w:tc>
          <w:tcPr>
            <w:tcW w:w="8222" w:type="dxa"/>
          </w:tcPr>
          <w:p w:rsidR="00E84E69" w:rsidRPr="00222F5A" w:rsidRDefault="00F91862"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Азия халықтарының этникалық тарихы, этномәдени ерекшеліктері</w:t>
            </w:r>
          </w:p>
        </w:tc>
        <w:tc>
          <w:tcPr>
            <w:tcW w:w="704" w:type="dxa"/>
          </w:tcPr>
          <w:p w:rsidR="00D84DA5" w:rsidRPr="00222F5A" w:rsidRDefault="00D84DA5"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5</w:t>
            </w:r>
            <w:r w:rsidR="007A4044" w:rsidRPr="00222F5A">
              <w:rPr>
                <w:rFonts w:ascii="Times New Roman" w:hAnsi="Times New Roman" w:cs="Times New Roman"/>
                <w:spacing w:val="1"/>
                <w:sz w:val="28"/>
                <w:szCs w:val="28"/>
                <w:highlight w:val="yellow"/>
                <w:lang w:val="kk-KZ"/>
              </w:rPr>
              <w:t>5</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13 дәріс</w:t>
            </w:r>
          </w:p>
        </w:tc>
        <w:tc>
          <w:tcPr>
            <w:tcW w:w="8222" w:type="dxa"/>
          </w:tcPr>
          <w:p w:rsidR="00E84E69" w:rsidRPr="00222F5A" w:rsidRDefault="00F91862"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Оңтүстік Азия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59</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14 дәріс</w:t>
            </w:r>
          </w:p>
        </w:tc>
        <w:tc>
          <w:tcPr>
            <w:tcW w:w="8222" w:type="dxa"/>
          </w:tcPr>
          <w:p w:rsidR="00E84E69" w:rsidRPr="00222F5A" w:rsidRDefault="00165908" w:rsidP="00B83B77">
            <w:pPr>
              <w:tabs>
                <w:tab w:val="center" w:pos="3436"/>
              </w:tabs>
              <w:rPr>
                <w:rFonts w:ascii="Times New Roman" w:hAnsi="Times New Roman" w:cs="Times New Roman"/>
                <w:sz w:val="28"/>
                <w:szCs w:val="28"/>
                <w:lang w:val="kk-KZ"/>
              </w:rPr>
            </w:pPr>
            <w:r w:rsidRPr="00222F5A">
              <w:rPr>
                <w:rFonts w:ascii="Times New Roman" w:hAnsi="Times New Roman" w:cs="Times New Roman"/>
                <w:sz w:val="28"/>
                <w:szCs w:val="28"/>
                <w:lang w:val="kk-KZ"/>
              </w:rPr>
              <w:t>Батыс және Алдынғы Азия халықтарының материалдық мәдениеті</w:t>
            </w:r>
          </w:p>
        </w:tc>
        <w:tc>
          <w:tcPr>
            <w:tcW w:w="704" w:type="dxa"/>
          </w:tcPr>
          <w:p w:rsidR="00D84DA5" w:rsidRPr="00222F5A" w:rsidRDefault="00D84DA5"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6</w:t>
            </w:r>
            <w:r w:rsidR="007A4044" w:rsidRPr="00222F5A">
              <w:rPr>
                <w:rFonts w:ascii="Times New Roman" w:hAnsi="Times New Roman" w:cs="Times New Roman"/>
                <w:spacing w:val="1"/>
                <w:sz w:val="28"/>
                <w:szCs w:val="28"/>
                <w:highlight w:val="yellow"/>
                <w:lang w:val="kk-KZ"/>
              </w:rPr>
              <w:t>3</w:t>
            </w:r>
          </w:p>
        </w:tc>
      </w:tr>
      <w:tr w:rsidR="00D84DA5" w:rsidRPr="00222F5A" w:rsidTr="00B83B77">
        <w:tc>
          <w:tcPr>
            <w:tcW w:w="1384" w:type="dxa"/>
          </w:tcPr>
          <w:p w:rsidR="00D84DA5" w:rsidRPr="00222F5A" w:rsidRDefault="00D84DA5" w:rsidP="00B83B77">
            <w:pPr>
              <w:jc w:val="both"/>
              <w:rPr>
                <w:rFonts w:ascii="Times New Roman" w:hAnsi="Times New Roman" w:cs="Times New Roman"/>
                <w:b/>
                <w:sz w:val="28"/>
                <w:szCs w:val="28"/>
                <w:lang w:val="kk-KZ"/>
              </w:rPr>
            </w:pPr>
            <w:r w:rsidRPr="00222F5A">
              <w:rPr>
                <w:rFonts w:ascii="Times New Roman" w:eastAsia="Times New Roman" w:hAnsi="Times New Roman" w:cs="Times New Roman"/>
                <w:b/>
                <w:kern w:val="3"/>
                <w:sz w:val="28"/>
                <w:szCs w:val="28"/>
                <w:lang w:val="kk-KZ" w:eastAsia="zh-CN"/>
              </w:rPr>
              <w:t xml:space="preserve"> 2 Модуль </w:t>
            </w:r>
          </w:p>
        </w:tc>
        <w:tc>
          <w:tcPr>
            <w:tcW w:w="8222" w:type="dxa"/>
          </w:tcPr>
          <w:p w:rsidR="00E84E69" w:rsidRPr="00222F5A" w:rsidRDefault="00315E4C" w:rsidP="00B83B77">
            <w:pPr>
              <w:rPr>
                <w:rFonts w:ascii="Times New Roman" w:hAnsi="Times New Roman" w:cs="Times New Roman"/>
                <w:b/>
                <w:sz w:val="28"/>
                <w:szCs w:val="28"/>
                <w:lang w:val="kk-KZ"/>
              </w:rPr>
            </w:pPr>
            <w:r w:rsidRPr="00222F5A">
              <w:rPr>
                <w:rFonts w:ascii="Times New Roman" w:hAnsi="Times New Roman" w:cs="Times New Roman"/>
                <w:b/>
                <w:sz w:val="28"/>
                <w:szCs w:val="28"/>
                <w:lang w:val="kk-KZ"/>
              </w:rPr>
              <w:t>Әлем    халықтарының   этникалық  тарихы</w:t>
            </w:r>
          </w:p>
        </w:tc>
        <w:tc>
          <w:tcPr>
            <w:tcW w:w="704" w:type="dxa"/>
          </w:tcPr>
          <w:p w:rsidR="00D84DA5" w:rsidRPr="00222F5A" w:rsidRDefault="00D84DA5" w:rsidP="00B83B77">
            <w:pPr>
              <w:jc w:val="both"/>
              <w:rPr>
                <w:rFonts w:ascii="Times New Roman" w:hAnsi="Times New Roman" w:cs="Times New Roman"/>
                <w:spacing w:val="1"/>
                <w:sz w:val="28"/>
                <w:szCs w:val="28"/>
                <w:highlight w:val="yellow"/>
                <w:lang w:val="kk-KZ"/>
              </w:rPr>
            </w:pP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15 дәріс</w:t>
            </w:r>
          </w:p>
        </w:tc>
        <w:tc>
          <w:tcPr>
            <w:tcW w:w="8222" w:type="dxa"/>
          </w:tcPr>
          <w:p w:rsidR="00E84E69"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Оңтүстік-шығыс Азия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66</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16 дәріс</w:t>
            </w:r>
          </w:p>
        </w:tc>
        <w:tc>
          <w:tcPr>
            <w:tcW w:w="8222" w:type="dxa"/>
          </w:tcPr>
          <w:p w:rsidR="00E84E69" w:rsidRPr="00222F5A" w:rsidRDefault="00B053C1"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Орталық және Шығыс Азия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69</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17 дәріс </w:t>
            </w:r>
          </w:p>
        </w:tc>
        <w:tc>
          <w:tcPr>
            <w:tcW w:w="8222" w:type="dxa"/>
          </w:tcPr>
          <w:p w:rsidR="00E84E69"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Солтүстік және Шығыс Африка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75</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18 дәріс </w:t>
            </w:r>
          </w:p>
        </w:tc>
        <w:tc>
          <w:tcPr>
            <w:tcW w:w="8222" w:type="dxa"/>
          </w:tcPr>
          <w:p w:rsidR="00E84E69"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Батыс, Орталық және Оңтүстік Африка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78</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19 дәріс</w:t>
            </w:r>
          </w:p>
        </w:tc>
        <w:tc>
          <w:tcPr>
            <w:tcW w:w="8222" w:type="dxa"/>
          </w:tcPr>
          <w:p w:rsidR="00E84E69"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Америка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83</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20 дәріс</w:t>
            </w:r>
          </w:p>
        </w:tc>
        <w:tc>
          <w:tcPr>
            <w:tcW w:w="8222" w:type="dxa"/>
          </w:tcPr>
          <w:p w:rsidR="00D84DA5"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Европа халықтары. Батыс Орталық, Солтүстік және Оңтүстік Европа халықтары</w:t>
            </w:r>
          </w:p>
        </w:tc>
        <w:tc>
          <w:tcPr>
            <w:tcW w:w="704" w:type="dxa"/>
          </w:tcPr>
          <w:p w:rsidR="00E84E69"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89</w:t>
            </w:r>
          </w:p>
        </w:tc>
      </w:tr>
      <w:tr w:rsidR="00D84DA5" w:rsidRPr="00222F5A" w:rsidTr="00B83B77">
        <w:trPr>
          <w:trHeight w:val="367"/>
        </w:trPr>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21 дәріс </w:t>
            </w:r>
          </w:p>
        </w:tc>
        <w:tc>
          <w:tcPr>
            <w:tcW w:w="8222" w:type="dxa"/>
          </w:tcPr>
          <w:p w:rsidR="00E84E69"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Европа халықтарының тарихи-мәдени географиялық сипаттамасы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92</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22 дәріс </w:t>
            </w:r>
          </w:p>
        </w:tc>
        <w:tc>
          <w:tcPr>
            <w:tcW w:w="8222" w:type="dxa"/>
          </w:tcPr>
          <w:p w:rsidR="00E84E69" w:rsidRPr="00222F5A" w:rsidRDefault="00315E4C" w:rsidP="00B83B77">
            <w:pPr>
              <w:rPr>
                <w:rFonts w:ascii="Times New Roman" w:hAnsi="Times New Roman" w:cs="Times New Roman"/>
                <w:sz w:val="28"/>
                <w:szCs w:val="28"/>
                <w:lang w:val="kk-KZ"/>
              </w:rPr>
            </w:pPr>
            <w:r w:rsidRPr="00222F5A">
              <w:rPr>
                <w:rFonts w:ascii="Times New Roman" w:hAnsi="Times New Roman" w:cs="Times New Roman"/>
                <w:sz w:val="28"/>
                <w:szCs w:val="28"/>
                <w:lang w:val="kk-KZ"/>
              </w:rPr>
              <w:t>Прибалтика халыктары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94</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23 дәріс</w:t>
            </w:r>
          </w:p>
        </w:tc>
        <w:tc>
          <w:tcPr>
            <w:tcW w:w="8222" w:type="dxa"/>
          </w:tcPr>
          <w:p w:rsidR="00E84E69" w:rsidRPr="00222F5A" w:rsidRDefault="00315E4C" w:rsidP="00B83B77">
            <w:pPr>
              <w:tabs>
                <w:tab w:val="left" w:pos="1969"/>
              </w:tabs>
              <w:rPr>
                <w:rFonts w:ascii="Times New Roman" w:hAnsi="Times New Roman" w:cs="Times New Roman"/>
                <w:sz w:val="28"/>
                <w:szCs w:val="28"/>
                <w:lang w:val="kk-KZ"/>
              </w:rPr>
            </w:pPr>
            <w:r w:rsidRPr="00222F5A">
              <w:rPr>
                <w:rFonts w:ascii="Times New Roman" w:hAnsi="Times New Roman" w:cs="Times New Roman"/>
                <w:sz w:val="28"/>
                <w:szCs w:val="28"/>
                <w:lang w:val="kk-KZ"/>
              </w:rPr>
              <w:t>Сібір халықтары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100</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24 дәріс </w:t>
            </w:r>
          </w:p>
        </w:tc>
        <w:tc>
          <w:tcPr>
            <w:tcW w:w="8222" w:type="dxa"/>
          </w:tcPr>
          <w:p w:rsidR="00E84E69" w:rsidRPr="00222F5A" w:rsidRDefault="00315E4C"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Орталық Азия халықтары</w:t>
            </w:r>
          </w:p>
        </w:tc>
        <w:tc>
          <w:tcPr>
            <w:tcW w:w="704" w:type="dxa"/>
          </w:tcPr>
          <w:p w:rsidR="00D84DA5" w:rsidRPr="00222F5A" w:rsidRDefault="007A4044" w:rsidP="00B83B77">
            <w:pPr>
              <w:jc w:val="both"/>
              <w:rPr>
                <w:rFonts w:ascii="Times New Roman" w:hAnsi="Times New Roman" w:cs="Times New Roman"/>
                <w:sz w:val="28"/>
                <w:szCs w:val="28"/>
                <w:highlight w:val="yellow"/>
                <w:lang w:val="kk-KZ"/>
              </w:rPr>
            </w:pPr>
            <w:r w:rsidRPr="00222F5A">
              <w:rPr>
                <w:rFonts w:ascii="Times New Roman" w:hAnsi="Times New Roman" w:cs="Times New Roman"/>
                <w:sz w:val="28"/>
                <w:szCs w:val="28"/>
                <w:highlight w:val="yellow"/>
                <w:lang w:val="kk-KZ"/>
              </w:rPr>
              <w:t>104</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25 дәріс</w:t>
            </w:r>
          </w:p>
        </w:tc>
        <w:tc>
          <w:tcPr>
            <w:tcW w:w="8222" w:type="dxa"/>
          </w:tcPr>
          <w:p w:rsidR="00E84E69" w:rsidRPr="00222F5A" w:rsidRDefault="00315E4C"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Қазақстанның этникалық тарихы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110</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26 дәріс</w:t>
            </w:r>
          </w:p>
        </w:tc>
        <w:tc>
          <w:tcPr>
            <w:tcW w:w="8222" w:type="dxa"/>
          </w:tcPr>
          <w:p w:rsidR="00E84E69" w:rsidRPr="00222F5A" w:rsidRDefault="00315E4C"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Қазақ этнологиясы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114</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27 дәріс</w:t>
            </w:r>
          </w:p>
        </w:tc>
        <w:tc>
          <w:tcPr>
            <w:tcW w:w="8222" w:type="dxa"/>
          </w:tcPr>
          <w:p w:rsidR="00E84E69" w:rsidRPr="00222F5A" w:rsidRDefault="0052069B" w:rsidP="00B83B77">
            <w:pPr>
              <w:jc w:val="both"/>
              <w:rPr>
                <w:rFonts w:ascii="Times New Roman" w:hAnsi="Times New Roman" w:cs="Times New Roman"/>
                <w:sz w:val="28"/>
                <w:szCs w:val="28"/>
                <w:lang w:val="kk-KZ"/>
              </w:rPr>
            </w:pPr>
            <w:r w:rsidRPr="00222F5A">
              <w:rPr>
                <w:rFonts w:ascii="Times New Roman" w:hAnsi="Times New Roman" w:cs="Times New Roman"/>
                <w:bCs/>
                <w:sz w:val="28"/>
                <w:szCs w:val="28"/>
                <w:lang w:val="kk-KZ"/>
              </w:rPr>
              <w:t>Қазақстанда этнология мектебінің қалыптасуы және дамуы</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116</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28 дәріс </w:t>
            </w:r>
          </w:p>
        </w:tc>
        <w:tc>
          <w:tcPr>
            <w:tcW w:w="8222" w:type="dxa"/>
          </w:tcPr>
          <w:p w:rsidR="00D84DA5" w:rsidRPr="00222F5A" w:rsidRDefault="00F464ED"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Қазақтардың материалдық мәдениеті</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118</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29 дәріс</w:t>
            </w:r>
          </w:p>
        </w:tc>
        <w:tc>
          <w:tcPr>
            <w:tcW w:w="8222" w:type="dxa"/>
          </w:tcPr>
          <w:p w:rsidR="00D84DA5" w:rsidRPr="00222F5A" w:rsidRDefault="00F464ED"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Қазақтардың әлеуметтік-нормативтік мәдениет және салт-дәстүр</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121</w:t>
            </w:r>
          </w:p>
        </w:tc>
      </w:tr>
      <w:tr w:rsidR="00D84DA5" w:rsidRPr="00222F5A" w:rsidTr="00B83B77">
        <w:tc>
          <w:tcPr>
            <w:tcW w:w="1384" w:type="dxa"/>
          </w:tcPr>
          <w:p w:rsidR="00D84DA5" w:rsidRPr="00222F5A" w:rsidRDefault="00D84DA5"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30 дәріс </w:t>
            </w:r>
          </w:p>
        </w:tc>
        <w:tc>
          <w:tcPr>
            <w:tcW w:w="8222" w:type="dxa"/>
          </w:tcPr>
          <w:p w:rsidR="00E84E69" w:rsidRPr="00222F5A" w:rsidRDefault="00F464ED" w:rsidP="00B83B77">
            <w:pPr>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Этностар арасындағы қарым-қатынастар</w:t>
            </w:r>
          </w:p>
        </w:tc>
        <w:tc>
          <w:tcPr>
            <w:tcW w:w="704" w:type="dxa"/>
          </w:tcPr>
          <w:p w:rsidR="00D84DA5"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124</w:t>
            </w:r>
          </w:p>
        </w:tc>
      </w:tr>
      <w:tr w:rsidR="007A4044" w:rsidRPr="00222F5A" w:rsidTr="00B83B77">
        <w:tc>
          <w:tcPr>
            <w:tcW w:w="9606" w:type="dxa"/>
            <w:gridSpan w:val="2"/>
            <w:tcBorders>
              <w:right w:val="single" w:sz="4" w:space="0" w:color="auto"/>
            </w:tcBorders>
          </w:tcPr>
          <w:p w:rsidR="00E84E69" w:rsidRPr="00222F5A" w:rsidRDefault="007A4044" w:rsidP="00B83B77">
            <w:pPr>
              <w:jc w:val="both"/>
              <w:rPr>
                <w:rFonts w:ascii="Times New Roman" w:hAnsi="Times New Roman" w:cs="Times New Roman"/>
                <w:bCs/>
                <w:sz w:val="28"/>
                <w:szCs w:val="28"/>
                <w:lang w:val="kk-KZ"/>
              </w:rPr>
            </w:pPr>
            <w:r w:rsidRPr="00222F5A">
              <w:rPr>
                <w:rFonts w:ascii="Times New Roman" w:hAnsi="Times New Roman" w:cs="Times New Roman"/>
                <w:bCs/>
                <w:sz w:val="28"/>
                <w:szCs w:val="28"/>
                <w:lang w:val="kk-KZ"/>
              </w:rPr>
              <w:t>Білім алушылардың білімін бағалау өлшемдері</w:t>
            </w:r>
          </w:p>
        </w:tc>
        <w:tc>
          <w:tcPr>
            <w:tcW w:w="704" w:type="dxa"/>
            <w:tcBorders>
              <w:left w:val="single" w:sz="4" w:space="0" w:color="auto"/>
            </w:tcBorders>
          </w:tcPr>
          <w:p w:rsidR="007A4044" w:rsidRPr="00222F5A" w:rsidRDefault="007A4044" w:rsidP="00B83B77">
            <w:pPr>
              <w:jc w:val="both"/>
              <w:rPr>
                <w:rFonts w:ascii="Times New Roman" w:hAnsi="Times New Roman" w:cs="Times New Roman"/>
                <w:spacing w:val="1"/>
                <w:sz w:val="28"/>
                <w:szCs w:val="28"/>
                <w:highlight w:val="yellow"/>
                <w:lang w:val="kk-KZ"/>
              </w:rPr>
            </w:pPr>
            <w:r w:rsidRPr="00222F5A">
              <w:rPr>
                <w:rFonts w:ascii="Times New Roman" w:hAnsi="Times New Roman" w:cs="Times New Roman"/>
                <w:spacing w:val="1"/>
                <w:sz w:val="28"/>
                <w:szCs w:val="28"/>
                <w:highlight w:val="yellow"/>
                <w:lang w:val="kk-KZ"/>
              </w:rPr>
              <w:t>128</w:t>
            </w:r>
          </w:p>
        </w:tc>
      </w:tr>
    </w:tbl>
    <w:p w:rsidR="0035302A" w:rsidRPr="00222F5A" w:rsidRDefault="0035302A"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35302A" w:rsidRPr="00222F5A" w:rsidRDefault="0035302A"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Pr="00222F5A"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Pr="00222F5A"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Pr="00222F5A" w:rsidRDefault="00E84E69" w:rsidP="00D97FA2">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84E69" w:rsidRPr="00222F5A" w:rsidRDefault="00E84E69" w:rsidP="008D39D4">
      <w:pPr>
        <w:shd w:val="clear" w:color="auto" w:fill="FFFFFF"/>
        <w:tabs>
          <w:tab w:val="left" w:pos="9355"/>
        </w:tabs>
        <w:spacing w:after="0" w:line="240" w:lineRule="auto"/>
        <w:jc w:val="both"/>
        <w:rPr>
          <w:rFonts w:ascii="Times New Roman" w:hAnsi="Times New Roman" w:cs="Times New Roman"/>
          <w:caps/>
          <w:spacing w:val="1"/>
          <w:sz w:val="28"/>
          <w:szCs w:val="28"/>
          <w:lang w:val="kk-KZ"/>
        </w:rPr>
      </w:pPr>
    </w:p>
    <w:p w:rsidR="00093E10" w:rsidRPr="00222F5A" w:rsidRDefault="007579B5" w:rsidP="0071488C">
      <w:pPr>
        <w:suppressAutoHyphens/>
        <w:autoSpaceDN w:val="0"/>
        <w:spacing w:after="0" w:line="240" w:lineRule="auto"/>
        <w:jc w:val="both"/>
        <w:textAlignment w:val="baseline"/>
        <w:rPr>
          <w:rFonts w:ascii="Times New Roman" w:eastAsia="Times New Roman" w:hAnsi="Times New Roman" w:cs="Times New Roman"/>
          <w:b/>
          <w:kern w:val="3"/>
          <w:sz w:val="28"/>
          <w:szCs w:val="28"/>
          <w:lang w:val="kk-KZ" w:eastAsia="zh-CN"/>
        </w:rPr>
      </w:pPr>
      <w:r w:rsidRPr="00222F5A">
        <w:rPr>
          <w:rFonts w:ascii="Times New Roman" w:eastAsia="Times New Roman" w:hAnsi="Times New Roman" w:cs="Times New Roman"/>
          <w:b/>
          <w:kern w:val="3"/>
          <w:sz w:val="28"/>
          <w:szCs w:val="28"/>
          <w:lang w:val="kk-KZ" w:eastAsia="zh-CN"/>
        </w:rPr>
        <w:t xml:space="preserve">                                                      </w:t>
      </w:r>
      <w:r w:rsidR="00093E10" w:rsidRPr="00222F5A">
        <w:rPr>
          <w:rFonts w:ascii="Times New Roman" w:eastAsia="Times New Roman" w:hAnsi="Times New Roman" w:cs="Times New Roman"/>
          <w:b/>
          <w:kern w:val="3"/>
          <w:sz w:val="28"/>
          <w:szCs w:val="28"/>
          <w:lang w:val="kk-KZ" w:eastAsia="zh-CN"/>
        </w:rPr>
        <w:t>Кіріспе</w:t>
      </w:r>
    </w:p>
    <w:p w:rsidR="009C151C" w:rsidRPr="00222F5A" w:rsidRDefault="009C151C" w:rsidP="0071488C">
      <w:pPr>
        <w:suppressAutoHyphens/>
        <w:autoSpaceDN w:val="0"/>
        <w:spacing w:after="0" w:line="240" w:lineRule="auto"/>
        <w:jc w:val="both"/>
        <w:textAlignment w:val="baseline"/>
        <w:rPr>
          <w:rFonts w:ascii="Times New Roman" w:eastAsia="Times New Roman" w:hAnsi="Times New Roman" w:cs="Times New Roman"/>
          <w:b/>
          <w:kern w:val="3"/>
          <w:sz w:val="28"/>
          <w:szCs w:val="28"/>
          <w:lang w:val="kk-KZ" w:eastAsia="zh-CN"/>
        </w:rPr>
      </w:pPr>
    </w:p>
    <w:p w:rsidR="007579B5" w:rsidRPr="00222F5A" w:rsidRDefault="0071488C" w:rsidP="007579B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007579B5" w:rsidRPr="00222F5A">
        <w:rPr>
          <w:rFonts w:ascii="Times New Roman" w:eastAsia="Times New Roman" w:hAnsi="Times New Roman" w:cs="Times New Roman"/>
          <w:sz w:val="28"/>
          <w:szCs w:val="28"/>
          <w:lang w:val="kk-KZ" w:eastAsia="ru-RU"/>
        </w:rPr>
        <w:t xml:space="preserve">Этнология ғылыми пән ретінде халықтардың (этностардың) пайда болуын, этностың ерекше нышандарын - тілін, материалдық және рухани мәдениетін, әдет-ғұрыптарын, салт-дәстүрлерін, діни-сенімдерін, әлем халықтарының өзіне тән отбасылық және неке құру салттарын, тұрғын үй жайларын, ұлттық киімдерін, т.б. зерттейді.   </w:t>
      </w:r>
    </w:p>
    <w:p w:rsidR="007579B5" w:rsidRPr="00222F5A" w:rsidRDefault="007579B5" w:rsidP="007579B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Аталған жайлар этностардың ерекшеліктерін білдіреді және олардың қорғауғады қажет ететін сонымен қоса көршілес халықтармен бірге құнды пайдалануға тұратын құндылықтарын көрсетеді, міне осыған орай өзге де этностардың мәдениетін құрметтеу қажеттілігі туындайды.</w:t>
      </w:r>
    </w:p>
    <w:p w:rsidR="004E703E" w:rsidRPr="00222F5A" w:rsidRDefault="007579B5" w:rsidP="007579B5">
      <w:pPr>
        <w:spacing w:after="0" w:line="240" w:lineRule="auto"/>
        <w:jc w:val="both"/>
        <w:rPr>
          <w:rFonts w:ascii="Times New Roman" w:hAnsi="Times New Roman" w:cs="Times New Roman"/>
          <w:b/>
          <w:sz w:val="28"/>
          <w:szCs w:val="28"/>
          <w:lang w:val="kk-KZ" w:eastAsia="ko-KR"/>
        </w:rPr>
      </w:pPr>
      <w:r w:rsidRPr="00222F5A">
        <w:rPr>
          <w:rFonts w:ascii="Times New Roman" w:eastAsia="Times New Roman" w:hAnsi="Times New Roman" w:cs="Times New Roman"/>
          <w:sz w:val="28"/>
          <w:szCs w:val="28"/>
          <w:lang w:val="kk-KZ" w:eastAsia="ru-RU"/>
        </w:rPr>
        <w:t xml:space="preserve">        Пәннің негізгі мазмұны дүние жүзі халықтарына этникалық жағынан топтауға соның ішінде Қазақстанның этникалық жағдайларымен қоса жалпы географиялық орналасу, олардың, антропологиялық ерекшеліктерін игереді. Дүние жүзі халықтарының дәстүрлі және мәдениетінің зерделеуге көмектеседі.</w:t>
      </w: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4E703E" w:rsidRPr="00222F5A" w:rsidRDefault="004E703E" w:rsidP="0071488C">
      <w:pPr>
        <w:spacing w:after="0" w:line="240" w:lineRule="auto"/>
        <w:ind w:firstLine="708"/>
        <w:jc w:val="both"/>
        <w:rPr>
          <w:rFonts w:ascii="Times New Roman" w:hAnsi="Times New Roman" w:cs="Times New Roman"/>
          <w:b/>
          <w:sz w:val="28"/>
          <w:szCs w:val="28"/>
          <w:lang w:val="kk-KZ" w:eastAsia="ko-KR"/>
        </w:rPr>
      </w:pPr>
    </w:p>
    <w:p w:rsidR="00B7312A" w:rsidRPr="00222F5A" w:rsidRDefault="00B7312A"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BF0093">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AE2B83" w:rsidRPr="00222F5A" w:rsidRDefault="00AE2B83" w:rsidP="008D39D4">
      <w:pPr>
        <w:shd w:val="clear" w:color="auto" w:fill="FFFFFF"/>
        <w:tabs>
          <w:tab w:val="left" w:pos="9355"/>
        </w:tabs>
        <w:spacing w:after="0" w:line="240" w:lineRule="auto"/>
        <w:jc w:val="both"/>
        <w:rPr>
          <w:rFonts w:ascii="Times New Roman" w:hAnsi="Times New Roman" w:cs="Times New Roman"/>
          <w:caps/>
          <w:spacing w:val="1"/>
          <w:sz w:val="28"/>
          <w:szCs w:val="28"/>
          <w:lang w:val="kk-KZ"/>
        </w:rPr>
      </w:pPr>
    </w:p>
    <w:p w:rsidR="0059758B" w:rsidRPr="00222F5A" w:rsidRDefault="0059758B" w:rsidP="0059758B">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1. </w:t>
      </w:r>
      <w:r w:rsidRPr="00222F5A">
        <w:rPr>
          <w:rFonts w:ascii="Times New Roman" w:eastAsia="Times New Roman" w:hAnsi="Times New Roman" w:cs="Times New Roman"/>
          <w:b/>
          <w:sz w:val="28"/>
          <w:szCs w:val="28"/>
          <w:lang w:val="kk-KZ" w:eastAsia="ru-RU"/>
        </w:rPr>
        <w:t>Кіріспе</w:t>
      </w:r>
    </w:p>
    <w:p w:rsidR="0059758B" w:rsidRPr="00222F5A" w:rsidRDefault="0059758B" w:rsidP="0059758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Этнология, этнография, мәдени антропология, этнос.</w:t>
      </w:r>
    </w:p>
    <w:p w:rsidR="0059758B" w:rsidRPr="00222F5A" w:rsidRDefault="0059758B" w:rsidP="0059758B">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Жоспар:</w:t>
      </w:r>
    </w:p>
    <w:p w:rsidR="0059758B" w:rsidRPr="00222F5A" w:rsidRDefault="0059758B" w:rsidP="0059758B">
      <w:pPr>
        <w:shd w:val="clear" w:color="auto" w:fill="FFFFFF"/>
        <w:spacing w:after="0" w:line="240" w:lineRule="auto"/>
        <w:ind w:right="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w:t>
      </w:r>
      <w:r w:rsidRPr="00222F5A">
        <w:rPr>
          <w:rFonts w:ascii="Times New Roman" w:eastAsia="Times New Roman" w:hAnsi="Times New Roman" w:cs="Times New Roman"/>
          <w:bCs/>
          <w:noProof/>
          <w:sz w:val="28"/>
          <w:szCs w:val="28"/>
          <w:lang w:val="kk-KZ" w:eastAsia="ru-RU"/>
        </w:rPr>
        <w:t xml:space="preserve"> Этнология пәні және міндеттері.</w:t>
      </w:r>
      <w:r w:rsidRPr="00222F5A">
        <w:rPr>
          <w:rFonts w:ascii="Times New Roman" w:eastAsia="Times New Roman" w:hAnsi="Times New Roman" w:cs="Times New Roman"/>
          <w:noProof/>
          <w:sz w:val="28"/>
          <w:szCs w:val="28"/>
          <w:lang w:val="kk-KZ" w:eastAsia="ru-RU"/>
        </w:rPr>
        <w:t xml:space="preserve"> </w:t>
      </w:r>
    </w:p>
    <w:p w:rsidR="0059758B" w:rsidRPr="00222F5A" w:rsidRDefault="0059758B" w:rsidP="0059758B">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Cs/>
          <w:noProof/>
          <w:sz w:val="28"/>
          <w:szCs w:val="28"/>
          <w:lang w:val="kk-KZ" w:eastAsia="ru-RU"/>
        </w:rPr>
        <w:t>2.Этнология ғылымын зерттеудің әдісі, деректері</w:t>
      </w:r>
      <w:r w:rsidRPr="00222F5A">
        <w:rPr>
          <w:rFonts w:ascii="Times New Roman" w:eastAsia="Times New Roman" w:hAnsi="Times New Roman" w:cs="Times New Roman"/>
          <w:noProof/>
          <w:sz w:val="28"/>
          <w:szCs w:val="28"/>
          <w:lang w:val="kk-KZ" w:eastAsia="ru-RU"/>
        </w:rPr>
        <w:t xml:space="preserve"> және </w:t>
      </w:r>
      <w:r w:rsidRPr="00222F5A">
        <w:rPr>
          <w:rFonts w:ascii="Times New Roman" w:eastAsia="Times New Roman" w:hAnsi="Times New Roman" w:cs="Times New Roman"/>
          <w:bCs/>
          <w:noProof/>
          <w:sz w:val="28"/>
          <w:szCs w:val="28"/>
          <w:lang w:val="kk-KZ" w:eastAsia="ru-RU"/>
        </w:rPr>
        <w:t xml:space="preserve">функциялары. </w:t>
      </w:r>
    </w:p>
    <w:p w:rsidR="0059758B" w:rsidRPr="00222F5A" w:rsidRDefault="0059758B" w:rsidP="0059758B">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
          <w:bCs/>
          <w:noProof/>
          <w:sz w:val="28"/>
          <w:szCs w:val="28"/>
          <w:lang w:val="kk-KZ" w:eastAsia="ru-RU"/>
        </w:rPr>
        <w:t xml:space="preserve">Мақсаты: </w:t>
      </w:r>
      <w:r w:rsidRPr="00222F5A">
        <w:rPr>
          <w:rFonts w:ascii="Times New Roman" w:eastAsia="Times New Roman" w:hAnsi="Times New Roman" w:cs="Times New Roman"/>
          <w:bCs/>
          <w:noProof/>
          <w:sz w:val="28"/>
          <w:szCs w:val="28"/>
          <w:lang w:val="kk-KZ" w:eastAsia="ru-RU"/>
        </w:rPr>
        <w:t>Этнология пәні мақмасы, міндеті және тәрбиелік функцияларымен таныстыру.</w:t>
      </w:r>
    </w:p>
    <w:p w:rsidR="0059758B" w:rsidRPr="00222F5A" w:rsidRDefault="0059758B" w:rsidP="0059758B">
      <w:pPr>
        <w:shd w:val="clear" w:color="auto" w:fill="FFFFFF"/>
        <w:spacing w:after="0" w:line="240" w:lineRule="auto"/>
        <w:ind w:right="5"/>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sz w:val="28"/>
          <w:szCs w:val="28"/>
          <w:lang w:val="kk-KZ" w:eastAsia="ru-RU"/>
        </w:rPr>
        <w:t>1.</w:t>
      </w:r>
      <w:r w:rsidRPr="00222F5A">
        <w:rPr>
          <w:rFonts w:ascii="Times New Roman" w:eastAsia="Times New Roman" w:hAnsi="Times New Roman" w:cs="Times New Roman"/>
          <w:bCs/>
          <w:noProof/>
          <w:sz w:val="28"/>
          <w:szCs w:val="28"/>
          <w:lang w:val="kk-KZ" w:eastAsia="ru-RU"/>
        </w:rPr>
        <w:t xml:space="preserve"> Этнология пәні және міндеттері.</w:t>
      </w:r>
      <w:r w:rsidRPr="00222F5A">
        <w:rPr>
          <w:rFonts w:ascii="Times New Roman" w:eastAsia="Times New Roman" w:hAnsi="Times New Roman" w:cs="Times New Roman"/>
          <w:noProof/>
          <w:sz w:val="28"/>
          <w:szCs w:val="28"/>
          <w:lang w:val="kk-KZ" w:eastAsia="ru-RU"/>
        </w:rPr>
        <w:t xml:space="preserve"> </w:t>
      </w:r>
    </w:p>
    <w:p w:rsidR="0059758B" w:rsidRPr="00222F5A" w:rsidRDefault="0059758B" w:rsidP="0059758B">
      <w:pPr>
        <w:shd w:val="clear" w:color="auto" w:fill="FFFFFF"/>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Cs/>
          <w:noProof/>
          <w:sz w:val="28"/>
          <w:szCs w:val="28"/>
          <w:lang w:val="kk-KZ" w:eastAsia="ru-RU"/>
        </w:rPr>
        <w:t xml:space="preserve">       Этнология – негізгі зерттеу объектісі әлем халықтары  туралы тарихи пән. Оның ерекшелігі – этнологияны гуматитарлық және жаратылыстық ғылымдарға бірдей жатқызуға болады, себебі этнос тек қана әлеуметтік емес, сонымен бірге биологиялық феномен.</w:t>
      </w:r>
    </w:p>
    <w:p w:rsidR="0059758B" w:rsidRPr="00222F5A" w:rsidRDefault="0059758B" w:rsidP="0059758B">
      <w:pPr>
        <w:shd w:val="clear" w:color="auto" w:fill="FFFFFF"/>
        <w:spacing w:after="0" w:line="240" w:lineRule="auto"/>
        <w:jc w:val="both"/>
        <w:rPr>
          <w:rFonts w:ascii="Times New Roman" w:eastAsia="Times New Roman" w:hAnsi="Times New Roman" w:cs="Times New Roman"/>
          <w:bCs/>
          <w:sz w:val="28"/>
          <w:szCs w:val="28"/>
          <w:lang w:val="kk-KZ" w:eastAsia="ru-RU"/>
        </w:rPr>
      </w:pPr>
      <w:r w:rsidRPr="00222F5A">
        <w:rPr>
          <w:rFonts w:ascii="Times New Roman" w:eastAsia="Times New Roman" w:hAnsi="Times New Roman" w:cs="Times New Roman"/>
          <w:iCs/>
          <w:noProof/>
          <w:sz w:val="28"/>
          <w:szCs w:val="28"/>
          <w:lang w:val="kk-KZ" w:eastAsia="ru-RU"/>
        </w:rPr>
        <w:t xml:space="preserve">      Курстың</w:t>
      </w:r>
      <w:r w:rsidRPr="00222F5A">
        <w:rPr>
          <w:rFonts w:ascii="Times New Roman" w:eastAsia="Times New Roman" w:hAnsi="Times New Roman" w:cs="Times New Roman"/>
          <w:b/>
          <w:i/>
          <w:iCs/>
          <w:noProof/>
          <w:sz w:val="28"/>
          <w:szCs w:val="28"/>
          <w:lang w:val="kk-KZ" w:eastAsia="ru-RU"/>
        </w:rPr>
        <w:t xml:space="preserve"> </w:t>
      </w:r>
      <w:r w:rsidRPr="00222F5A">
        <w:rPr>
          <w:rFonts w:ascii="Times New Roman" w:eastAsia="Times New Roman" w:hAnsi="Times New Roman" w:cs="Times New Roman"/>
          <w:b/>
          <w:noProof/>
          <w:sz w:val="28"/>
          <w:szCs w:val="28"/>
          <w:lang w:val="kk-KZ" w:eastAsia="ru-RU"/>
        </w:rPr>
        <w:t>мақсаты</w:t>
      </w:r>
      <w:r w:rsidRPr="00222F5A">
        <w:rPr>
          <w:rFonts w:ascii="Times New Roman" w:eastAsia="Times New Roman" w:hAnsi="Times New Roman" w:cs="Times New Roman"/>
          <w:b/>
          <w:i/>
          <w:iCs/>
          <w:noProof/>
          <w:sz w:val="28"/>
          <w:szCs w:val="28"/>
          <w:lang w:val="kk-KZ" w:eastAsia="ru-RU"/>
        </w:rPr>
        <w:t xml:space="preserve"> - </w:t>
      </w:r>
      <w:r w:rsidRPr="00222F5A">
        <w:rPr>
          <w:rFonts w:ascii="Times New Roman" w:eastAsia="Times New Roman" w:hAnsi="Times New Roman" w:cs="Times New Roman"/>
          <w:bCs/>
          <w:noProof/>
          <w:sz w:val="28"/>
          <w:szCs w:val="28"/>
          <w:lang w:val="kk-KZ" w:eastAsia="ru-RU"/>
        </w:rPr>
        <w:t xml:space="preserve"> этносты, адамдардың еркі бойынша емес, табиғи-тарихи процес негізінде пайда болған әлеуметтік топтың ерекше түрі ретінде көрсету.</w:t>
      </w:r>
    </w:p>
    <w:p w:rsidR="0059758B" w:rsidRPr="00222F5A" w:rsidRDefault="0059758B" w:rsidP="0059758B">
      <w:pPr>
        <w:spacing w:after="0" w:line="240" w:lineRule="auto"/>
        <w:ind w:firstLine="709"/>
        <w:jc w:val="both"/>
        <w:rPr>
          <w:rFonts w:ascii="Times New Roman" w:eastAsia="Times New Roman" w:hAnsi="Times New Roman" w:cs="Times New Roman"/>
          <w:noProof/>
          <w:w w:val="109"/>
          <w:sz w:val="28"/>
          <w:szCs w:val="28"/>
          <w:lang w:val="kk-KZ" w:eastAsia="ru-RU"/>
        </w:rPr>
      </w:pPr>
      <w:r w:rsidRPr="00222F5A">
        <w:rPr>
          <w:rFonts w:ascii="Times New Roman" w:eastAsia="Times New Roman" w:hAnsi="Times New Roman" w:cs="Times New Roman"/>
          <w:noProof/>
          <w:w w:val="109"/>
          <w:sz w:val="28"/>
          <w:szCs w:val="28"/>
          <w:lang w:val="kk-KZ" w:eastAsia="ru-RU"/>
        </w:rPr>
        <w:t xml:space="preserve">Пәнді оқыту барысында келесі </w:t>
      </w:r>
      <w:r w:rsidRPr="00222F5A">
        <w:rPr>
          <w:rFonts w:ascii="Times New Roman" w:eastAsia="Times New Roman" w:hAnsi="Times New Roman" w:cs="Times New Roman"/>
          <w:b/>
          <w:iCs/>
          <w:noProof/>
          <w:w w:val="109"/>
          <w:sz w:val="28"/>
          <w:szCs w:val="28"/>
          <w:lang w:val="kk-KZ" w:eastAsia="ru-RU"/>
        </w:rPr>
        <w:t>мәселелер</w:t>
      </w:r>
      <w:r w:rsidRPr="00222F5A">
        <w:rPr>
          <w:rFonts w:ascii="Times New Roman" w:eastAsia="Times New Roman" w:hAnsi="Times New Roman" w:cs="Times New Roman"/>
          <w:noProof/>
          <w:w w:val="109"/>
          <w:sz w:val="28"/>
          <w:szCs w:val="28"/>
          <w:lang w:val="kk-KZ" w:eastAsia="ru-RU"/>
        </w:rPr>
        <w:t xml:space="preserve"> шешіледі:</w:t>
      </w:r>
    </w:p>
    <w:p w:rsidR="0059758B" w:rsidRPr="00222F5A" w:rsidRDefault="0059758B" w:rsidP="006157FE">
      <w:pPr>
        <w:numPr>
          <w:ilvl w:val="0"/>
          <w:numId w:val="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Этнологияның әдістері мен ұғымдық аппараты зерртеледі;</w:t>
      </w:r>
    </w:p>
    <w:p w:rsidR="0059758B" w:rsidRPr="00222F5A" w:rsidRDefault="0059758B" w:rsidP="006157FE">
      <w:pPr>
        <w:numPr>
          <w:ilvl w:val="0"/>
          <w:numId w:val="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Әлемнің этникалық көрінісі, этностардың географикалық, антропологиялық, тілдік және шаруашылық-мәдени топтасуы зерттеледі;</w:t>
      </w:r>
    </w:p>
    <w:p w:rsidR="0059758B" w:rsidRPr="00222F5A" w:rsidRDefault="0059758B" w:rsidP="006157FE">
      <w:pPr>
        <w:numPr>
          <w:ilvl w:val="0"/>
          <w:numId w:val="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Әлем халықтарының шығу тегі, этникалық тарихының негізгі кезеңдері зерттеледі;</w:t>
      </w:r>
    </w:p>
    <w:p w:rsidR="0059758B" w:rsidRPr="00222F5A" w:rsidRDefault="0059758B" w:rsidP="006157FE">
      <w:pPr>
        <w:numPr>
          <w:ilvl w:val="0"/>
          <w:numId w:val="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Дәстүрлі мәдениеттің негізгі сипаттамаларын, әлемдегі этномәдени, этнодіни процестердің негізгі заңдылықтарын зерттеу.</w:t>
      </w:r>
    </w:p>
    <w:p w:rsidR="0059758B" w:rsidRPr="00222F5A" w:rsidRDefault="0059758B" w:rsidP="0059758B">
      <w:pPr>
        <w:shd w:val="clear" w:color="auto" w:fill="FFFFFF"/>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Cs/>
          <w:noProof/>
          <w:sz w:val="28"/>
          <w:szCs w:val="28"/>
          <w:lang w:val="kk-KZ" w:eastAsia="ru-RU"/>
        </w:rPr>
        <w:t xml:space="preserve">        Тарихи ғылымдардың жалпы жүйесінде этнологияға, оның жалпығылымдық ролін шектемей, жеке дербес </w:t>
      </w:r>
      <w:r w:rsidRPr="00222F5A">
        <w:rPr>
          <w:rFonts w:ascii="Times New Roman" w:eastAsia="Times New Roman" w:hAnsi="Times New Roman" w:cs="Times New Roman"/>
          <w:b/>
          <w:noProof/>
          <w:sz w:val="28"/>
          <w:szCs w:val="28"/>
          <w:u w:val="single"/>
          <w:lang w:val="kk-KZ" w:eastAsia="ru-RU"/>
        </w:rPr>
        <w:t>дүниетанымдық</w:t>
      </w:r>
      <w:r w:rsidRPr="00222F5A">
        <w:rPr>
          <w:rFonts w:ascii="Times New Roman" w:eastAsia="Times New Roman" w:hAnsi="Times New Roman" w:cs="Times New Roman"/>
          <w:b/>
          <w:noProof/>
          <w:sz w:val="28"/>
          <w:szCs w:val="28"/>
          <w:lang w:val="kk-KZ" w:eastAsia="ru-RU"/>
        </w:rPr>
        <w:t xml:space="preserve"> </w:t>
      </w:r>
      <w:r w:rsidRPr="00222F5A">
        <w:rPr>
          <w:rFonts w:ascii="Times New Roman" w:eastAsia="Times New Roman" w:hAnsi="Times New Roman" w:cs="Times New Roman"/>
          <w:bCs/>
          <w:noProof/>
          <w:sz w:val="28"/>
          <w:szCs w:val="28"/>
          <w:lang w:val="kk-KZ" w:eastAsia="ru-RU"/>
        </w:rPr>
        <w:t>(әдіснамалық) мағна беру керек.</w:t>
      </w:r>
    </w:p>
    <w:p w:rsidR="0059758B" w:rsidRPr="00222F5A" w:rsidRDefault="0059758B" w:rsidP="0059758B">
      <w:pPr>
        <w:shd w:val="clear" w:color="auto" w:fill="FFFFFF"/>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Cs/>
          <w:noProof/>
          <w:sz w:val="28"/>
          <w:szCs w:val="28"/>
          <w:lang w:val="kk-KZ" w:eastAsia="ru-RU"/>
        </w:rPr>
        <w:t xml:space="preserve">Этностарды бүкіл жиынтығында зерттеп, этникалық және әлеуметтік тарихтың байланысына назар аударып, мәдениеттің бүкіл салаларындағы өзгерістерді көрсетіп, этнология жеке елдер мен халықтарды тарихи, археологиялық, экономикалық-географиялық тұрғыдан зерртеу барысына ұлттық-мәдени өзгешіліктерді сипаттауға маңызды мәлімет береді. Бұл жағдайда басқа ғылым өкілдері этнологиялық материалдарды тарихи, экономикалық-географиялық немесе басқа ой-желістерін ашуға көмектесетін қосымша мәлімет ретінде пайдаланады. Сонымен, этнология өзінің дәстүрлі мағынасында </w:t>
      </w:r>
      <w:r w:rsidRPr="00222F5A">
        <w:rPr>
          <w:rFonts w:ascii="Times New Roman" w:eastAsia="Times New Roman" w:hAnsi="Times New Roman" w:cs="Times New Roman"/>
          <w:b/>
          <w:noProof/>
          <w:sz w:val="28"/>
          <w:szCs w:val="28"/>
          <w:u w:val="single"/>
          <w:lang w:val="kk-KZ" w:eastAsia="ru-RU"/>
        </w:rPr>
        <w:t>көмекші тарихи</w:t>
      </w:r>
      <w:r w:rsidRPr="00222F5A">
        <w:rPr>
          <w:rFonts w:ascii="Times New Roman" w:eastAsia="Times New Roman" w:hAnsi="Times New Roman" w:cs="Times New Roman"/>
          <w:bCs/>
          <w:noProof/>
          <w:sz w:val="28"/>
          <w:szCs w:val="28"/>
          <w:lang w:val="kk-KZ" w:eastAsia="ru-RU"/>
        </w:rPr>
        <w:t xml:space="preserve"> пән ретінде болып шығады. Ақырында, этнологияға әртүрлі континенттердегі болып жатқан кәзіргі саяси процестердің ең қалың ортасына, әсіресе  өзінің коллизиялары мен салдарынан аса шиеленіскен ұлтаралық қатынастар мәселелеріне қатысу тән. Кәзіргі саяси процестердін этнодіни негізінде жандандырылу жағдайында  объективті этникалық тарихты, мәдени интеграция мен ассимиляцияның </w:t>
      </w:r>
      <w:r w:rsidRPr="00222F5A">
        <w:rPr>
          <w:rFonts w:ascii="Times New Roman" w:eastAsia="Times New Roman" w:hAnsi="Times New Roman" w:cs="Times New Roman"/>
          <w:bCs/>
          <w:noProof/>
          <w:sz w:val="28"/>
          <w:szCs w:val="28"/>
          <w:lang w:val="kk-KZ" w:eastAsia="ru-RU"/>
        </w:rPr>
        <w:lastRenderedPageBreak/>
        <w:t xml:space="preserve">заңдылықтарын, этникалық территориялардың мемлекеттік шекараларға сәйкестігін білудің </w:t>
      </w:r>
      <w:r w:rsidRPr="00222F5A">
        <w:rPr>
          <w:rFonts w:ascii="Times New Roman" w:eastAsia="Times New Roman" w:hAnsi="Times New Roman" w:cs="Times New Roman"/>
          <w:b/>
          <w:noProof/>
          <w:sz w:val="28"/>
          <w:szCs w:val="28"/>
          <w:u w:val="single"/>
          <w:lang w:val="kk-KZ" w:eastAsia="ru-RU"/>
        </w:rPr>
        <w:t>практикалық</w:t>
      </w:r>
      <w:r w:rsidRPr="00222F5A">
        <w:rPr>
          <w:rFonts w:ascii="Times New Roman" w:eastAsia="Times New Roman" w:hAnsi="Times New Roman" w:cs="Times New Roman"/>
          <w:bCs/>
          <w:noProof/>
          <w:sz w:val="28"/>
          <w:szCs w:val="28"/>
          <w:lang w:val="kk-KZ" w:eastAsia="ru-RU"/>
        </w:rPr>
        <w:t xml:space="preserve"> маңыздылығы сөссіз.</w:t>
      </w:r>
    </w:p>
    <w:p w:rsidR="0059758B" w:rsidRPr="00222F5A" w:rsidRDefault="0059758B" w:rsidP="0059758B">
      <w:pPr>
        <w:shd w:val="clear" w:color="auto" w:fill="FFFFFF"/>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Cs/>
          <w:noProof/>
          <w:sz w:val="28"/>
          <w:szCs w:val="28"/>
          <w:lang w:val="kk-KZ" w:eastAsia="ru-RU"/>
        </w:rPr>
        <w:t xml:space="preserve">         Сонымен, этнология оның жалпығылыми және әлеуметтік мағнасы тұрғыдан келесі түрлерде қарастырылады::</w:t>
      </w:r>
    </w:p>
    <w:p w:rsidR="0059758B" w:rsidRPr="00222F5A" w:rsidRDefault="0059758B" w:rsidP="006157FE">
      <w:pPr>
        <w:numPr>
          <w:ilvl w:val="0"/>
          <w:numId w:val="2"/>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адамзат және жеке </w:t>
      </w:r>
      <w:r w:rsidRPr="00222F5A">
        <w:rPr>
          <w:rFonts w:ascii="Times New Roman" w:eastAsia="Times New Roman" w:hAnsi="Times New Roman" w:cs="Times New Roman"/>
          <w:noProof/>
          <w:sz w:val="28"/>
          <w:szCs w:val="28"/>
          <w:lang w:val="kk-KZ" w:eastAsia="ru-RU"/>
        </w:rPr>
        <w:t xml:space="preserve">(ең алдымен өз жазуы жоқ) халықтар </w:t>
      </w:r>
      <w:r w:rsidRPr="00222F5A">
        <w:rPr>
          <w:rFonts w:ascii="Times New Roman" w:eastAsia="Times New Roman" w:hAnsi="Times New Roman" w:cs="Times New Roman"/>
          <w:sz w:val="28"/>
          <w:szCs w:val="28"/>
          <w:lang w:val="kk-KZ" w:eastAsia="ru-RU"/>
        </w:rPr>
        <w:t xml:space="preserve">тарихының маңызды әдіснамалық мәселелерін жеке мәселелерін шеше алатын дүниетанымдық ғылым ретінде; </w:t>
      </w:r>
    </w:p>
    <w:p w:rsidR="0059758B" w:rsidRPr="00222F5A" w:rsidRDefault="0059758B" w:rsidP="006157FE">
      <w:pPr>
        <w:numPr>
          <w:ilvl w:val="0"/>
          <w:numId w:val="2"/>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адам және қоғам жөнінде басқа ғылымдарға ерекше этникалық мәлімет беретін көмекші пән ретінде;</w:t>
      </w:r>
    </w:p>
    <w:p w:rsidR="0059758B" w:rsidRPr="00222F5A" w:rsidRDefault="0059758B" w:rsidP="006157FE">
      <w:pPr>
        <w:numPr>
          <w:ilvl w:val="0"/>
          <w:numId w:val="2"/>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саяси маңызды білім саласы.</w:t>
      </w:r>
    </w:p>
    <w:p w:rsidR="0059758B" w:rsidRPr="00222F5A" w:rsidRDefault="0059758B" w:rsidP="0059758B">
      <w:pPr>
        <w:spacing w:after="0" w:line="240" w:lineRule="auto"/>
        <w:ind w:firstLine="720"/>
        <w:jc w:val="both"/>
        <w:rPr>
          <w:rFonts w:ascii="Times New Roman" w:eastAsia="Times New Roman" w:hAnsi="Times New Roman" w:cs="Times New Roman"/>
          <w:noProof/>
          <w:spacing w:val="20"/>
          <w:sz w:val="28"/>
          <w:szCs w:val="28"/>
          <w:lang w:val="kk-KZ" w:eastAsia="ru-RU"/>
        </w:rPr>
      </w:pPr>
      <w:r w:rsidRPr="00222F5A">
        <w:rPr>
          <w:rFonts w:ascii="Times New Roman" w:eastAsia="Times New Roman" w:hAnsi="Times New Roman" w:cs="Times New Roman"/>
          <w:noProof/>
          <w:spacing w:val="20"/>
          <w:sz w:val="28"/>
          <w:szCs w:val="28"/>
          <w:lang w:val="kk-KZ" w:eastAsia="ru-RU"/>
        </w:rPr>
        <w:t>Этнологияны оқытудың алдында келесі жалпыгуманитарлық пәндер оқытылады: Қазақстан тарихы, Философия, Мәдениеттану. Осы пәнмен келесі жаратылыстық пәндер: Экология, Кәзіргі жаратылыстану концепциялары және профилдік пәндер: Алғашқы  қоғам тарихы, Археология тікелей байланысты.</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bCs/>
          <w:sz w:val="28"/>
          <w:szCs w:val="28"/>
          <w:lang w:val="kk-KZ" w:eastAsia="ru-RU"/>
        </w:rPr>
        <w:t>Әдебиеттер:</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1.Артықбаев Ж.О. Қазақ тарихы мен этнологиясының мәселелері.1 том.-Павлодар, 2007.-300 б.</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2.Шалекенов У.К. Әлем халықтарының этнографиясы. </w:t>
      </w:r>
      <w:r w:rsidRPr="00222F5A">
        <w:rPr>
          <w:rFonts w:ascii="Times New Roman" w:eastAsia="Times New Roman" w:hAnsi="Times New Roman" w:cs="Times New Roman"/>
          <w:sz w:val="28"/>
          <w:szCs w:val="28"/>
          <w:lang w:eastAsia="ru-RU"/>
        </w:rPr>
        <w:t>Алматы, 1994</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3.Артықбаев Ж.О. Этнология и этнография. Астана, 2006</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4.Садохин А.П. Этнология. М.2004</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5.Таводов Г.Т. Этнология. М.2003</w:t>
      </w:r>
    </w:p>
    <w:p w:rsidR="0059758B" w:rsidRPr="00222F5A" w:rsidRDefault="0059758B" w:rsidP="0059758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6.Садохин А.П. Этнология: Учебный словарь. М.2002</w:t>
      </w:r>
    </w:p>
    <w:p w:rsidR="00E43D5B" w:rsidRPr="00222F5A" w:rsidRDefault="00E43D5B" w:rsidP="00E43D5B">
      <w:pPr>
        <w:spacing w:after="0" w:line="240" w:lineRule="auto"/>
        <w:ind w:left="225"/>
        <w:jc w:val="both"/>
        <w:rPr>
          <w:rFonts w:ascii="Times New Roman" w:eastAsia="Times New Roman" w:hAnsi="Times New Roman" w:cs="Times New Roman"/>
          <w:b/>
          <w:bCs/>
          <w:sz w:val="28"/>
          <w:szCs w:val="28"/>
          <w:lang w:val="kk-KZ" w:eastAsia="ru-RU"/>
        </w:rPr>
      </w:pPr>
    </w:p>
    <w:p w:rsidR="00E43D5B" w:rsidRPr="00222F5A" w:rsidRDefault="00E43D5B" w:rsidP="00E43D5B">
      <w:pPr>
        <w:spacing w:after="0" w:line="240" w:lineRule="auto"/>
        <w:ind w:left="225"/>
        <w:jc w:val="both"/>
        <w:rPr>
          <w:rFonts w:ascii="Times New Roman" w:eastAsia="Times New Roman" w:hAnsi="Times New Roman" w:cs="Times New Roman"/>
          <w:b/>
          <w:bCs/>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2. </w:t>
      </w:r>
      <w:r w:rsidR="00C63097" w:rsidRPr="00222F5A">
        <w:rPr>
          <w:rFonts w:ascii="Times New Roman" w:eastAsia="Times New Roman" w:hAnsi="Times New Roman" w:cs="Times New Roman"/>
          <w:b/>
          <w:bCs/>
          <w:sz w:val="28"/>
          <w:szCs w:val="28"/>
          <w:lang w:val="kk-KZ" w:eastAsia="ru-RU"/>
        </w:rPr>
        <w:t>Этнология қоғамдық ғылымдар жүйесіндегі орны</w:t>
      </w:r>
    </w:p>
    <w:p w:rsidR="00E43D5B" w:rsidRPr="00F81F1F" w:rsidRDefault="00E43D5B" w:rsidP="00E43D5B">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Дәріс мақсаты:</w:t>
      </w:r>
    </w:p>
    <w:p w:rsidR="00E43D5B" w:rsidRPr="00F81F1F" w:rsidRDefault="00E43D5B" w:rsidP="00E43D5B">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Студенттерге этнология пәнінің зерттеу пәні мен мақсат-міндеттерін, әдістері мен зерттеу көздерін тереңдеп түсіндіру.</w:t>
      </w:r>
    </w:p>
    <w:p w:rsidR="00E43D5B" w:rsidRPr="00F81F1F" w:rsidRDefault="00E43D5B" w:rsidP="00E43D5B">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Негізгі түсініктер:</w:t>
      </w:r>
      <w:r w:rsidRPr="00222F5A">
        <w:rPr>
          <w:rFonts w:ascii="Times New Roman" w:eastAsia="Times New Roman" w:hAnsi="Times New Roman" w:cs="Times New Roman"/>
          <w:b/>
          <w:bCs/>
          <w:sz w:val="28"/>
          <w:szCs w:val="28"/>
          <w:lang w:val="kk-KZ" w:eastAsia="ru-RU"/>
        </w:rPr>
        <w:t xml:space="preserve"> </w:t>
      </w:r>
      <w:r w:rsidRPr="00F81F1F">
        <w:rPr>
          <w:rFonts w:ascii="Times New Roman" w:eastAsia="Times New Roman" w:hAnsi="Times New Roman" w:cs="Times New Roman"/>
          <w:sz w:val="28"/>
          <w:szCs w:val="28"/>
          <w:lang w:val="kk-KZ" w:eastAsia="ru-RU"/>
        </w:rPr>
        <w:t>этнология, этникалық топтар, этнография, полиэтникалық мемлекет және т.б.</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Дәріс жоспары:</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1.Этнология пәні және объектісі.</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2.Этнология ғылымындағы әдістері мен катеогриялары.</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Дәріс сабағына арналған әдістемелік нұсқау:</w:t>
      </w:r>
      <w:r w:rsidRPr="00222F5A">
        <w:rPr>
          <w:rFonts w:ascii="Times New Roman" w:eastAsia="Times New Roman" w:hAnsi="Times New Roman" w:cs="Times New Roman"/>
          <w:sz w:val="28"/>
          <w:szCs w:val="28"/>
          <w:lang w:eastAsia="ru-RU"/>
        </w:rPr>
        <w:t>Дәріс сабақтарында тақырыпқа сай негізгі түсініктерді талдап, әдебиеттермен жұмыс жасай білуге дағдылану қажет. Тақырып бойынша оқытушы тарапынан берілген негізгі түсініктерді ғана емес, қосымша өз бетінше ізденіп, категориялық ғылыми аппаратты кеңейту ісімен айналысуы шарт.</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Этнология ғылымы халықтың этногенезі мен этникалық тарихын, этностың шаруашылық - мәдени типін, әлем халықтарының этникалық және этно - мәдени процестерін зерделейді.</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Сондай-ақ, қазіргі Қазақстандағы барлық этникалық топтардың этнографиясын зерделеп, зерттейді. Полиэтникалық мемлекет жағдайында </w:t>
      </w:r>
      <w:r w:rsidRPr="00222F5A">
        <w:rPr>
          <w:rFonts w:ascii="Times New Roman" w:eastAsia="Times New Roman" w:hAnsi="Times New Roman" w:cs="Times New Roman"/>
          <w:sz w:val="28"/>
          <w:szCs w:val="28"/>
          <w:lang w:eastAsia="ru-RU"/>
        </w:rPr>
        <w:lastRenderedPageBreak/>
        <w:t>этникалық және этнос аралық үрдістерге мониторинг пен сараптама жасау мәселесі өзекті болып табылады.</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Сонымен бірге, Қазақстан Республикасындағы ұлт-аралық қатынастарды үйлесімді түрде реттеу негізіндегі ұлттардың татулығы мен тұрақтылықтың тәжірибесін зерттеу де өзекті болып табылады.</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Этнология</w:t>
      </w:r>
      <w:r w:rsidRPr="00222F5A">
        <w:rPr>
          <w:rFonts w:ascii="Times New Roman" w:eastAsia="Times New Roman" w:hAnsi="Times New Roman" w:cs="Times New Roman"/>
          <w:sz w:val="28"/>
          <w:szCs w:val="28"/>
          <w:lang w:eastAsia="ru-RU"/>
        </w:rPr>
        <w:t xml:space="preserve"> (грек. ethos – тайпа, халық және logos – ғылым, ілім, сөз) – қоғамдық ғылымдардың тайпалар мен халықтарды зерттейтін саласы. Этнология қазіргі халықтарды және ертеде өмір сүрген көне этностық топтардың шығу тегін, ру-тайпалық құрамын, қонысын, олардың өзіндік ерекшеліктері мен бәріне бірдей ортақ жайларды, тарихи және мәдени қарым-қатынастарын, күнделікті тұрмысын, кәсібін, қоғамдық және отбасылық қарым-қатынастарын, рухани мәдениетін жан-жақты ғыл. негізде зерттейді (қ. Тарихи этнография).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Өткен өмір мағлұматтарын соңғы деректермен салыстыра зерттеп, этнолог халық тұрмысы мен мәдениетінің тарихи даму үрдісін анықтайды. Халық өмірінің өткен кезеңдерінің ең көне дәуірі палеоэтнология деп аталады.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Мыс., халықтардың шығу тегін зерттеуде Этнология үнемі археол. деректерге сүйенсе, археология өзінің зерттеу жұмыстарында археол. ескерткіштердің қандай этн. топтарға жататындығын анықтау барысында әр дайым этнол. деректерді кеңінен пайдаланады.</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Мәдениет және өнер тарихын, халықтың көркем-өнері мен ауыз әдебиетін зерттеу және халықтың дәстүрлі шаруашылығы мен кәсібін зерттеу Этнологияны толықтыра түседі. Халықтардың тілдеріндегі жақындықты зерттеу лингвистика мен Этнология мүдделерін жақындата түседі.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Халықтар мен табиғи ортаның әсерін, қоныстану үлгілерін және этн. картографияны зерттеу ісі Этнологияны географиямен және дүние жүзі халықтарының санын есептеуге арналған демография пәнімен байланыстырады.</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 Сондай-ақ халықтардың шығу тегін және алғашқы қауымдық құрылыс тарихын зерттеуде антропология ғылымы Этнологиямен ұштасып, этн. антропология саласын қалыптастырды.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Этнология жоғарыда көрсетілген ғылым салаларымен тығыз байланыса отырып, ғылым үшін де, күнделікті тәжірибе үшін де аса маңызды көптеген сауалдарды шешеді. Мыс., жеке елдер мен бүкіл дүние жүзі халықтарының этн. құрамын және халықтың шығу тегі мен этн. тарихын, артта қалған халықтарда сақталған көне дәстүрлер қалдықтарының негізінде алғашқы қауымдық құрылыстағы қоғамдық өмір мен мәдениеттің қандай болғандығына ғыл. талдау жасайды.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Этнология термині шетелдік тарихнамада кеңінен қолданылғанымен, кеңестік тарихнамада мүлдем пайдаланылмады. Себебі, мұнда Этнологияға бірегейлік сипат берілмей, оны этнография деп атады да, бұл ғылымды тарих ғылымдарының бір саласы ретінде ғана қарастырып келді.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lastRenderedPageBreak/>
        <w:t xml:space="preserve">КСРО ыдырай бастаған кезде ғана Этнология термині этнографияны ығыстырып шығарды. Сөйтіп, оның халықты танып білудегі рөлі нақтыланды.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Этнология атауы этнос терминіне байланысты қалыптасқан. Антик. заманда эллиндіктер “этнос“ терминін грек емес халықтарға қолданған болатын.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Э. термині 19 ғ-ға дейін кеңінен қолданыла қойған жоқ. Тек кей жағдайлардағы этногр. үрдістер мен құбылыстарды баяндау кезінде ғана қолданысқа еніп отырды. Антропол. ғылымдардың жалпы классификациясын жасап, оның ішінде Этнологи</w:t>
      </w:r>
      <w:r w:rsidRPr="00222F5A">
        <w:rPr>
          <w:rFonts w:ascii="Times New Roman" w:eastAsia="Times New Roman" w:hAnsi="Times New Roman" w:cs="Times New Roman"/>
          <w:sz w:val="28"/>
          <w:szCs w:val="28"/>
          <w:lang w:val="kk-KZ" w:eastAsia="ru-RU"/>
        </w:rPr>
        <w:t>я</w:t>
      </w:r>
      <w:r w:rsidRPr="00222F5A">
        <w:rPr>
          <w:rFonts w:ascii="Times New Roman" w:eastAsia="Times New Roman" w:hAnsi="Times New Roman" w:cs="Times New Roman"/>
          <w:sz w:val="28"/>
          <w:szCs w:val="28"/>
          <w:lang w:eastAsia="ru-RU"/>
        </w:rPr>
        <w:t>ны бөліп, 1830 ж. алғаш рет көрсеткен француз ғалымы Жан Жак Ампер еді.</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 Осыдан кейін еур. ғыл. жұртшылық осы терминді кеңінен қолдана бастады. Этнология ғылымының дербес пән ретінде ресми түрде қалыптасуы Париж этнологтары қоғамының құрылуынан (1839) басталады. Бұл оқиға пән және оның қоғамдық ғылымдардағы орны туралы қызу ғыл.-теор. пікір-сайыстар туғызды.</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Кейбір мәселелерге қатысты сан алуан көзқарастар болғанымен, қазіргі таңда Этнологияның орны, пәні мен зерттеу әдістері, міндеттері, т.б. айқындалған.</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 Алғашқыда Э. дамуы артта қалған, жазуы мен мемлекеттілігі болмаған халықтарды зерттеумен айналысып, бұл үрдіс 20 ғ-дың бас кезіне дейін созылды. Кейіннен түрлі саяси және экон. мүдделерге сай ғылымның ауқымы кеңейіп, бүгінгі күнге дейінгі мәселелер қарастырыла беретін болды. Жаңа тарихи жағдайларға байланысты қазіргі уақытта Этнология күрделі де сан салалы тармақтардан тұратын іргелі ғылымға айналды.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Оған этн. антропология, этн. социология, этн. психология, экон. Этнология, этнодемография, этн. география, этнопедагогика сынды бірнеше бөлімдер кіреді.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Қазақстанда Этнологиялық ізденістердің дамуы ілкі замандардан бастау алған. Ерте темір дәуірінен басталған мол Этнологиялық материалдар ғасырлар бойы жинақтала берді.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Қазақ ұлты туралы нақтылы этнол. деректерді патшалық Ресей тұсында Қазақстанға келген орыс шенеуніктері жинастырды. Әсіресе, бұл салада П.С. Паллас, И.Г. Георги, И.П. Фальк, И.Г. Андреев, А. Левшин сынды зерттеушілердің еңбектері зор.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19 ғ-дың 2-жартысында қазақ Э-сына елеулі үлес қосқандар Ш.Уәлиханов пен Ы.Алтынсарин, М.Бабажанов болды.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19 ғ-дың соңы мен 20 ғ-дың бас кезінде қазақ Этнологиясына Н.Гродеков, Н.Аристов, Ә.Диваев, Г.Н. Потанин, Шәкерім, І.Қостанаев, т.б. елеулі үлес қосты. 20 ғ-дың 20-жылдарының соңында С.И. Руденко бастаған ғыл. экспед. құрылып, оның құрамында Ә.Х. Марғұлан жұмыс істеді. Бұл экспед. “Қазақтар“ деген атпен бірнеше жинақтар шығарды. </w:t>
      </w:r>
    </w:p>
    <w:p w:rsidR="00E43D5B" w:rsidRPr="00222F5A" w:rsidRDefault="00E43D5B" w:rsidP="00E43D5B">
      <w:pPr>
        <w:spacing w:after="0" w:line="240" w:lineRule="auto"/>
        <w:ind w:left="225" w:firstLine="483"/>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1946 ж. Қазақстан ҒА құрамында Тарих және этнология институты ашылғаннан кейін ел арасынан дерек көздерін жинастыру, ғыл. талдау </w:t>
      </w:r>
      <w:r w:rsidRPr="00222F5A">
        <w:rPr>
          <w:rFonts w:ascii="Times New Roman" w:eastAsia="Times New Roman" w:hAnsi="Times New Roman" w:cs="Times New Roman"/>
          <w:sz w:val="28"/>
          <w:szCs w:val="28"/>
          <w:lang w:eastAsia="ru-RU"/>
        </w:rPr>
        <w:lastRenderedPageBreak/>
        <w:t>жүргізу жұмыстары жолға қойылды. Жинақталған мағлұматтар негізінде қазақ халқын этнол. тұрғыда зерттеу тарихы (Е.Масанов), ру-тайпалық құрамы (В.Востров, М. Мұқанов, Х.Арғынбаев), ұлттық киімдері (И.Захарова, Р.Ходжаева), басқа өңірлердегі қазақтардың тұрмысы (У.Шалекенов), неке және отбасы, ұлттық қолөнер (С.Қасиманов), ұлттық тағамдар, т.б. көптеген тақырыптар төңірегінде көлемді зерттеулер жүргізілді. Қазақстан өз тәуелсіздігін алғаннан кейін республикада этнол. ізденістер тарихи шындық тұрғысынан түзіле бастады. Республиканың түкпір-түкпірлерінде ғыл. ошақтар өркендеп, бірқатар зерттеушілер (Ә.Төлеубаев, С.Әжіғали, Ж.Артықбаев, Ш.Тоқтабаева, т.б.) этнол. мәселелерді жаңа қырынан қарастыруда. Ғалымдар мемл. “Мәдени мұра” бағдарламасы бойынша да тың зерттеулер жүргізіп келеді.</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Сұрақтар:</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1.Этнология пәні және объектісі.</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2.Этнология ғылымындағы әдістері</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 Этнология ғылымының негізгі катеогриялары.</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Әдебиеттер:</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1.Артықбаев Ж.О. Қазақ тарихы мен этнологиясының мәселелері.1 том.-Павлодар, 2007.-300 б.</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2.Шалекенов У.К. Әлем халықтарының этнографиясы. Алматы, 1994</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3.Артықбаев Ж.О. Этнология и этнография. Астана, 2006</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4.Садохин А.П. Этнология. М.2004</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5.Таводов Г.Т. Этнология. М.2003</w:t>
      </w:r>
    </w:p>
    <w:p w:rsidR="00E43D5B" w:rsidRPr="00222F5A" w:rsidRDefault="00E43D5B" w:rsidP="00E43D5B">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6.Садохин А.П. Этнология: Учебный словарь. М.2002</w:t>
      </w:r>
    </w:p>
    <w:p w:rsidR="00197CC4" w:rsidRPr="00222F5A" w:rsidRDefault="00197CC4" w:rsidP="00784730">
      <w:pPr>
        <w:spacing w:line="360" w:lineRule="auto"/>
        <w:jc w:val="center"/>
        <w:rPr>
          <w:rFonts w:ascii="Times New Roman" w:hAnsi="Times New Roman" w:cs="Times New Roman"/>
          <w:sz w:val="28"/>
          <w:szCs w:val="28"/>
          <w:lang w:val="kk-KZ"/>
        </w:rPr>
      </w:pPr>
    </w:p>
    <w:p w:rsidR="00E351C9" w:rsidRPr="00222F5A" w:rsidRDefault="00E351C9" w:rsidP="00E351C9">
      <w:pPr>
        <w:spacing w:after="0" w:line="240" w:lineRule="auto"/>
        <w:rPr>
          <w:rFonts w:ascii="Times New Roman" w:hAnsi="Times New Roman" w:cs="Times New Roman"/>
          <w:b/>
          <w:sz w:val="28"/>
          <w:szCs w:val="28"/>
          <w:lang w:val="kk-KZ"/>
        </w:rPr>
      </w:pPr>
      <w:r w:rsidRPr="00222F5A">
        <w:rPr>
          <w:rFonts w:ascii="Times New Roman" w:hAnsi="Times New Roman" w:cs="Times New Roman"/>
          <w:b/>
          <w:sz w:val="28"/>
          <w:szCs w:val="28"/>
          <w:lang w:val="kk-KZ"/>
        </w:rPr>
        <w:t>Лекция 3. Этнология ғылымының тарихы</w:t>
      </w:r>
      <w:r w:rsidRPr="00222F5A">
        <w:rPr>
          <w:rFonts w:ascii="Times New Roman" w:hAnsi="Times New Roman" w:cs="Times New Roman"/>
          <w:b/>
          <w:sz w:val="28"/>
          <w:szCs w:val="28"/>
        </w:rPr>
        <w:t xml:space="preserve"> </w:t>
      </w:r>
      <w:r w:rsidRPr="00222F5A">
        <w:rPr>
          <w:rFonts w:ascii="Times New Roman" w:eastAsia="Times New Roman" w:hAnsi="Times New Roman" w:cs="Times New Roman"/>
          <w:sz w:val="28"/>
          <w:szCs w:val="28"/>
          <w:lang w:val="kk-KZ" w:eastAsia="ru-RU"/>
        </w:rPr>
        <w:t>Этникалық мәдениет теориясы.</w:t>
      </w:r>
    </w:p>
    <w:p w:rsidR="00E351C9" w:rsidRPr="00222F5A" w:rsidRDefault="00E351C9" w:rsidP="00E351C9">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bCs/>
          <w:sz w:val="28"/>
          <w:szCs w:val="28"/>
          <w:lang w:val="kk-KZ" w:eastAsia="ru-RU"/>
        </w:rPr>
        <w:t>Дәріс жоспары:</w:t>
      </w:r>
    </w:p>
    <w:p w:rsidR="00E351C9" w:rsidRPr="00222F5A" w:rsidRDefault="00E351C9" w:rsidP="00E351C9">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 Этнологиядағы "мәдениет" ұғымының қолдану мәндері.</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2. Этнографиядағы мәдениетті жүйелеу принциптері.</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3. Мәдени феномендер.</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Дәріс мақсаты:</w:t>
      </w:r>
      <w:r w:rsidRPr="00F81F1F">
        <w:rPr>
          <w:rFonts w:ascii="Times New Roman" w:eastAsia="Times New Roman" w:hAnsi="Times New Roman" w:cs="Times New Roman"/>
          <w:sz w:val="28"/>
          <w:szCs w:val="28"/>
          <w:lang w:val="kk-KZ" w:eastAsia="ru-RU"/>
        </w:rPr>
        <w:t> Этнологиялық мектептердің негізгі териялары мен көрнекті өкілдерінің негізгі тұжырымдарымен таныстыру.</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Негізгі түсініктер:</w:t>
      </w:r>
      <w:r w:rsidRPr="00F81F1F">
        <w:rPr>
          <w:rFonts w:ascii="Times New Roman" w:eastAsia="Times New Roman" w:hAnsi="Times New Roman" w:cs="Times New Roman"/>
          <w:sz w:val="28"/>
          <w:szCs w:val="28"/>
          <w:lang w:val="kk-KZ" w:eastAsia="ru-RU"/>
        </w:rPr>
        <w:t> функционализм, әлеуметтанулық мектеп, қоғамдық институттар, стуктурализм және т.б.</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Дәріс сабағына арналған әдістемелік нұсқау: </w:t>
      </w:r>
      <w:r w:rsidRPr="00F81F1F">
        <w:rPr>
          <w:rFonts w:ascii="Times New Roman" w:eastAsia="Times New Roman" w:hAnsi="Times New Roman" w:cs="Times New Roman"/>
          <w:sz w:val="28"/>
          <w:szCs w:val="28"/>
          <w:lang w:val="kk-KZ" w:eastAsia="ru-RU"/>
        </w:rPr>
        <w:t>Дәріс сабақтарында тақырыпқа сай негізгі түсініктерді талдап, әдебиеттермен жұмыс жасай білуге дағдылану қажет. Тақырып бойынша оқытушы тарапынан берілген негізгі түсініктерді ғана емес, қосымша өз бетінше ізденіп, категориялық ғылыми аппаратты кеңейту ісімен айналысуы шарт.</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 xml:space="preserve">Латын сөзінен шыққан "мәдениет" термині әуелде жерді өңдеу, күту деген ұғымды білдірген. XVIII ғасырда неміс философтары адам еңбегімен жасалатын игіліктердің барлығын мәдениет деп түсінген. Кеңес энциклопедиялық сездігінде мәдениет туралы мынандай анықтама берілген: </w:t>
      </w:r>
      <w:r w:rsidRPr="00F81F1F">
        <w:rPr>
          <w:rFonts w:ascii="Times New Roman" w:eastAsia="Times New Roman" w:hAnsi="Times New Roman" w:cs="Times New Roman"/>
          <w:sz w:val="28"/>
          <w:szCs w:val="28"/>
          <w:lang w:val="kk-KZ" w:eastAsia="ru-RU"/>
        </w:rPr>
        <w:lastRenderedPageBreak/>
        <w:t>"Қоғамның, шығармашылық күштердің және адам қабілеттерінің белгілі тарихи дәрежеде дамуы, адамдардың өмірі мен қызметін ұйымдастыру типтері мен формалары". Жалпы "мәдениет" ұғымы жөнінде түрлі авторлар еңбектерінце 400–ден аса анықтама кездесетінін айтуға болады. Этностың бізге белгілі компоненттері – сана–сезім, мәдениет және психика. Сана–сезім туралы жоғарыда сөз еттік, енді психика, мәдениет және оның құрылымы туралы еңгімелейік,</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Жалпы мәдениет үш маңызды құбылыс тұрғысынан қарастырылады. </w:t>
      </w:r>
      <w:r w:rsidRPr="00F81F1F">
        <w:rPr>
          <w:rFonts w:ascii="Times New Roman" w:eastAsia="Times New Roman" w:hAnsi="Times New Roman" w:cs="Times New Roman"/>
          <w:b/>
          <w:bCs/>
          <w:sz w:val="28"/>
          <w:szCs w:val="28"/>
          <w:lang w:val="kk-KZ" w:eastAsia="ru-RU"/>
        </w:rPr>
        <w:t>Тарихи–әлеуметтік. </w:t>
      </w:r>
      <w:r w:rsidRPr="00F81F1F">
        <w:rPr>
          <w:rFonts w:ascii="Times New Roman" w:eastAsia="Times New Roman" w:hAnsi="Times New Roman" w:cs="Times New Roman"/>
          <w:sz w:val="28"/>
          <w:szCs w:val="28"/>
          <w:lang w:val="kk-KZ" w:eastAsia="ru-RU"/>
        </w:rPr>
        <w:t>Мұнда ең алдымен мәдениеттің қоғамдық Функцияларына ерекше кеңіл бөлініп, оның ішкі мазмұны мен Құрылымы екінші кезекке ығыстырылады. </w:t>
      </w:r>
      <w:r w:rsidRPr="00F81F1F">
        <w:rPr>
          <w:rFonts w:ascii="Times New Roman" w:eastAsia="Times New Roman" w:hAnsi="Times New Roman" w:cs="Times New Roman"/>
          <w:b/>
          <w:bCs/>
          <w:sz w:val="28"/>
          <w:szCs w:val="28"/>
          <w:lang w:val="kk-KZ" w:eastAsia="ru-RU"/>
        </w:rPr>
        <w:t>Философиялық–антропологиялық. </w:t>
      </w:r>
      <w:r w:rsidRPr="00F81F1F">
        <w:rPr>
          <w:rFonts w:ascii="Times New Roman" w:eastAsia="Times New Roman" w:hAnsi="Times New Roman" w:cs="Times New Roman"/>
          <w:sz w:val="28"/>
          <w:szCs w:val="28"/>
          <w:lang w:val="kk-KZ" w:eastAsia="ru-RU"/>
        </w:rPr>
        <w:t>Зерттеушінің назары адамның мәдениет жасағыш қызметіне аударылады. </w:t>
      </w:r>
      <w:r w:rsidRPr="00F81F1F">
        <w:rPr>
          <w:rFonts w:ascii="Times New Roman" w:eastAsia="Times New Roman" w:hAnsi="Times New Roman" w:cs="Times New Roman"/>
          <w:b/>
          <w:bCs/>
          <w:sz w:val="28"/>
          <w:szCs w:val="28"/>
          <w:lang w:val="kk-KZ" w:eastAsia="ru-RU"/>
        </w:rPr>
        <w:t>Феноменологиялык. </w:t>
      </w:r>
      <w:r w:rsidRPr="00F81F1F">
        <w:rPr>
          <w:rFonts w:ascii="Times New Roman" w:eastAsia="Times New Roman" w:hAnsi="Times New Roman" w:cs="Times New Roman"/>
          <w:sz w:val="28"/>
          <w:szCs w:val="28"/>
          <w:lang w:val="kk-KZ" w:eastAsia="ru-RU"/>
        </w:rPr>
        <w:t>Мәдениет біздің күнделікті өмірлік тәжірибеміз ретінде қаралады.</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Мәдениеттің ішкі құрылымы әрқилы: қоғамдық сананың түрлеріне сәйкес мәдениеттің өнегелік, құқықтық, саяси, діни, эстетикалық және басқа салаларын бөліп керсетуге болады. Мәдениеттің ішкі құрылымының моделі оның қызмет құрылымының, соның ішінде өндіріс және түтыну салаларына бөлінуі негізіңде жасалуы мүмкін. Сонысын, әдетте, орысша "тұрмыс мәдениеті" деп атаса, шет елдерде "өндіріс сыртыңдағы мәдениет" дейді. Десек те, көбінесе мәдениеттің ішкі құрылымын, оның объективті формаларын анықтауда мәдениет те материалдық және рухани салаларға бөлінеді. Мәдениеттің материалдық саласына еңбек құралдары, қатынас құралдары, тұрғын үй және басқа құрылыстар, киім, тамақ, мәдени өсімдіктер және үй жануарлары жатады. Денені бояу, татуировка (денені өшекейлеу) түсіру, косметика (бет–ауызды опалап, сәндеу) және парфюмерия (хош иісті заттар) мәдениеттің айрықша түрі саналады. Рухани мәдениет: білім, әдет–ғұрып, мінез, құқықтық нормаларын, өнердің және халық шығармашылығының туындыларын, діни сенімдерді қамтиды.</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Рухани мәдениеттің </w:t>
      </w:r>
      <w:r w:rsidRPr="00F81F1F">
        <w:rPr>
          <w:rFonts w:ascii="Times New Roman" w:eastAsia="Times New Roman" w:hAnsi="Times New Roman" w:cs="Times New Roman"/>
          <w:sz w:val="28"/>
          <w:szCs w:val="28"/>
          <w:lang w:val="kk-KZ" w:eastAsia="ru-RU"/>
        </w:rPr>
        <w:t>кез келген компоненті өмірде жазу, сез, мүсін, музыкалық әуеңдер... түрінде көрініс табуға тиіс, ал мұның адамның дене еңбегінсіз іске асуы мүмкін емес екендігі түсінікгі.</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Жуырда ғана адамдардың әр түрлі әлеуметтік қажеттілігін етеудегі мәдениеттің негізгі 4 өрісін бөліп керсету ұсынылды:</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 өндірістік; ,</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 өмірді қамтамасыз ететін;</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 саяси нормативті;</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 танымдық.</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Мәдениеттің орындайтын көптеген функцияларының ішінде оның этникалық функциясын ерекше атаған жөн. Лдамдар қоғамында этномәдениеттік ақпараттар басқа кез келген ақпараттар сияқты, әр түрлі формада беріледі: материалдық және рухани мәдениет шығармалары арқылы, ым–ишараттар төсілімен және т.б.</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lastRenderedPageBreak/>
        <w:t>Мәдениет – өзінің дамуында көп қабатты сипатқа ие. Мәдениеттің ең тұрақты компоненттері оның негізгі қанқасы, тірегі іспетті, негізгі этникалық жүгін кетереді. Мәдениеттің мұндай компоненттерін белгілеу үшін "дәстүрлер" (латынша – "передача", "предание") термині кеңінен пайдалаяылады.</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Бүкіл тарихи үрдісте мәдени дәстүрлерге өте маңызды рөл бөледі. Мәдениеттік дәстүрлерде адам қызметінің бағдармалары белгіленіп отырады. Оларда әртүрлі тарихи ортақтықтардың шоғырланған, жинақталған тарихи тәжірибесі көрсетілген.</w:t>
      </w:r>
    </w:p>
    <w:p w:rsidR="00E351C9" w:rsidRPr="00F81F1F" w:rsidRDefault="00E351C9" w:rsidP="00E351C9">
      <w:pPr>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Дәстүрлердің мирасқорлық сипаты, тұрақтылығы оларды қоғамның дамуында тек кертартпалы консервативті бастау деп қарауға негіз бермейді. Біріншіден, әдетте, ескіліктің қалдықтары деп аталатын теріс дәстүрлермен қатар, жағымды және біршама бейтарап дәстүрлер өмір сүреді. Екіншіден, ұрпақтан ұрпаққа дәстүрлерді, мәдениет элементтерін тарату көзінде олар өздері жаңа жағдайларға бейімделеді және сондықтан өзгеріссіз қала алмайды. Үшіншіден, қоғамда әрқашан бүрынғы ұрпақтардан қалған дәстүрлерден басқа, жаңалардың пайда болуы жүріп жатады.</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F81F1F">
        <w:rPr>
          <w:rFonts w:ascii="Times New Roman" w:eastAsia="Times New Roman" w:hAnsi="Times New Roman" w:cs="Times New Roman"/>
          <w:sz w:val="28"/>
          <w:szCs w:val="28"/>
          <w:lang w:val="kk-KZ" w:eastAsia="ru-RU"/>
        </w:rPr>
        <w:t xml:space="preserve">"Дәстүр" ұғымы "әдет–ғұрып" ұғымымен өте тығыз байланысты. </w:t>
      </w:r>
      <w:r w:rsidRPr="00222F5A">
        <w:rPr>
          <w:rFonts w:ascii="Times New Roman" w:eastAsia="Times New Roman" w:hAnsi="Times New Roman" w:cs="Times New Roman"/>
          <w:sz w:val="28"/>
          <w:szCs w:val="28"/>
          <w:lang w:eastAsia="ru-RU"/>
        </w:rPr>
        <w:t>Кейде тіпті оларды бірдей деп те санайды. Алайда, біріншісінің ауқымы екіншісінен кеңірек: әдет–ғұрыптарды дәстүрлер деп санауға болады, ал барлық дестүрлер бірдей әдет–ғұрып емес. Әдет–ғұрып – этникалық ортада белгіленген. Әдетте, ол тұрмыс жүйесінде немесе отбасы–тұрмыстық қатынастарда қолданылатын төртіп ережелері. Ырым – салт жоралары компоненттерінің бірі болып саналады. Бұл – көпшілік қарым–қатынасының тарихи қалыптасқан немесе арнайы белгіленген стереотипті формалары. Әдетте, ол бір үлгіге салынған (стандартталған) іс–қимылдың қайталануын білдіреді.</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Ырым–жоралар мынадай функцияларды атқарады:</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 Ішкі этникалық байланыстарды реттеу:</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этнос мүшелердің әрекетін оларды әлеуметтік институттар жүйесіне еңгізу арқыны бірлестіру;</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жеке адамның топтық нормаларды және қүндылықтарды меңгеріп алуы;</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топтық ниеттестікті, тілектестікті орнату;</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адамдардың күнделікті қарын–қатынасында пайда болатын эмоционалды (қызуқандылық) зорлануды жою, кеңіл–күйді қалпына келтіру;</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өмірлік жағдайлардың елеуметтік маңызын бекіту (туу, жыныстық жетілу, некеге тұру, үйлену, өлім).</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 Этностың мәдени тәжірибесін жинау және тапсыру этнос мәдениетінің дәл сол қабатын көбінесе дәстүрлерге, әдет–ғұрыптарға, салт–жораларға жоне ескінің қалдықтарына бай "дәстүрлі-тұрмыстық" мәдениет – "өндіріс сыртындағы" деп атап кеткен оны кесіптік (көпшіл, жекеленген) түрінен айырып қараған.</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Жалпы, мәдениеттің жұмыс істеу диалектикасы мынандай: бір мезгілде адамдармен қарым–қатынас жасау құралы да, адамдардың арасын ашу </w:t>
      </w:r>
      <w:r w:rsidRPr="00222F5A">
        <w:rPr>
          <w:rFonts w:ascii="Times New Roman" w:eastAsia="Times New Roman" w:hAnsi="Times New Roman" w:cs="Times New Roman"/>
          <w:sz w:val="28"/>
          <w:szCs w:val="28"/>
          <w:lang w:eastAsia="ru-RU"/>
        </w:rPr>
        <w:lastRenderedPageBreak/>
        <w:t>құралы да бола алады. Мәдениеттің дәл осы қасиеті оның этникалық функцияларының негізінде жатыр.</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Егер біз этностарда қоғамдық сана болатыны туралы айтсақ, онца этникалық мәдениет пен психиканың бірлігі туралы да айтуға құқымыз бар. Егер мәдениеті тек объективті қызметке жатқызсақ, онда бір жағында оның практикалық (іс жүзіндегі) қызметі, екінші жағында психикалық қызметі тұрады. Алайда психикалық қызметтің іс жүзінде бөрі бірдей болмауына байланысты оларды ажырату үлкен меселеге айналады. Сонымен қатар этникалық және оған жақын топтық және саяси психологияның көптеген мәселелері жете зерттелмеген.</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Этностың психикалық қисыны деген не? Әдетте, оны екі компоненттерімен бірдей санайды. Біріншісі жөнінен зерттеушілерде пікір–талас аз, ол қайрат, ерік–жігер ретінде анықталады. Екінші талас характердің бағыттанушылығы, негізгі өмірлік мақсаттары, болмысқа кезқарасы жөнінде.</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Жеке этностық ортақтықтың сипатын (характерін) абсолютті етуге болмайды. Өйткені, сипаттың анықтаушы қырларының көпшілігі (еңбексүйгіппік, патриотизм, ерлік, мақсатқа үмтылушылық) жалпы адамзатқа тән. Басқаша айтсақ, әлеуметтік–экономикалық, географиялық және, өмір сүру қалпының ерекшелігіне қарай, еңбексүйгіштік қасиет әр-халықта тіпті де бірдей емес екені байқалады.</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Сол сияқты жинақылық және дәлдік қасиеттер де әр халықта әр түрлі бой кврсетеді. Мысалы, дәлдікті немістер немесе голландықтар жоғары бағаласа, Испанияда оған салыстырмалы түрде аз мән беріледі, ал Латын Америкасы елдерінде оның бағасы бұдан да кем. Тіпті батылдықты әр халық әр түрлі білдіреді. Юмор–дың (әзіл–оспақ) да қайталанбас түрлері бар. Яғни, жалпы алғанда, әрбір этникалық орталықтың сипаты жалпы мен ерекшенің табиғи бірлігін көрсетеді.</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XVIII ғасырдың басында Еуропада көпшілік жұрт ағылшыңдарды төңкеріске, өзгеріске құштар, ал француздар – кертартпа халық деп санады. Жүз жылдан кейін олардың пікірлері мүлде өзгерді. XIX ғасырдың басында барлығы немістерді құнтсыз халық, философияға, музыкаға бейім, техникаға және кәсіпшілікке қабілеттілігі шамалы халык деп санаған еді. Қабілеттілік тұрғысынан алғанда этностар арасындағы айырмашылықтар мәселесі өте күрделі проблема. Бұл нәсілшілдіктен, ұлтшылдықтан алыс емес. Кеңес галымдарының пікірінше, "Ақыл шамасы" туралы ("коэффициент ума") түсінік беретін тестер жиынтығының көмегімен жүргізілген тексерістерге сүйену негізсіз.</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Кейбір мамандар этникалық характердің болатынын қарапайым сананың, ондағы есепсіз стихиялық қалыптасқан қабаттың болуымен түсіндіредіү Бұл адам меңгерген, тәрбиемен енгізілген және осы этникалық жүйеде тараған көріністер, пікірлер, дағдылар және тәртіп нормалары, ақылмен (оймен) аз бақыланатын немесе мүлде бақыланбайтын қабат.</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Бақылау сұрақтары:</w:t>
      </w:r>
    </w:p>
    <w:p w:rsidR="00E351C9" w:rsidRPr="00222F5A" w:rsidRDefault="00E351C9" w:rsidP="003023F2">
      <w:pPr>
        <w:numPr>
          <w:ilvl w:val="0"/>
          <w:numId w:val="2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Мәдениет құбылыстары</w:t>
      </w:r>
    </w:p>
    <w:p w:rsidR="00E351C9" w:rsidRPr="00222F5A" w:rsidRDefault="00E351C9" w:rsidP="003023F2">
      <w:pPr>
        <w:numPr>
          <w:ilvl w:val="0"/>
          <w:numId w:val="2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lastRenderedPageBreak/>
        <w:t>Ырым жоралардың функциясы</w:t>
      </w:r>
    </w:p>
    <w:p w:rsidR="00E351C9" w:rsidRPr="00222F5A" w:rsidRDefault="00E351C9" w:rsidP="003023F2">
      <w:pPr>
        <w:numPr>
          <w:ilvl w:val="0"/>
          <w:numId w:val="2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Рухани мәдениет функциясы</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Әдебиеттер:</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1.Артықбаев Ж.О. Қазақ тарихы мен этнологиясының мәселелері.1 том.-Павлодар, 2007.-300 б.</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2.Шалекенов У.К. Әлем халықтарының этнографиясы. Алматы, 1994</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3.Артықбаев Ж.О. Этнология и этнография. Астана, 2006</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4.Садохин А.П. Этнология. М.2004</w:t>
      </w:r>
    </w:p>
    <w:p w:rsidR="00E351C9" w:rsidRPr="00222F5A" w:rsidRDefault="00E351C9" w:rsidP="00E351C9">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5.Таводов Г.Т. Этнология. М.2003</w:t>
      </w:r>
    </w:p>
    <w:p w:rsidR="00E351C9" w:rsidRPr="00222F5A" w:rsidRDefault="00E351C9" w:rsidP="00E351C9">
      <w:pPr>
        <w:spacing w:after="0" w:line="240" w:lineRule="auto"/>
        <w:jc w:val="both"/>
        <w:rPr>
          <w:rFonts w:ascii="Times New Roman" w:eastAsia="Calibri" w:hAnsi="Times New Roman" w:cs="Times New Roman"/>
          <w:sz w:val="28"/>
          <w:szCs w:val="28"/>
        </w:rPr>
      </w:pPr>
      <w:r w:rsidRPr="00222F5A">
        <w:rPr>
          <w:rFonts w:ascii="Times New Roman" w:eastAsia="Times New Roman" w:hAnsi="Times New Roman" w:cs="Times New Roman"/>
          <w:sz w:val="28"/>
          <w:szCs w:val="28"/>
          <w:lang w:eastAsia="ru-RU"/>
        </w:rPr>
        <w:t>6.Садохин А.П. Этнология: Учебный словарь. М.2002</w:t>
      </w:r>
    </w:p>
    <w:p w:rsidR="00FC693F" w:rsidRPr="00222F5A" w:rsidRDefault="00FC693F" w:rsidP="006157FE">
      <w:pPr>
        <w:spacing w:line="360" w:lineRule="auto"/>
        <w:rPr>
          <w:rFonts w:ascii="Times New Roman" w:hAnsi="Times New Roman" w:cs="Times New Roman"/>
          <w:b/>
          <w:sz w:val="28"/>
          <w:szCs w:val="28"/>
          <w:lang w:val="kk-KZ"/>
        </w:rPr>
      </w:pPr>
    </w:p>
    <w:p w:rsidR="006157FE" w:rsidRPr="00222F5A" w:rsidRDefault="006157FE" w:rsidP="006157FE">
      <w:pPr>
        <w:spacing w:after="0" w:line="240" w:lineRule="auto"/>
        <w:ind w:firstLine="720"/>
        <w:jc w:val="both"/>
        <w:rPr>
          <w:rFonts w:ascii="Times New Roman" w:eastAsia="Times New Roman" w:hAnsi="Times New Roman" w:cs="Times New Roman"/>
          <w:noProof/>
          <w:spacing w:val="20"/>
          <w:sz w:val="28"/>
          <w:szCs w:val="28"/>
          <w:lang w:val="kk-KZ" w:eastAsia="ru-RU"/>
        </w:rPr>
      </w:pPr>
      <w:r w:rsidRPr="00222F5A">
        <w:rPr>
          <w:rFonts w:ascii="Times New Roman" w:eastAsia="Times New Roman" w:hAnsi="Times New Roman" w:cs="Times New Roman"/>
          <w:b/>
          <w:bCs/>
          <w:noProof/>
          <w:sz w:val="28"/>
          <w:szCs w:val="28"/>
          <w:lang w:val="kk-KZ" w:eastAsia="ru-RU"/>
        </w:rPr>
        <w:t>Лекц</w:t>
      </w:r>
      <w:r w:rsidR="0099014D" w:rsidRPr="00222F5A">
        <w:rPr>
          <w:rFonts w:ascii="Times New Roman" w:eastAsia="Times New Roman" w:hAnsi="Times New Roman" w:cs="Times New Roman"/>
          <w:b/>
          <w:bCs/>
          <w:noProof/>
          <w:sz w:val="28"/>
          <w:szCs w:val="28"/>
          <w:lang w:val="kk-KZ" w:eastAsia="ru-RU"/>
        </w:rPr>
        <w:t>ия 4</w:t>
      </w:r>
      <w:r w:rsidRPr="00222F5A">
        <w:rPr>
          <w:rFonts w:ascii="Times New Roman" w:eastAsia="Times New Roman" w:hAnsi="Times New Roman" w:cs="Times New Roman"/>
          <w:b/>
          <w:bCs/>
          <w:noProof/>
          <w:sz w:val="28"/>
          <w:szCs w:val="28"/>
          <w:lang w:val="kk-KZ" w:eastAsia="ru-RU"/>
        </w:rPr>
        <w:t>. Этнология теориясының негізі және бағыты.</w:t>
      </w:r>
    </w:p>
    <w:p w:rsidR="006157FE" w:rsidRPr="00222F5A" w:rsidRDefault="006157FE" w:rsidP="006157FE">
      <w:pPr>
        <w:shd w:val="clear" w:color="auto" w:fill="FFFFFF"/>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Эволюционизм,  диффузионизм,</w:t>
      </w:r>
      <w:r w:rsidRPr="00222F5A">
        <w:rPr>
          <w:rFonts w:ascii="Times New Roman" w:eastAsia="Times New Roman" w:hAnsi="Times New Roman" w:cs="Times New Roman"/>
          <w:sz w:val="28"/>
          <w:szCs w:val="28"/>
          <w:lang w:eastAsia="ru-RU"/>
        </w:rPr>
        <w:t xml:space="preserve"> </w:t>
      </w:r>
      <w:r w:rsidRPr="00222F5A">
        <w:rPr>
          <w:rFonts w:ascii="Times New Roman" w:eastAsia="Times New Roman" w:hAnsi="Times New Roman" w:cs="Times New Roman"/>
          <w:sz w:val="28"/>
          <w:szCs w:val="28"/>
          <w:lang w:val="kk-KZ" w:eastAsia="ru-RU"/>
        </w:rPr>
        <w:t>ф</w:t>
      </w:r>
      <w:r w:rsidRPr="00222F5A">
        <w:rPr>
          <w:rFonts w:ascii="Times New Roman" w:eastAsia="Times New Roman" w:hAnsi="Times New Roman" w:cs="Times New Roman"/>
          <w:sz w:val="28"/>
          <w:szCs w:val="28"/>
          <w:lang w:eastAsia="ru-RU"/>
        </w:rPr>
        <w:t>ункционализм</w:t>
      </w:r>
      <w:r w:rsidRPr="00222F5A">
        <w:rPr>
          <w:rFonts w:ascii="Times New Roman" w:eastAsia="Times New Roman" w:hAnsi="Times New Roman" w:cs="Times New Roman"/>
          <w:sz w:val="28"/>
          <w:szCs w:val="28"/>
          <w:lang w:val="kk-KZ" w:eastAsia="ru-RU"/>
        </w:rPr>
        <w:t>, этнопсихология, этноцсоциология, постмодернизм.</w:t>
      </w:r>
      <w:r w:rsidRPr="00222F5A">
        <w:rPr>
          <w:rFonts w:ascii="Times New Roman" w:eastAsia="Times New Roman" w:hAnsi="Times New Roman" w:cs="Times New Roman"/>
          <w:sz w:val="28"/>
          <w:szCs w:val="28"/>
          <w:lang w:eastAsia="ru-RU"/>
        </w:rPr>
        <w:t xml:space="preserve"> </w:t>
      </w:r>
    </w:p>
    <w:p w:rsidR="006157FE" w:rsidRPr="00222F5A" w:rsidRDefault="006157FE" w:rsidP="006157FE">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Жоспар:</w:t>
      </w:r>
    </w:p>
    <w:p w:rsidR="006157FE" w:rsidRPr="00222F5A" w:rsidRDefault="006157FE" w:rsidP="006157FE">
      <w:pPr>
        <w:shd w:val="clear" w:color="auto" w:fill="FFFFFF"/>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1. Эволюционизм. </w:t>
      </w:r>
    </w:p>
    <w:p w:rsidR="006157FE" w:rsidRPr="00222F5A" w:rsidRDefault="006157FE" w:rsidP="006157FE">
      <w:pPr>
        <w:shd w:val="clear" w:color="auto" w:fill="FFFFFF"/>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2. Диффузионизм. </w:t>
      </w:r>
    </w:p>
    <w:p w:rsidR="006157FE" w:rsidRPr="00222F5A" w:rsidRDefault="006157FE" w:rsidP="006157FE">
      <w:pPr>
        <w:shd w:val="clear" w:color="auto" w:fill="FFFFFF"/>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3. Функционализм. </w:t>
      </w:r>
    </w:p>
    <w:p w:rsidR="006157FE" w:rsidRPr="00222F5A" w:rsidRDefault="006157FE" w:rsidP="006157FE">
      <w:pPr>
        <w:shd w:val="clear" w:color="auto" w:fill="FFFFFF"/>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eastAsia="ru-RU"/>
        </w:rPr>
        <w:t>4.</w:t>
      </w:r>
      <w:r w:rsidRPr="00222F5A">
        <w:rPr>
          <w:rFonts w:ascii="Times New Roman" w:eastAsia="Times New Roman" w:hAnsi="Times New Roman" w:cs="Times New Roman"/>
          <w:sz w:val="28"/>
          <w:szCs w:val="28"/>
          <w:lang w:val="kk-KZ" w:eastAsia="ru-RU"/>
        </w:rPr>
        <w:t xml:space="preserve"> Қазіргі</w:t>
      </w:r>
      <w:r w:rsidRPr="00222F5A">
        <w:rPr>
          <w:rFonts w:ascii="Times New Roman" w:eastAsia="Times New Roman" w:hAnsi="Times New Roman" w:cs="Times New Roman"/>
          <w:sz w:val="28"/>
          <w:szCs w:val="28"/>
          <w:lang w:eastAsia="ru-RU"/>
        </w:rPr>
        <w:t xml:space="preserve"> этнология. </w:t>
      </w:r>
    </w:p>
    <w:p w:rsidR="006157FE" w:rsidRPr="00222F5A" w:rsidRDefault="006157FE" w:rsidP="006157FE">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i/>
          <w:sz w:val="28"/>
          <w:szCs w:val="28"/>
          <w:lang w:val="kk-KZ" w:eastAsia="ru-RU"/>
        </w:rPr>
        <w:t xml:space="preserve">5. </w:t>
      </w:r>
      <w:r w:rsidRPr="00222F5A">
        <w:rPr>
          <w:rFonts w:ascii="Times New Roman" w:eastAsia="Times New Roman" w:hAnsi="Times New Roman" w:cs="Times New Roman"/>
          <w:bCs/>
          <w:noProof/>
          <w:sz w:val="28"/>
          <w:szCs w:val="28"/>
          <w:lang w:val="kk-KZ" w:eastAsia="ru-RU"/>
        </w:rPr>
        <w:t xml:space="preserve">Ресей этнологиясының дамуы.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i/>
          <w:sz w:val="28"/>
          <w:szCs w:val="28"/>
          <w:lang w:val="kk-KZ" w:eastAsia="ru-RU"/>
        </w:rPr>
        <w:t xml:space="preserve">6. </w:t>
      </w:r>
      <w:r w:rsidRPr="00222F5A">
        <w:rPr>
          <w:rFonts w:ascii="Times New Roman" w:eastAsia="Times New Roman" w:hAnsi="Times New Roman" w:cs="Times New Roman"/>
          <w:sz w:val="28"/>
          <w:szCs w:val="28"/>
          <w:lang w:val="kk-KZ" w:eastAsia="ru-RU"/>
        </w:rPr>
        <w:t xml:space="preserve">Қазақстанда этнологиялық ғылымның қалыптасуы және дамуы. </w:t>
      </w:r>
    </w:p>
    <w:p w:rsidR="006157FE" w:rsidRPr="00222F5A" w:rsidRDefault="006157FE" w:rsidP="006157FE">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
          <w:bCs/>
          <w:noProof/>
          <w:sz w:val="28"/>
          <w:szCs w:val="28"/>
          <w:lang w:val="kk-KZ" w:eastAsia="ru-RU"/>
        </w:rPr>
        <w:t xml:space="preserve">Мақсаты: </w:t>
      </w:r>
      <w:r w:rsidRPr="00222F5A">
        <w:rPr>
          <w:rFonts w:ascii="Times New Roman" w:eastAsia="Times New Roman" w:hAnsi="Times New Roman" w:cs="Times New Roman"/>
          <w:bCs/>
          <w:noProof/>
          <w:sz w:val="28"/>
          <w:szCs w:val="28"/>
          <w:lang w:val="kk-KZ" w:eastAsia="ru-RU"/>
        </w:rPr>
        <w:t>Этнология теориясының бағыттары және мектептерімен танысу.</w:t>
      </w:r>
    </w:p>
    <w:p w:rsidR="006157FE" w:rsidRPr="00222F5A" w:rsidRDefault="006157FE" w:rsidP="006157FE">
      <w:pPr>
        <w:shd w:val="clear" w:color="auto" w:fill="FFFFFF"/>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 xml:space="preserve">1. Эволюционизм. </w:t>
      </w:r>
    </w:p>
    <w:p w:rsidR="006157FE" w:rsidRPr="00222F5A" w:rsidRDefault="006157FE" w:rsidP="006157FE">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Эволюция латын сөзі «бірте-бірте даму» бұл мәдениетті зерттеудің бағыты. ХІХғ ортасында эволюция термині қалыптасты. Этнография ғылым ретінде қалыптасты.  Теология - дін туралы ғылымның ықпалына қатысты табиғаттың мүлде өзгермейтіндігі туралы басым болатын. Эвалюцмялар –адамзат мәдениетінің жалпы даму заңдылықтарын ашты.                                                                                                                                                                                                                    </w:t>
      </w:r>
      <w:r w:rsidRPr="00222F5A">
        <w:rPr>
          <w:rFonts w:ascii="Times New Roman" w:eastAsia="Times New Roman" w:hAnsi="Times New Roman" w:cs="Times New Roman"/>
          <w:b/>
          <w:sz w:val="28"/>
          <w:szCs w:val="28"/>
          <w:lang w:val="kk-KZ" w:eastAsia="ru-RU"/>
        </w:rPr>
        <w:t>Тарихи мәдени бағыт</w:t>
      </w:r>
      <w:r w:rsidRPr="00222F5A">
        <w:rPr>
          <w:rFonts w:ascii="Times New Roman" w:eastAsia="Times New Roman" w:hAnsi="Times New Roman" w:cs="Times New Roman"/>
          <w:sz w:val="28"/>
          <w:szCs w:val="28"/>
          <w:lang w:val="kk-KZ" w:eastAsia="ru-RU"/>
        </w:rPr>
        <w:t xml:space="preserve"> – бұл бағыт өз еңбектерін қоғамдық өмірдің өзіндік сферфсының дамуын қарастырады.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Эдуард Тэйлор</w:t>
      </w:r>
      <w:r w:rsidRPr="00222F5A">
        <w:rPr>
          <w:rFonts w:ascii="Times New Roman" w:eastAsia="Times New Roman" w:hAnsi="Times New Roman" w:cs="Times New Roman"/>
          <w:sz w:val="28"/>
          <w:szCs w:val="28"/>
          <w:lang w:val="kk-KZ" w:eastAsia="ru-RU"/>
        </w:rPr>
        <w:t xml:space="preserve"> ағылшын ғалымы эволиция классигі ХІХғ. ортасы ХХғ. Басында өмір сүрген» Ежелгі мәдениет», «Антропология» атты еңбектері 1881жылы жарыққа шықты. Тэйлор адамзат мәдениетінің тарихын «табиғат тарихының бір бөлігі» ретінде қарастырып, мәдениеттің әр түрлі формаларын біртіндеп даму сатылары деп түсінді. Оның ойынша, мәдени сатылардың әр қайсысы өткеннің жемісі болып табылады  және болашақты қалыптастыруда елгілі рөл атқарады.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Льюис Морган</w:t>
      </w:r>
      <w:r w:rsidRPr="00222F5A">
        <w:rPr>
          <w:rFonts w:ascii="Times New Roman" w:eastAsia="Times New Roman" w:hAnsi="Times New Roman" w:cs="Times New Roman"/>
          <w:sz w:val="28"/>
          <w:szCs w:val="28"/>
          <w:lang w:val="kk-KZ" w:eastAsia="ru-RU"/>
        </w:rPr>
        <w:t xml:space="preserve"> американдық адвокат(1818-1881) этнология ғылымына қосқан үлесі мол. «Ежелгі қоғам» атты  еңбегі бар. Адамзаттың бүкіл тарихын 2 кезенге бөледі:   1.Рулар – тайпаларға негізделген ертедегі әлеуметтік ұйым.  2.Белгілі бір аймақтарда меншікке негізделген соңғы кездегі саяси ұйым.</w:t>
      </w:r>
    </w:p>
    <w:p w:rsidR="006157FE" w:rsidRPr="00222F5A" w:rsidRDefault="006157FE" w:rsidP="006157FE">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Отбасы дамуының жүйелі сатылы дамуы.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1.Туысқандық қатынасқа негізделген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2.Пунуальдық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3.Жұпты немесе «синдиасмикалық»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4.Патриархалдық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5.Моногамдық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Биологиялық бағыт</w:t>
      </w:r>
      <w:r w:rsidRPr="00222F5A">
        <w:rPr>
          <w:rFonts w:ascii="Times New Roman" w:eastAsia="Times New Roman" w:hAnsi="Times New Roman" w:cs="Times New Roman"/>
          <w:sz w:val="28"/>
          <w:szCs w:val="28"/>
          <w:lang w:val="kk-KZ" w:eastAsia="ru-RU"/>
        </w:rPr>
        <w:t xml:space="preserve"> – қоғам эвалюция заңдылықтарына, жаратылыстану ғылымдарының принциптерін енгізді. А.Бастиян 1826ж.-1905ж. өмір сүрген. Герман рэвалюциянизмінің негізін қалаған. Еңбегі «Общий основания этнологии».</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Әлеуметтік бағыт-</w:t>
      </w:r>
      <w:r w:rsidRPr="00222F5A">
        <w:rPr>
          <w:rFonts w:ascii="Times New Roman" w:eastAsia="Times New Roman" w:hAnsi="Times New Roman" w:cs="Times New Roman"/>
          <w:sz w:val="28"/>
          <w:szCs w:val="28"/>
          <w:lang w:val="kk-KZ" w:eastAsia="ru-RU"/>
        </w:rPr>
        <w:t xml:space="preserve"> негізін қалаушылар: Хонд, Дюргейм, К.Штарке.</w:t>
      </w:r>
    </w:p>
    <w:p w:rsidR="006157FE" w:rsidRPr="00222F5A" w:rsidRDefault="006157FE" w:rsidP="006157FE">
      <w:pPr>
        <w:numPr>
          <w:ilvl w:val="0"/>
          <w:numId w:val="3"/>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Неке отбасының дамуы</w:t>
      </w:r>
    </w:p>
    <w:p w:rsidR="006157FE" w:rsidRPr="00222F5A" w:rsidRDefault="006157FE" w:rsidP="006157FE">
      <w:pPr>
        <w:numPr>
          <w:ilvl w:val="0"/>
          <w:numId w:val="3"/>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Қоғамдық еңбектін бөлінуі</w:t>
      </w:r>
    </w:p>
    <w:p w:rsidR="006157FE" w:rsidRPr="00222F5A" w:rsidRDefault="006157FE" w:rsidP="006157FE">
      <w:pPr>
        <w:numPr>
          <w:ilvl w:val="0"/>
          <w:numId w:val="3"/>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Жекеменшіктін шығуын зерттеді.</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 xml:space="preserve">Географиялық бағыт </w:t>
      </w:r>
      <w:r w:rsidRPr="00222F5A">
        <w:rPr>
          <w:rFonts w:ascii="Times New Roman" w:eastAsia="Times New Roman" w:hAnsi="Times New Roman" w:cs="Times New Roman"/>
          <w:sz w:val="28"/>
          <w:szCs w:val="28"/>
          <w:lang w:val="kk-KZ" w:eastAsia="ru-RU"/>
        </w:rPr>
        <w:t>- тарихи географиялық аспектілерін пайдаланды. Географиялық фактрдың маңыздылығына тоқталды. Андре, Надеждин негізін қалағандар. ХІХғ аяғында антропологиялық тарихи мектептін ашылуынан жабылды.</w:t>
      </w:r>
    </w:p>
    <w:p w:rsidR="006157FE" w:rsidRPr="00222F5A" w:rsidRDefault="006157FE" w:rsidP="006157FE">
      <w:pPr>
        <w:shd w:val="clear" w:color="auto" w:fill="FFFFFF"/>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 xml:space="preserve">          2. Диффузионизм. </w:t>
      </w:r>
    </w:p>
    <w:p w:rsidR="006157FE" w:rsidRPr="00222F5A" w:rsidRDefault="006157FE" w:rsidP="006157FE">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Диффузиянизм</w:t>
      </w:r>
      <w:r w:rsidRPr="00222F5A">
        <w:rPr>
          <w:rFonts w:ascii="Times New Roman" w:eastAsia="Times New Roman" w:hAnsi="Times New Roman" w:cs="Times New Roman"/>
          <w:sz w:val="28"/>
          <w:szCs w:val="28"/>
          <w:lang w:val="kk-KZ" w:eastAsia="ru-RU"/>
        </w:rPr>
        <w:t>- физикадан алынған ұғым, араласу, сіңу, бірігу деген мағына білдіреді. Негізін қалаған Фридрих Рацель лепциг университетінің профессоры, еңбегі «антропогеография». Адамның жер бетіне таралуын қарастырады. Мәдениет дамуының жалпы көрінісін географиялық жағдайда зерттеуге тырысады. «Халықтар, тілдер, рассолар жоғалады, пайда болады». Этнографияны зерттегенде заттар рөл ойнайды. Әшекей, киім, есірткі бір халықтан екінші халыққа ауысып отырады. Ат әбзелдері, металл өз иелерімен бірге жүреді.</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Тарихи географиялық бағыт-</w:t>
      </w:r>
      <w:r w:rsidRPr="00222F5A">
        <w:rPr>
          <w:rFonts w:ascii="Times New Roman" w:eastAsia="Times New Roman" w:hAnsi="Times New Roman" w:cs="Times New Roman"/>
          <w:sz w:val="28"/>
          <w:szCs w:val="28"/>
          <w:lang w:val="kk-KZ" w:eastAsia="ru-RU"/>
        </w:rPr>
        <w:t>Скандинавия елдерінде тарады, мәденет таралуын зерттейді.</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 xml:space="preserve">Мәдени шеңберлер мектебі. </w:t>
      </w:r>
      <w:r w:rsidRPr="00222F5A">
        <w:rPr>
          <w:rFonts w:ascii="Times New Roman" w:eastAsia="Times New Roman" w:hAnsi="Times New Roman" w:cs="Times New Roman"/>
          <w:sz w:val="28"/>
          <w:szCs w:val="28"/>
          <w:lang w:val="kk-KZ" w:eastAsia="ru-RU"/>
        </w:rPr>
        <w:t>Алғашқы қоғам тарихын ғаламдық негізде қалпына келтіруге тырысты. Фриц Глебнер неміс этнологы ХІХғ. аяғы ХХғ. Бірінші жартысына дейін өмір сүрді. Этнология «Мәдениет шеңберлері» еңбегі бар. Вена өкілі, католик пастері Вильгелм Шмидт. Гребнердің идеясын жалғастырушы. Еңбегі «құдай идеясының шығуы». Ғылыми әдіс көмегімен биологиялық дәстүр бойынша моногамияның ежелден келе жатқаның, әке құқығының және тек бір құдайға сенушіліктің анық ақиқат екендігін айқындай түсті.</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Геолиталық мектеп.</w:t>
      </w:r>
      <w:r w:rsidRPr="00222F5A">
        <w:rPr>
          <w:rFonts w:ascii="Times New Roman" w:eastAsia="Times New Roman" w:hAnsi="Times New Roman" w:cs="Times New Roman"/>
          <w:sz w:val="28"/>
          <w:szCs w:val="28"/>
          <w:lang w:val="kk-KZ" w:eastAsia="ru-RU"/>
        </w:rPr>
        <w:t xml:space="preserve">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Бүкіл мәдениеттің шығуын Ежелгі Мысырмен байланыстырады. Негізін қалаушы дәрігер-невропотолог Уильям Риверс ағылшын диффузионизмінің өкілі болып табылады. Еңбегі: «Меланезия қоғамының тарихы». Эволюциялизммен диффузионизмнің ортасын қарастырды. Эллиот-Смит мәйітті мумиялау, күнге, отқа, жыланға табыну, пұтарды жасау, тоқыма кәсібі, сүндетке отырғызу, құлақты тесу және созу салты.     </w:t>
      </w:r>
    </w:p>
    <w:p w:rsidR="006157FE" w:rsidRPr="00222F5A" w:rsidRDefault="006157FE" w:rsidP="006157FE">
      <w:pPr>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i/>
          <w:sz w:val="28"/>
          <w:szCs w:val="28"/>
          <w:lang w:val="kk-KZ" w:eastAsia="ru-RU"/>
        </w:rPr>
        <w:t xml:space="preserve">      3. Функционализм.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w:t>
      </w:r>
      <w:r w:rsidRPr="00222F5A">
        <w:rPr>
          <w:rFonts w:ascii="Times New Roman" w:eastAsia="Times New Roman" w:hAnsi="Times New Roman" w:cs="Times New Roman"/>
          <w:sz w:val="28"/>
          <w:szCs w:val="28"/>
          <w:lang w:val="kk-KZ" w:eastAsia="ru-RU"/>
        </w:rPr>
        <w:tab/>
        <w:t xml:space="preserve">Функциянализм ілімі: Англиядағы әлеуметтану мектебінің идеялық жалғасы және оның принциптерінің дамуы. Бронислав Малиновский ХІХғ аяғы ХХғ бірінші жартысы. Еңбегі:                      </w:t>
      </w:r>
    </w:p>
    <w:p w:rsidR="006157FE" w:rsidRPr="00222F5A" w:rsidRDefault="006157FE" w:rsidP="006157FE">
      <w:pPr>
        <w:numPr>
          <w:ilvl w:val="0"/>
          <w:numId w:val="4"/>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«Тынық мұхитының батыс бөліктерінің аргонафтары»</w:t>
      </w:r>
    </w:p>
    <w:p w:rsidR="006157FE" w:rsidRPr="00222F5A" w:rsidRDefault="006157FE" w:rsidP="006157FE">
      <w:pPr>
        <w:numPr>
          <w:ilvl w:val="0"/>
          <w:numId w:val="4"/>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«Тағылық қоғамдағы қылмыспен  әдет- ғұрып»</w:t>
      </w:r>
    </w:p>
    <w:p w:rsidR="006157FE" w:rsidRPr="00222F5A" w:rsidRDefault="006157FE" w:rsidP="006157FE">
      <w:pPr>
        <w:numPr>
          <w:ilvl w:val="0"/>
          <w:numId w:val="4"/>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«Мәдениет теориясы»</w:t>
      </w:r>
    </w:p>
    <w:p w:rsidR="006157FE" w:rsidRPr="00222F5A" w:rsidRDefault="006157FE" w:rsidP="006157FE">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i/>
          <w:sz w:val="28"/>
          <w:szCs w:val="28"/>
          <w:lang w:val="kk-KZ" w:eastAsia="ru-RU"/>
        </w:rPr>
        <w:t>4.Қазіргі этнология.</w:t>
      </w:r>
      <w:r w:rsidRPr="00222F5A">
        <w:rPr>
          <w:rFonts w:ascii="Times New Roman" w:eastAsia="Times New Roman" w:hAnsi="Times New Roman" w:cs="Times New Roman"/>
          <w:b/>
          <w:sz w:val="28"/>
          <w:szCs w:val="28"/>
          <w:lang w:val="kk-KZ" w:eastAsia="ru-RU"/>
        </w:rPr>
        <w:t xml:space="preserve">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Француз әлеуметтану мектебі</w:t>
      </w:r>
      <w:r w:rsidRPr="00222F5A">
        <w:rPr>
          <w:rFonts w:ascii="Times New Roman" w:eastAsia="Times New Roman" w:hAnsi="Times New Roman" w:cs="Times New Roman"/>
          <w:sz w:val="28"/>
          <w:szCs w:val="28"/>
          <w:lang w:val="kk-KZ" w:eastAsia="ru-RU"/>
        </w:rPr>
        <w:t>. Бұл ағымның ірі өкілі және негізін қалаушы-философ, педагок, әлеуметтанушы Эмиль Дюркгейм 1858-1917 жж өмір сүрді. Қоғамның аһуалын, жалпы адамзаттық қоғамды емес, нақты адамзат бірлестігін зерттейді. Олардың әрқайсын дербес, басқа тәуелсіз бірлік ретінде қарастырды. Дюркгейм «жеке қоғамдар» үлгілерін жасауда оның негізін алғашқы орда, ру тәрізді ең қарапайым қоғамды алды.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 xml:space="preserve">Американдық мектеп. </w:t>
      </w:r>
      <w:r w:rsidRPr="00222F5A">
        <w:rPr>
          <w:rFonts w:ascii="Times New Roman" w:eastAsia="Times New Roman" w:hAnsi="Times New Roman" w:cs="Times New Roman"/>
          <w:sz w:val="28"/>
          <w:szCs w:val="28"/>
          <w:lang w:val="kk-KZ" w:eastAsia="ru-RU"/>
        </w:rPr>
        <w:t>ХІХғ. аяғы АҚШ-та эволюционистік бағыттан басқа тарихи этнологияның «Американдық мектебі» деп аталған Франс Боас негізін құрған мектеп пайда болды. Ғылыми жұмыспен қатар қоғамдық істермен де айналысты, отаршылдық, нацизм, алалаушылыққа қарсы шықты. Ғылымның жалпы міндеті әлеуметтік өмір құбылыстарының барлық жиынтығын (тіл, әдет-ғұрыптар, көші-қон, физикалық белгілер) зерттеу болып табылады және бұл зерттеу жалпы алғанда тек өркениетті ұлттардың ғана емес, барлық адамзат баласы тарихының мұз дәуірінен бастап, қазіргі уақытқа дейінгі бүкіл кезеңдерін, яғни «адамзаттың тарихын» жасап шығу. Бұл үшін әрбір жеке халықтың тарихын оның ұлттық ерекшеліктерімен қоса алып зерттеу қажет.</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Релиятивизм-</w:t>
      </w:r>
      <w:r w:rsidRPr="00222F5A">
        <w:rPr>
          <w:rFonts w:ascii="Times New Roman" w:eastAsia="Times New Roman" w:hAnsi="Times New Roman" w:cs="Times New Roman"/>
          <w:sz w:val="28"/>
          <w:szCs w:val="28"/>
          <w:lang w:val="kk-KZ" w:eastAsia="ru-RU"/>
        </w:rPr>
        <w:t xml:space="preserve"> барлық моральдық белгілердің салыстырмалы екенің және барлық халықтың мәдениетін салыстыруға келмейді. </w:t>
      </w:r>
    </w:p>
    <w:p w:rsidR="006157FE" w:rsidRPr="00222F5A" w:rsidRDefault="006157FE" w:rsidP="006157FE">
      <w:pPr>
        <w:spacing w:after="0" w:line="240" w:lineRule="auto"/>
        <w:jc w:val="both"/>
        <w:rPr>
          <w:rFonts w:ascii="Times New Roman" w:eastAsia="Times New Roman" w:hAnsi="Times New Roman" w:cs="Times New Roman"/>
          <w:bCs/>
          <w:i/>
          <w:noProof/>
          <w:sz w:val="28"/>
          <w:szCs w:val="28"/>
          <w:lang w:val="kk-KZ" w:eastAsia="ru-RU"/>
        </w:rPr>
      </w:pPr>
      <w:r w:rsidRPr="00222F5A">
        <w:rPr>
          <w:rFonts w:ascii="Times New Roman" w:eastAsia="Times New Roman" w:hAnsi="Times New Roman" w:cs="Times New Roman"/>
          <w:i/>
          <w:sz w:val="28"/>
          <w:szCs w:val="28"/>
          <w:lang w:val="kk-KZ" w:eastAsia="ru-RU"/>
        </w:rPr>
        <w:t xml:space="preserve">5. </w:t>
      </w:r>
      <w:r w:rsidRPr="00222F5A">
        <w:rPr>
          <w:rFonts w:ascii="Times New Roman" w:eastAsia="Times New Roman" w:hAnsi="Times New Roman" w:cs="Times New Roman"/>
          <w:bCs/>
          <w:i/>
          <w:noProof/>
          <w:sz w:val="28"/>
          <w:szCs w:val="28"/>
          <w:lang w:val="kk-KZ" w:eastAsia="ru-RU"/>
        </w:rPr>
        <w:t xml:space="preserve">Ресей этнологиясының дамуы. </w:t>
      </w:r>
    </w:p>
    <w:p w:rsidR="006157FE" w:rsidRPr="00222F5A" w:rsidRDefault="006157FE" w:rsidP="006157FE">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ХІХ ғасырдың 40 жылдары К.М. Бэр, Н.И. Надеждин, К.Д. Кавелин деген орыс ғалымдары этнография ғылымынң негізін қалады. Бұлар Орыс география қоғамыны этнография бөлімінің мүшелері еді. </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Орыс география қоғамыны құрылтайшысы Н.И. Надеждин (1804-1856), ол 1848 жылдан этнография бөлімінің басқарды. Ол орыс халқының этнографиясын зерттуді мәселе етіп көтереді. Этнографияның алдына міндеттер қойып, негізгі үш бағытын тілін, физикалық этнографиясын және психикалық этнографиясын қояды.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Этнография және этнология ғылымының қалыптасуы мен дамуына академик Д.Н. Анучин 1843-1923 жж. Өз үлесін қосты. Ол Мәскеу университетінде антропология кафедрасын құрып, басқарады. Сонымен қатар Этнология курсынан лекция оқыды.</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Н.Н. Миклухо-Маклай 1846-1888 жж. Ол Оңтүстік-Шығыс Азия, Австралия және мұхит аралдарының жергілікті халықтарын зерттеді.</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Орыс этнография ғылымына ағалы-қарындасты Н.Н. Харузин және В.Н. Харузин өз үлестерін қосты. Н.Н. Харузин Мәскеу және Лазерев институттарында этнография курсынан сабақ берді. Фин, түрік, монғол </w:t>
      </w:r>
      <w:r w:rsidRPr="00222F5A">
        <w:rPr>
          <w:rFonts w:ascii="Times New Roman" w:eastAsia="Times New Roman" w:hAnsi="Times New Roman" w:cs="Times New Roman"/>
          <w:sz w:val="28"/>
          <w:szCs w:val="28"/>
          <w:lang w:val="kk-KZ" w:eastAsia="ru-RU"/>
        </w:rPr>
        <w:lastRenderedPageBreak/>
        <w:t>халықтарына арналды. Қайтыс болғаннан кейін Этнография деген жалпы атаумен жарыққа шықты. В.Н. Харузин діни сенім  және фольклор мен айналысты. Мәскеу археология институтында этнографи курсынан сабақ берді.</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1.Эволюционизм. Эволюционизм этнологиялық теория ретінде ХІХ ғ. Ортасында қалыптаса бастады. Жаратылыстану саласындағы жетістіктерге орай эволюционизм теориясының негізін салушылар түрлі халықтар мәдениетінің дамуы барысындағы адамзат мәдениетінің даму заңдылықтарын негіздеуді өздерінің негізгі міндеттері ретінде санады.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Эволюционизмнің негізгі идеялары төмендегідей:</w:t>
      </w:r>
    </w:p>
    <w:p w:rsidR="006157FE" w:rsidRPr="00222F5A" w:rsidRDefault="006157FE" w:rsidP="006157FE">
      <w:pPr>
        <w:numPr>
          <w:ilvl w:val="0"/>
          <w:numId w:val="5"/>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Адамзаттың шығу тегі ортақ, сондықтан барлық адамдарға адами</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қасиеттердің ортақ екендігін ұғындырады;</w:t>
      </w:r>
    </w:p>
    <w:p w:rsidR="006157FE" w:rsidRPr="00222F5A" w:rsidRDefault="006157FE" w:rsidP="006157FE">
      <w:pPr>
        <w:numPr>
          <w:ilvl w:val="0"/>
          <w:numId w:val="6"/>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Адамзат қоғамы өз дамуында қарапайымнан күрделіге қарай даму</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үдерісін үнемі бастан кешіреді;</w:t>
      </w:r>
    </w:p>
    <w:p w:rsidR="006157FE" w:rsidRPr="00222F5A" w:rsidRDefault="006157FE" w:rsidP="006157FE">
      <w:pPr>
        <w:numPr>
          <w:ilvl w:val="0"/>
          <w:numId w:val="7"/>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Мәдениет қоғамның бөлігі ретінде төменнен жоғарыға қарай үзіліссіз,</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дамиды және ақырындап өзгерістер мен сандық өсу немесе азаюды бастан кешіреді;</w:t>
      </w:r>
    </w:p>
    <w:p w:rsidR="006157FE" w:rsidRPr="00222F5A" w:rsidRDefault="006157FE" w:rsidP="006157FE">
      <w:pPr>
        <w:numPr>
          <w:ilvl w:val="0"/>
          <w:numId w:val="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Мәдениеттің дамуы көп сатылы әрі әлемдегі барлық мәдениетке тән</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ортақ сатыларға, кезеңдерге сай дамиды;</w:t>
      </w:r>
    </w:p>
    <w:p w:rsidR="006157FE" w:rsidRPr="00222F5A" w:rsidRDefault="006157FE" w:rsidP="006157FE">
      <w:pPr>
        <w:numPr>
          <w:ilvl w:val="0"/>
          <w:numId w:val="9"/>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Адамзат мәдениетініңәмбебап заңдарына сәйкес түрлі халықтар мен</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олардың мәдениеті бірдей даму сатыларынан өтеді және олардың мәдениеті бірдей нәтижелерді береді;</w:t>
      </w:r>
    </w:p>
    <w:p w:rsidR="006157FE" w:rsidRPr="00222F5A" w:rsidRDefault="006157FE" w:rsidP="006157FE">
      <w:pPr>
        <w:numPr>
          <w:ilvl w:val="0"/>
          <w:numId w:val="10"/>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Қоғамдық даму тірі табиғатқа тән эволюция заңдарына бағынады.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Оның қайнар көзі тіршілік үшін күрес. Нәтижесінде жаңа ескіні ауыстырады. Осындай күрестің салдарынан мәдениеттің түрлі элементтері сәйкесінше бір-бірімен тығыз байланысады.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Э. Тайлор (1832-1917).</w:t>
      </w:r>
      <w:r w:rsidRPr="00222F5A">
        <w:rPr>
          <w:rFonts w:ascii="Times New Roman" w:eastAsia="Times New Roman" w:hAnsi="Times New Roman" w:cs="Times New Roman"/>
          <w:sz w:val="28"/>
          <w:szCs w:val="28"/>
          <w:lang w:eastAsia="ru-RU"/>
        </w:rPr>
        <w:t> Эдуард Тайлор – этнология ғылымында эволюциялық мектептің негізін салушы. Негізгі еңбектері: «Исследования в области древней истории человечества» (1865); «Первобытная культура» (1871).</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Негізгі тұжырымдары: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Мәдениеттің бастауы – Жер планетасында жартылай өркениетті адам нәсілдерінің пайда болуынан: оның дамуы екі түрлі жолмен өтті: 1) артқа – тағылық қоғамға қарай; 2) алға– өркениеті адамдарға қарай.</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Тарихи және табиғи катаклизмдердің салдарынан мәдениетте регрессивті өзгерістер болуы мүмкін, алайда адамзат тарихының негізгі бағыты – мәдениеттің эволюциялық прогрессивті дамуы.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Халықтар арасындағы айырмашылық олардың нәсілдік ерекшеліктеріне қарай емес, мәдени дамудың әр түрлілігіне қатысты анықталады.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Адам табиғаттың бөлігі болғандықтан, табиғат заңдарына сәйкес дамиды. Сондықтан адам да адам баласына ортақ қасиеттер де тән. Мәселен, кейбір халықтарда мәдениеттің ұқсаса белгілері басым болып, дамудың да ұқсас қырлары болуы әбден мүмкін.</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lastRenderedPageBreak/>
        <w:t>Тайлор мәдениет құбылыстарын зерттеуде жаратылыстану ғылыми әдістерін қолдануға ұмтылды. Заттар мен мәдениет құбылыстарының жекелеген категорияларын зерттеуді басты назарға алды. Алғашқы қауым халықтарының сенімдерін зерттеп, дінннің қалыптасуының анимистикалық теориясын ұсынды. Тайлордың эволюционистік көзқарастарының түйіні – тарихи процесс пен мәдениеттің прогрессивті дамуының бірлігі тұжырымы.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Г. Спенсер (1820-1903).</w:t>
      </w:r>
      <w:r w:rsidRPr="00222F5A">
        <w:rPr>
          <w:rFonts w:ascii="Times New Roman" w:eastAsia="Times New Roman" w:hAnsi="Times New Roman" w:cs="Times New Roman"/>
          <w:sz w:val="28"/>
          <w:szCs w:val="28"/>
          <w:lang w:eastAsia="ru-RU"/>
        </w:rPr>
        <w:t> Герберт Спенсер - этнология ғылымында эволюциялық теорияның өкілі.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Негізгі тұжырымдары: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Қоғам сыртқы факторлардың (географиялық орта, көрші мемлекеттер мен халықтар) ықпалымен дамиды. Г. Спенсер идеялары Ч. Дарвиннің биологиялық түрлердің пайда болу теориясының негізінде пайда болған. 1) Қоғамды биологиялық организм ретінде қарау; 2) Әлеуметтік эволюция идеясы. Оның пікірінше адамзат қоғамы тірі организмге ұқсас, сондықтан оған биологиялық заңдар тән. Ч. Дарвиннің биологиялық заңына сәйкес табиғаттағы жыртқыш жануарлардың тіршілік үшін күрес заңына қоғамдағы таптардың күресі ұқсас. Г. Спенсер тірі организмдердің жүйке жүйесін мемлекеттік басқару мекемелерінің қызметімен теңестіреді. Г. Спенсер қоғам мен организм арасында кейбір ерекшіліктер туралы ой – пікір қозғады. Мысалы, қоғамдағы адам (индивид) қоғамнан біршама тәуелсіз тұрады, ал организмнің бөліктері мен элементтері оның тұтастығын құрайды, оған тәуелді. Қоғамда, керсінше, тұтастық өзінің бөліктерінің, игілігі үшін өмір сүреді. Г. Спенсердің бұл ойлары қоғамды бір жүйе деп қарауға мүмкіндік беретіндей жол ашты.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Г. Спенсердің қоғамды организммен теңестіруі қоғамды іштей үш жүйелес салаға бөлуге әкеледі. Олар: 1) қолдаушы, 2) материалдық игілікті өндеу көзіне (экономикаға), 3) қоғамның жеке бөліктерінің арасындағы байланыс, қатынастарды анықтау, қоғамдағы еңбектің бөлінуін реттеп тұрушы және жеке бөліктердің тұтасқа бағынуын реттеу (мемлекеттік өкімет) болады.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Г. Спенсер қоғамның әлеуметтік құрылымын талдай келе, әлеуметтік институттардың 6 тұрпатын атап көрсеткен. Оларға туыстық, білім, саяси, шіркеу, кәсіби және өндірістік тұрпаттар жатады. Өзінің еңбектерінде (социология как предмет изучения. СПБ, 1986; Основные начала, СПБ, 1897, Основание социологии, СПБ, 1906г.) әлеуметтік институттардың эволюциясын зерттеген.</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Г. Спенсер әлеуметтік жүйе, әлеуметтік институт, әлеуметтік бақылау, құрылым және функция, т.б. ұғымдарды енгізді.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Алайда, Г. Спенсердің эволюционистік көзқарасы нәсілдік сипатты иеленді.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А. Бастиан (1826-1905).</w:t>
      </w:r>
      <w:r w:rsidRPr="00222F5A">
        <w:rPr>
          <w:rFonts w:ascii="Times New Roman" w:eastAsia="Times New Roman" w:hAnsi="Times New Roman" w:cs="Times New Roman"/>
          <w:sz w:val="28"/>
          <w:szCs w:val="28"/>
          <w:lang w:eastAsia="ru-RU"/>
        </w:rPr>
        <w:t> Адольф Бастиан – неміс этнология ғылымы мен эволюционизмнің негізін салушы.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Негізгі тұжырымдары: адамзат тарихының заңды дамуы жетілмегеннен жетілуге қарай жүретін үдеріс. Адамзат психикасының бірлігі элементарлы идеялардан көрініс береді. Әрбір халықтың өзінің тіршілік-тынысына сай қалыптасқан өмірі болады, алайда өзге халықтармен араласқанда мәдениетті </w:t>
      </w:r>
      <w:r w:rsidRPr="00222F5A">
        <w:rPr>
          <w:rFonts w:ascii="Times New Roman" w:eastAsia="Times New Roman" w:hAnsi="Times New Roman" w:cs="Times New Roman"/>
          <w:sz w:val="28"/>
          <w:szCs w:val="28"/>
          <w:lang w:eastAsia="ru-RU"/>
        </w:rPr>
        <w:lastRenderedPageBreak/>
        <w:t>дамытуға күш беретін жаңа идеялар дүниеге келеді. Осылайша адамзат дамуы цикльдік әрі даму циклі жалғасын табуы мүмкін. Халық өзінің географиялық ортасымен тығыз байланысқан сайын, тарихи өзгерістерге аз ұшырайды. Адамзаттың мәдени дамуы қоршаған ортамен белсене қарым-қатынас жасаған кезде жүретін процесс. Адам биологиялық заңдарға бағынады.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Л. Морган (1818-1881).</w:t>
      </w:r>
      <w:r w:rsidRPr="00222F5A">
        <w:rPr>
          <w:rFonts w:ascii="Times New Roman" w:eastAsia="Times New Roman" w:hAnsi="Times New Roman" w:cs="Times New Roman"/>
          <w:sz w:val="28"/>
          <w:szCs w:val="28"/>
          <w:lang w:eastAsia="ru-RU"/>
        </w:rPr>
        <w:t> Льюис Генри Морган – американдық ғалым, АҚШ-тағы үндіс тайпаларын зерттеуші.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Негізгі еңбектері: «Древнее общество» (1877)</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Негізгі тұжырымдары: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Морганның классификациясы бойынша, адамзат қауымының дамуын үш кезеңге – Т а ғ ы л ы қ (төменгі, орта, жоғарғы сатылары бар, 180 мың жылға созылады) – Ж а б а й ы л ы қ (мұнда да – төменгі орта жоғарғы сатылы,15  мың жыл) – М ә д е н и е т т і л і к (5 мың жыл, бүгінге дейін) – деп бөлінеді.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Адамзат тарихы екі үлкен кезеңге бөлінуі мүмкін: біріншісі - ертедегі – ру, фратрия, тайпаға негізделген әлеуметтік ұйым; екіншісі – кейінгі кезең – территория мен жеке меншікке негізделген саяси ұйым.</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Рулық ұйым – азияттық, еуропалық, африкандық, американдық және австрвлиялық ежелгі қоғамдардың әлеуметтік құрылысының әмбебап негізі болып табылады. Соның негізінде қоғам сақталды әрі ұйымдастырылды. Жеке меншіктің дамуына және оны мұрагерлікпен беру тенденциясына орай аналық ру әкелік руға айналды.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Адамзат тарихында отбасы дамуының үш кезеңі бар:</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Қандас туыстық отбасы – отбасының алғашқы түрі болып табылады. Туған және ағайындылар арасында некеге тыйым салмайтын, алайда ата-ана мен бала арасындағы некелесуге рұсат етпейтін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Пуналуальды отбасы – бірнеше ағайынды қыздардың ортақ күйеулерінің болуы немесе ағайынды жігіттердің ортақ әйелдермен некелесуі.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Жұпты немесе синдиасмикалық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Патриархальды, полигамды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Қазіргі үлгідегі моногамды отбасы.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Морган адамзат тарихында алғашқы әмбебап кезеңдеуді жасауға әрекеттенді: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Жабайылық кезең;</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Тағылық кезең;</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Өркениет кезеңі.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Алғашқы екі кезең, төменгі, орта, жоғарғы сатыларға бөлінеді.</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Бақылау сұрақтары:</w:t>
      </w:r>
    </w:p>
    <w:p w:rsidR="006157FE" w:rsidRPr="00222F5A" w:rsidRDefault="006157FE" w:rsidP="006157FE">
      <w:pPr>
        <w:numPr>
          <w:ilvl w:val="1"/>
          <w:numId w:val="1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Эволюционизм теориясы және оның ерекшелігі</w:t>
      </w:r>
    </w:p>
    <w:p w:rsidR="006157FE" w:rsidRPr="00222F5A" w:rsidRDefault="006157FE" w:rsidP="006157FE">
      <w:pPr>
        <w:numPr>
          <w:ilvl w:val="1"/>
          <w:numId w:val="1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Л.Г.Морганның адамзат қоғамы дамуы туралы тұжырымдары</w:t>
      </w:r>
    </w:p>
    <w:p w:rsidR="006157FE" w:rsidRPr="00222F5A" w:rsidRDefault="006157FE" w:rsidP="006157FE">
      <w:pPr>
        <w:numPr>
          <w:ilvl w:val="1"/>
          <w:numId w:val="1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Г.спенсердің горграфиялық орта түсінігі</w:t>
      </w:r>
    </w:p>
    <w:p w:rsidR="006157FE" w:rsidRPr="00222F5A" w:rsidRDefault="006157FE" w:rsidP="006157FE">
      <w:pPr>
        <w:numPr>
          <w:ilvl w:val="1"/>
          <w:numId w:val="1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Э.Тайлордың мәдениеттің бастауы тұжырымы</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Әдебиеттер:</w:t>
      </w:r>
    </w:p>
    <w:p w:rsidR="006157FE" w:rsidRPr="00222F5A" w:rsidRDefault="006157FE" w:rsidP="006157FE">
      <w:pPr>
        <w:numPr>
          <w:ilvl w:val="0"/>
          <w:numId w:val="12"/>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Шалекенов У.К. Әлем халықтарының этнографиясы. Алматы, 1994</w:t>
      </w:r>
    </w:p>
    <w:p w:rsidR="006157FE" w:rsidRPr="00222F5A" w:rsidRDefault="006157FE" w:rsidP="006157FE">
      <w:pPr>
        <w:numPr>
          <w:ilvl w:val="0"/>
          <w:numId w:val="12"/>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Артықбаев Ж.О. Этнология и этнография. Астана, 2006</w:t>
      </w:r>
    </w:p>
    <w:p w:rsidR="006157FE" w:rsidRPr="00222F5A" w:rsidRDefault="006157FE" w:rsidP="006157FE">
      <w:pPr>
        <w:numPr>
          <w:ilvl w:val="0"/>
          <w:numId w:val="12"/>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lastRenderedPageBreak/>
        <w:t>Садохин А.П. Этнология. М.2004</w:t>
      </w:r>
    </w:p>
    <w:p w:rsidR="006157FE" w:rsidRPr="00222F5A" w:rsidRDefault="006157FE" w:rsidP="006157FE">
      <w:pPr>
        <w:numPr>
          <w:ilvl w:val="0"/>
          <w:numId w:val="12"/>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Таводов Г.Т. Этнология. М.2003</w:t>
      </w:r>
    </w:p>
    <w:p w:rsidR="006157FE" w:rsidRPr="00222F5A" w:rsidRDefault="006157FE" w:rsidP="006157FE">
      <w:pPr>
        <w:numPr>
          <w:ilvl w:val="0"/>
          <w:numId w:val="12"/>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Садохин А.П. Этнология: Учебный словарь. М.2002</w:t>
      </w:r>
    </w:p>
    <w:p w:rsidR="006157FE" w:rsidRPr="00222F5A" w:rsidRDefault="006157FE" w:rsidP="006157FE">
      <w:pPr>
        <w:spacing w:after="0" w:line="240" w:lineRule="auto"/>
        <w:jc w:val="both"/>
        <w:rPr>
          <w:rFonts w:ascii="Times New Roman" w:eastAsia="Times New Roman" w:hAnsi="Times New Roman" w:cs="Times New Roman"/>
          <w:sz w:val="28"/>
          <w:szCs w:val="28"/>
          <w:lang w:eastAsia="ru-RU"/>
        </w:rPr>
      </w:pP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p>
    <w:p w:rsidR="00820292" w:rsidRPr="00222F5A" w:rsidRDefault="0099014D" w:rsidP="0099014D">
      <w:pPr>
        <w:spacing w:after="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Лекция 5</w:t>
      </w:r>
      <w:r w:rsidR="00820292" w:rsidRPr="00222F5A">
        <w:rPr>
          <w:rFonts w:ascii="Times New Roman" w:eastAsia="Times New Roman" w:hAnsi="Times New Roman" w:cs="Times New Roman"/>
          <w:b/>
          <w:bCs/>
          <w:sz w:val="28"/>
          <w:szCs w:val="28"/>
          <w:lang w:val="kk-KZ" w:eastAsia="ru-RU"/>
        </w:rPr>
        <w:t xml:space="preserve">. </w:t>
      </w:r>
      <w:r w:rsidR="00820292" w:rsidRPr="00222F5A">
        <w:rPr>
          <w:rFonts w:ascii="Times New Roman" w:eastAsia="Times New Roman" w:hAnsi="Times New Roman" w:cs="Times New Roman"/>
          <w:b/>
          <w:sz w:val="28"/>
          <w:szCs w:val="28"/>
          <w:lang w:val="kk-KZ" w:eastAsia="ru-RU"/>
        </w:rPr>
        <w:t>Әлем халықтарының негізгі класификациясы.</w:t>
      </w:r>
    </w:p>
    <w:p w:rsidR="00820292" w:rsidRPr="00222F5A" w:rsidRDefault="00820292" w:rsidP="0099014D">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Расса, морфология, физиология,тілдік мемья, мәдени-шаруашылық.</w:t>
      </w:r>
    </w:p>
    <w:p w:rsidR="00820292" w:rsidRPr="00222F5A" w:rsidRDefault="00820292" w:rsidP="0099014D">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Жоспар</w:t>
      </w:r>
    </w:p>
    <w:p w:rsidR="00820292" w:rsidRPr="00222F5A" w:rsidRDefault="00820292" w:rsidP="0099014D">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1.Географиялық класификация. </w:t>
      </w:r>
    </w:p>
    <w:p w:rsidR="00820292" w:rsidRPr="00222F5A" w:rsidRDefault="00820292" w:rsidP="0082029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2.Антропологиялық класификация. </w:t>
      </w:r>
    </w:p>
    <w:p w:rsidR="00820292" w:rsidRPr="00222F5A" w:rsidRDefault="00820292" w:rsidP="0082029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3.Лингвистикалық класификация.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4.Шаруашылық – мәдени класификация.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Мақсаты: </w:t>
      </w:r>
      <w:r w:rsidRPr="00222F5A">
        <w:rPr>
          <w:rFonts w:ascii="Times New Roman" w:eastAsia="Times New Roman" w:hAnsi="Times New Roman" w:cs="Times New Roman"/>
          <w:sz w:val="28"/>
          <w:szCs w:val="28"/>
          <w:lang w:val="kk-KZ" w:eastAsia="ru-RU"/>
        </w:rPr>
        <w:t>Әлем халықтарының негізгі классификациясымен қарастыру.</w:t>
      </w:r>
    </w:p>
    <w:p w:rsidR="00820292" w:rsidRPr="00222F5A" w:rsidRDefault="00820292" w:rsidP="00820292">
      <w:pPr>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 xml:space="preserve">1.Географиялық класификация. </w:t>
      </w:r>
    </w:p>
    <w:p w:rsidR="00820292" w:rsidRPr="00222F5A" w:rsidRDefault="00820292" w:rsidP="00820292">
      <w:pPr>
        <w:spacing w:after="0" w:line="240" w:lineRule="auto"/>
        <w:jc w:val="both"/>
        <w:rPr>
          <w:rFonts w:ascii="Times New Roman" w:eastAsia="Times New Roman" w:hAnsi="Times New Roman" w:cs="Times New Roman"/>
          <w:i/>
          <w:sz w:val="28"/>
          <w:szCs w:val="28"/>
          <w:lang w:eastAsia="ru-RU"/>
        </w:rPr>
      </w:pPr>
      <w:r w:rsidRPr="00222F5A">
        <w:rPr>
          <w:rFonts w:ascii="Times New Roman" w:eastAsia="Times New Roman" w:hAnsi="Times New Roman" w:cs="Times New Roman"/>
          <w:i/>
          <w:sz w:val="28"/>
          <w:szCs w:val="28"/>
          <w:lang w:val="kk-KZ" w:eastAsia="ru-RU"/>
        </w:rPr>
        <w:t xml:space="preserve">2.Антропологиялық класификация. </w:t>
      </w:r>
    </w:p>
    <w:p w:rsidR="00820292" w:rsidRPr="00222F5A" w:rsidRDefault="00820292" w:rsidP="0082029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Оларды антропологиялық жағынан қарау деп атаймыз. Антропологиялық нышан белгілеріне қарап, дүние жүзі халықтарының еуропоидтық, монғолдық және негроидтық деп үш үлкен топқа бөлуге болады. Жер шарындағы халықтарды өзара нәсілге бөлгенде, олардың ерте заманнан бері ата – бабасынан сақталып келген сыртқы көріністерінің ( физикалық, дене және тіс қыртыстарының) ерекшеліктеріне қарайды. Бұл белгілеріне анығырақ тоқталсақ, шаштың сыртқы көрінісі, беттегі тыныс жолдарының даму дәрежесі, шаштардың түсуі (пигмейтация), тері мен көздерінің түстері, бойдың ұзындығы, бас сүйектің құрылыс тұрпаты, әсіресе, жақ сүйектің, жақ еттерінің орналасу нышаны бойынша ажыратылады. Адамдардың мұндай нәсілдік белгілері палеолит (тас) ғасырында  пайда болған сияқты.</w:t>
      </w:r>
    </w:p>
    <w:p w:rsidR="00820292" w:rsidRPr="00222F5A" w:rsidRDefault="00820292" w:rsidP="00820292">
      <w:pPr>
        <w:spacing w:after="0" w:line="240" w:lineRule="auto"/>
        <w:ind w:firstLine="708"/>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sz w:val="28"/>
          <w:szCs w:val="28"/>
          <w:lang w:val="kk-KZ" w:eastAsia="ru-RU"/>
        </w:rPr>
        <w:t xml:space="preserve">Дүние жүзі халықтарын діни тұрғыдан да топтауға болады. Бірақ халықтарды дін жағынан топқа бөлу өте жасанды, сондықтан да бұл сала этнографтарға айтарлықтай жәрдем ете алмайды.  Себебі дін дүние жүзінде ұлттар немесе мемлекеттер бойынша таралған емес. Жер шарын мекендеушілер негізінен: христиан, будда және ислам атты үш үлкен дінге бөлінеді. Бұл діндерді мойындаушылардың ішінде көптеген рулар, ұлыстар, тайпалар, халықтар және мемлекеттер бар.     </w:t>
      </w:r>
    </w:p>
    <w:p w:rsidR="00820292" w:rsidRPr="00222F5A" w:rsidRDefault="00820292" w:rsidP="00820292">
      <w:pPr>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 xml:space="preserve">3.Лингвистикалық класификация.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Халықтарды топтастырудағы есепке алатын негізгі ерекшеліктердің бірі – тіл. Ол басты этникалық белгілердің бірі. Осы белгілерге қарай отырып, халықтардың арасындағы тарихи өзара байланысын, туысқандығын, әрі шығу тегінің жақын – алыстығын, шаруашылық, мәдени ұқсастығын байқауға болады. Осы сияқты жан – жақты жақындық байланыстарды тосыннан пайда болған құбылыс деуге болмайды. Олар халықтардың ғасырлар бойғы қарым – қатынастарының негізінен келіп шыққан.</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Жер шарындағы халықтар екі мыңнан астам тілде сөйлейді. Тілші ғалымдар барлық халықтардың тілдерін морфологиялық және генеологиялық принциптеріне негіздеп тіл семьяларына бөледі.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Морфологиялық жолмен жіктегенде дүние жүзіндегі барша халық тілі грамматикалық құрылысының ұқсастығы бойынша бірнеше топқа бөлінеді. Бірақ морфологиялық жағынан тілді топтау әлі күнге дейін жеткілікті дәрежеде зерттеліп бітпеген іс. Себебі тілдердің грамматикалық құрылыстың ұқсастығын, олардың өзара туыстық қарым – қатынастың қайдан, қалай шыққандығын толық белгілеу мүмкін болмай келеді. Көптеген халықтар туысқандық жағынан бір – бірінен қашық болса да, олардың тілдерінің грамматикалық құрылысы ұқсас келуі әбден мүмкін. Мысалы, Вьетнам тілінің грамматикалық құрылысы, Судан халықтарының  тілдерінің грамматикалық құрылысы өте жақын. Сондай жақындықты ағылшын және полинезиялықтар жөнінде де айтуға болады. Морфология бойынша дүние жүзі халықтарының топ – топқа бөлудің осындай қиыншылықтарына қарамастан, кейбір туыстық жағынан жақын халықтарды түбегейлі зерттеп тану үшін, оның керекті жақтары да баршылық.</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Генеологиялық (қандас, туысқандық) жағынан тілді топтау бір тіл мен екінші тілдің туысқандық байланыстарын ғана көрсетіп қоймай, бір халық пен екінші халықтың арасындағы тарихи туысқандық жақындығын айқын ашып көрсететін белгілердің бірі. Тілдің генеологиялық жағынан жақындағы халықтардың шығу тегін зерттеуде этнографтарға үнемі көмекші құрал бола алады. Мысалы, орыс пен украин тілдері бір –біріне жақын болса, қазақ пен ноғайлар, қарақалпақтардың тілдері бір – біріне тіпті ұқсас және бұл халықтар бір – бірін еш қиындықсыз түсінісе алады. Ал орыс пен неміс тілдері бір –бірінен өте алшақ жатыр. Олар бір – бірінің сөздерін түсінбейді. Сондықтан да бұл халықтардың арасында генеологиялық байланыстар бар деу қиын. </w:t>
      </w:r>
    </w:p>
    <w:p w:rsidR="00820292" w:rsidRPr="00222F5A" w:rsidRDefault="00820292" w:rsidP="0082029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Тілдердің ұқсастығына қарай, тамырының бір тектілігіне қарай дүние жүзіндегі 2000-нан астам тілдерді бірнеше тіл семьясына бөледі. Ал бір – біріне тамырластығы жақындау тілдерді «тамырлас, туыстас» тілдер деп аталса, бір –біріне тіпті жақын тілдерді кішкене бөліктерге, тармақтарға, тармақшаларға қосып жіктейді. Сөйтіп, дүние жүзіндегі халықтардың тілдері 10 үлкен тіл семьясына бөлінеді:</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1.Үнді - еуропалық тіл семьясына Оңтүстік Азиядан Еуропаға дейінгі жерлерді мекендеуші халықтардың тілдері жатады. Кейінгі кездерде, әсіресе, халықаралық қарым – қатынас күшеюімен үнді – Еуропа тілінде сөйлейтін халықтар Америка, Оңтүстік Африка,  Австралия мен Океания құрылықтарына көптеп таралған.</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2.Семито-хамит тіл семьясында Солтүстік Африканы,Оңтүстік-батыс Азияны мекендеуші халықтар тілдері жатады.</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3.Орал-Алтай тіл семьясында сөйлеушілерді угро-фин және алтай  - деп екіге бөледі.Угрофин тілінде сөйлеушілер – Еділ өзенінің жоғарғы ағысын </w:t>
      </w:r>
      <w:r w:rsidRPr="00222F5A">
        <w:rPr>
          <w:rFonts w:ascii="Times New Roman" w:eastAsia="Times New Roman" w:hAnsi="Times New Roman" w:cs="Times New Roman"/>
          <w:sz w:val="28"/>
          <w:szCs w:val="28"/>
          <w:lang w:val="kk-KZ" w:eastAsia="ru-RU"/>
        </w:rPr>
        <w:lastRenderedPageBreak/>
        <w:t>мекендеушілер және Венгрия мен Финляндия, Обь өзенінің төменгі жағына дейінгі жерлерді жайлаған халықтар.</w:t>
      </w:r>
    </w:p>
    <w:p w:rsidR="00820292" w:rsidRPr="00222F5A" w:rsidRDefault="00820292" w:rsidP="0082029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Алтай тіл семьясындағы тілде Кіші Азияда Балқан жарты аралында, Якутинға дейінгі жерлерде тұратын халықтар  сөйлейді. Анығырақ айтқанда,Орталық Азия,Еділ бойының,Оңтүстік Сібірдің кейбір халықтары осы тілде сөйлейді. Бұл тіл үш топқа бөлінеді: түрік, монғол және тунгус (тунгусманьжур) . Тунгус тілінде сөйлеуші кіші – гірім Азия халықтарына маньжурлар, эвенктер, тунгустар, нанай – гольдтер және басқа ұлт – ұлыстар жатады.</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4.Қытай – тибет (сино-тибет) тілінде Шығыс, Оңтүстік – шығыс Азияның тұрғындары сөйлейді. Бұл семьяға қытай тілінен басқа да бірнеше кіші – гірім тан, мяо – яо т.б ұлыстар тілі жатады.</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5.Малай –Полинезия тіл семьясында Үнді және Тынық мұхиттарындағы көптеген аралдардың, Мадагаскар мен Пасхи секілді аралдардың тұрғындары сөйлейді. Бұлардың ішіндегі ең ірі тілдің бірі – Индонезия, одан кейін Мальгаш тілдері. Меланезия, Полинезия және Микронезия тілдерінде сөйлейтін адамдар саны жағынан онша көп емес. Олардың тілдері оңтүстік –шығыс Азия халықтарының тіліне ұқсас келеді.</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6.Дравид тіл семьясында Оңтүстік Үндістанның, Цейлон аралының бір бөлігінде мекендеушілер сөйлейді. Олар – тел, тамиль, каннар, малаяя және т.б.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7.Мунд тілінде (Орталық Индияны) мекендеушілер сөйлейді. Дравид пен Мунд тілдері алғашқы уақытта осы Индия жерінде пайда болған тілдер болуы тиіс.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8.Банту тіл семьясында Оңтүстік Африканың жарымынан көпшілігінде орналасқан халықтардың тілі жатады. Банту тілі Судан жерінде пайда болып, кейін сол жерден Оңтүстік Африкаға тараған болуы ықтимал.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9.Кавказ тілі Таяу Шығыста, Жерорта теңізінің төңірегіне тараған тілдердің бірі.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10.Мон –кхмер тілінде сөйлеушілер Үндіқытай, Камбудже жерін мекендейді. Кейбір тілшілер мон – кхмер тілін малая – полинезиялық тіл семьясына жатқан деседі.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Жоғарыда біз тоқталып өткен 10 тіл семьясынан басқа да алуан тілдер бар. әсіресе ондай тілдерді Американың, Азияның, Океанияның және Африканың аборигендерінің арасынан келістіруге болады.</w:t>
      </w:r>
    </w:p>
    <w:p w:rsidR="00820292" w:rsidRPr="00222F5A" w:rsidRDefault="00820292" w:rsidP="00820292">
      <w:pPr>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 xml:space="preserve">4.Шаруашылық – мәдени класификация.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Барлық халықтардың мәдени –шаруашылығы жағынан ұқсастығына қарап топтауға болады. Бір табиғи – географиялық аймақта бірнеше тілдерде сөйлейтін ұлттардың мекендеуі мүмкін. Олардың тілдері бір –біріне ұқсас болмағанымен шаруашылықтары, тұрмыстары және заттай мәдениеттері ұқсас немесе мүлдем жақын болып келуі мүмкін. Міне, осындай ұқсастығына қарай отырып, дүние жүзіндегі халықтарды шаруашылық - мәдени тұрмысы жағынан топ –топқа таратып бөлуге болады. әрбір шаруашылық – мәдени бөліктерге өзінің әлеуметтік – экономикалық жағдайы бойынша, шамамен </w:t>
      </w:r>
      <w:r w:rsidRPr="00222F5A">
        <w:rPr>
          <w:rFonts w:ascii="Times New Roman" w:eastAsia="Times New Roman" w:hAnsi="Times New Roman" w:cs="Times New Roman"/>
          <w:sz w:val="28"/>
          <w:szCs w:val="28"/>
          <w:lang w:val="kk-KZ" w:eastAsia="ru-RU"/>
        </w:rPr>
        <w:lastRenderedPageBreak/>
        <w:t xml:space="preserve">біркелкі дамыған және ұқсас табиғи географиялық жағдайда орналасқан, ертеден әр халыққа тән болған, тамырлас шаруашылығына және мәдени тұрмыс ерекшеліктеріне ие болған халықтарды бір топқа жатқызуға әбден болады. әр халықтың мәдени – шаруашылықтарының ерекшеліктері. Сол халықтардың тарихи дамуынан келіп шыққан. Мысалы, адамдар жер бетіне таралған кездерде олар әртүрлі табиғи географиялық орталыққа шоғырланып, сол жердің табиғи өзгешілігіне икемделеді. өздерінің өндіріс құралдарын жасап.шаруашылықтарын дамытады, заттай және рухани мәдениеттерін өркендеткен. </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Шаруашылық – мәдени ерекшеліктерінің барлығы бір уақытта емес, олар әр түрлі жағдайда, әр түрлі кезеңдерде пайда болған. Кейбір халықтарда мәдени – шаруашылықтың дамуы алғашқы заманнан бастап қалыптасса, қайсы біреулерінде кейінірек пайда болған. Сөйтіп, дүние жүзін мекендеуші халықтарды шаруашылық – мәдени тұрмыс белгілерінің ұқсастығына қарай отырып, төмендегішіне топтауға болады. Олар: қарапайым аңшылар мен терімшілер, ірі өзендердің жағалауындағы отырықшылар мен балықшылар, тундраның бұғышылары, қоңыржай және тропиктік аймақтың егіншілері, көшпелі малшылар тағы басқа болып жіктеледі.</w:t>
      </w:r>
    </w:p>
    <w:p w:rsidR="00820292" w:rsidRPr="00222F5A" w:rsidRDefault="00820292" w:rsidP="0082029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Халықтарды жоғарыдағы тоқталып өткен этнографиялық тұрғыдан топтаудың осындай жүйелерінен басқа да бірнеше топқа жіктеп бөлушілік белгілері бар. </w:t>
      </w:r>
    </w:p>
    <w:p w:rsidR="00820292" w:rsidRPr="00222F5A" w:rsidRDefault="00820292" w:rsidP="00820292">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Бақылау сұрақтары:</w:t>
      </w:r>
    </w:p>
    <w:p w:rsidR="00820292" w:rsidRPr="00222F5A" w:rsidRDefault="00820292" w:rsidP="00820292">
      <w:pPr>
        <w:numPr>
          <w:ilvl w:val="2"/>
          <w:numId w:val="1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Барлық халықтардың мәдени –шаруашылығы </w:t>
      </w:r>
    </w:p>
    <w:p w:rsidR="00820292" w:rsidRPr="00222F5A" w:rsidRDefault="00820292" w:rsidP="00820292">
      <w:pPr>
        <w:numPr>
          <w:ilvl w:val="2"/>
          <w:numId w:val="1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Дүние жүзіндегі халықтардың тілдері </w:t>
      </w:r>
    </w:p>
    <w:p w:rsidR="00820292" w:rsidRPr="00222F5A" w:rsidRDefault="00820292" w:rsidP="00820292">
      <w:pPr>
        <w:numPr>
          <w:ilvl w:val="2"/>
          <w:numId w:val="1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Мәдени шеңбер теориясы</w:t>
      </w:r>
    </w:p>
    <w:p w:rsidR="00820292" w:rsidRPr="00222F5A" w:rsidRDefault="00820292" w:rsidP="00820292">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Әдебиеттер:</w:t>
      </w:r>
    </w:p>
    <w:p w:rsidR="00820292" w:rsidRPr="00222F5A" w:rsidRDefault="00820292" w:rsidP="00820292">
      <w:pPr>
        <w:numPr>
          <w:ilvl w:val="0"/>
          <w:numId w:val="14"/>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Шалекенов У.К. Әлем халықтарының этнографиясы. Алматы, 1994</w:t>
      </w:r>
    </w:p>
    <w:p w:rsidR="00820292" w:rsidRPr="00222F5A" w:rsidRDefault="00820292" w:rsidP="00820292">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 Артықбаев Ж.О. Этнология и этнография. Астана, 2006</w:t>
      </w:r>
    </w:p>
    <w:p w:rsidR="00820292" w:rsidRPr="00222F5A" w:rsidRDefault="00820292" w:rsidP="00820292">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 Садохин А.П. Этнология. М.2004</w:t>
      </w:r>
    </w:p>
    <w:p w:rsidR="00820292" w:rsidRPr="00222F5A" w:rsidRDefault="00820292" w:rsidP="00820292">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4. Таводов Г.Т. Этнология. М.2003</w:t>
      </w:r>
    </w:p>
    <w:p w:rsidR="006157FE" w:rsidRPr="00222F5A" w:rsidRDefault="006157FE" w:rsidP="006157FE">
      <w:pPr>
        <w:spacing w:after="0" w:line="240" w:lineRule="auto"/>
        <w:jc w:val="both"/>
        <w:rPr>
          <w:rFonts w:ascii="Times New Roman" w:eastAsia="Times New Roman" w:hAnsi="Times New Roman" w:cs="Times New Roman"/>
          <w:sz w:val="28"/>
          <w:szCs w:val="28"/>
          <w:lang w:val="kk-KZ" w:eastAsia="ru-RU"/>
        </w:rPr>
      </w:pPr>
    </w:p>
    <w:p w:rsidR="000C5A63" w:rsidRPr="00222F5A" w:rsidRDefault="000C5A63" w:rsidP="000C5A63">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eastAsia="ru-RU"/>
        </w:rPr>
        <w:t xml:space="preserve">Лекция </w:t>
      </w:r>
      <w:r w:rsidRPr="00222F5A">
        <w:rPr>
          <w:rFonts w:ascii="Times New Roman" w:eastAsia="Times New Roman" w:hAnsi="Times New Roman" w:cs="Times New Roman"/>
          <w:b/>
          <w:bCs/>
          <w:sz w:val="28"/>
          <w:szCs w:val="28"/>
          <w:lang w:val="kk-KZ" w:eastAsia="ru-RU"/>
        </w:rPr>
        <w:t>6</w:t>
      </w:r>
      <w:r w:rsidRPr="00222F5A">
        <w:rPr>
          <w:rFonts w:ascii="Times New Roman" w:eastAsia="Times New Roman" w:hAnsi="Times New Roman" w:cs="Times New Roman"/>
          <w:b/>
          <w:bCs/>
          <w:sz w:val="28"/>
          <w:szCs w:val="28"/>
          <w:lang w:eastAsia="ru-RU"/>
        </w:rPr>
        <w:t xml:space="preserve">. </w:t>
      </w:r>
      <w:r w:rsidRPr="00222F5A">
        <w:rPr>
          <w:rFonts w:ascii="Times New Roman" w:eastAsia="Times New Roman" w:hAnsi="Times New Roman" w:cs="Times New Roman"/>
          <w:b/>
          <w:sz w:val="28"/>
          <w:szCs w:val="28"/>
          <w:lang w:val="kk-KZ" w:eastAsia="ru-RU"/>
        </w:rPr>
        <w:t>Австралия және Океания халықтары.</w:t>
      </w:r>
    </w:p>
    <w:p w:rsidR="000C5A63" w:rsidRPr="00222F5A" w:rsidRDefault="000C5A63" w:rsidP="000C5A63">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Абориген, табу, мана,</w:t>
      </w:r>
      <w:r w:rsidRPr="00222F5A">
        <w:rPr>
          <w:rFonts w:ascii="Times New Roman" w:eastAsia="Times New Roman" w:hAnsi="Times New Roman" w:cs="Times New Roman"/>
          <w:noProof/>
          <w:sz w:val="28"/>
          <w:szCs w:val="28"/>
          <w:lang w:val="kk-KZ" w:eastAsia="ru-RU"/>
        </w:rPr>
        <w:t xml:space="preserve"> Австралия тілдері, «унгуд».</w:t>
      </w:r>
    </w:p>
    <w:p w:rsidR="000C5A63" w:rsidRPr="00222F5A" w:rsidRDefault="000C5A63" w:rsidP="000C5A63">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1. Австралия және Океанияның тарихи мәдени аудандастырылуы. </w:t>
      </w:r>
    </w:p>
    <w:p w:rsidR="000C5A63" w:rsidRPr="00222F5A" w:rsidRDefault="000C5A63" w:rsidP="000C5A63">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2.Австралия және Тасмания халықтары. </w:t>
      </w:r>
    </w:p>
    <w:p w:rsidR="000C5A63" w:rsidRPr="00222F5A" w:rsidRDefault="000C5A63" w:rsidP="000C5A63">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3.Меланезия халықтары. </w:t>
      </w:r>
    </w:p>
    <w:p w:rsidR="000C5A63" w:rsidRPr="00222F5A" w:rsidRDefault="000C5A63" w:rsidP="000C5A63">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4.Полинезия халықтары. </w:t>
      </w:r>
    </w:p>
    <w:p w:rsidR="000C5A63" w:rsidRPr="00222F5A" w:rsidRDefault="000C5A63" w:rsidP="000C5A63">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5.Микронезия халықтары. </w:t>
      </w:r>
    </w:p>
    <w:p w:rsidR="000C5A63" w:rsidRPr="00222F5A" w:rsidRDefault="000C5A63" w:rsidP="000C5A63">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sz w:val="28"/>
          <w:szCs w:val="28"/>
          <w:lang w:val="kk-KZ" w:eastAsia="ru-RU"/>
        </w:rPr>
        <w:t xml:space="preserve"> Австралия және Океанияның географиялық жағдайын, этникалық тарихын, социогенезін, шаруашылығы мен мәдениетін қарастыру. </w:t>
      </w:r>
    </w:p>
    <w:p w:rsidR="000C5A63" w:rsidRPr="00222F5A" w:rsidRDefault="000C5A63" w:rsidP="000C5A63">
      <w:pPr>
        <w:spacing w:after="0" w:line="240" w:lineRule="auto"/>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 xml:space="preserve">1. Австралия және Океанияның тарихи мәдени аудандастырылуы. </w:t>
      </w:r>
    </w:p>
    <w:p w:rsidR="000C5A63" w:rsidRPr="00222F5A" w:rsidRDefault="000C5A63" w:rsidP="000C5A63">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Австралия мен Мұхит халықтары.</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Австралия мен Мұхит төрт аймақтан тұрады: Австралия мен Тасмания; Меланезия мен Жаңа Гвинея; Полинезия мен Жаңа Зеландия және Микронезия.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Австралия мен Тасмания</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Антарктиданы қоспағанда Австралия Жер шарының басқа құрлықтарынан бөлек орналасқанн. Оны мұхиттар мен теңіздер қоршап жатыр. Бұл жерге ең жақын тұрғаны солтүстіктегі Малай архипелагтары. Осы архипелагтармен көптеген аралдар арқылы Австралия Оңтүстік Шығыс Азиямен байланысып жатады. Австралияның жер көлемі 7,7 млн. шаршы шақырым шамасында. Жер бедері біркелкі, аса биік таулары жоқтың қасы.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Тасмания аралы да Австралияның оңтүстік шығысына жақын орналасқан. Жер көлемі 68 мың шаршы шақырымға жуық. Геологиялық құрылысы бойынша ерте заманда Австралия құрлығы мен Тасмания бір болған. Тасманияның төңірегінде алғаш рет 1798 жылы Флиндереом және Бассом жүзіп келіп, осы аралдың бар екенін анықтаған. Оң жағасы көптеген шығанақтармен қоршалған. Тасмания аралын солтүстіктен оңтүстікке қарай екі тау жотасы басып өтеді. Бұл тау жоталары өсімдікке бай, оның бөктерлерінде ормандар көп. Климаты қоңыржай, дымқыл. Қыста жиі –жиі қар жауып тұрады.</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Австралияның климаты тропикалық, субтропикалық, қоңыржай болып келеді. Тек оның шығыс және орталығында шөлді дала кездеседі. Олардың көлемі онша көп емес. Австралияда өзен мен көлдер  көп емес.Ондағы ең үлкен өзен-Муррей-Дарлинг. Одан басқа да Виктория Орд, Балонн, Барку т.б. өзендер бар. Өзендері онша ұзын емес. Олардың көпшілігі жаңбыр аз жауған кездері құрғап өқалады. Бұл жердегі ұлкен-кішілі көлдердің жалпы саны 763-ке жетеді.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Австралия мен Тасмания аудандарының табиғи-географиялық жағдайларына бейімделген әртүрлі өсімдіктер өседі. Бұл жерлердерді климаттық жағынан бірнеше аймақтарға бөлуге болады. Солтүстік, солтүстік-шығыс аймақтарында қалың жасыл тропиктік орман болады. Бұл жерлерде: пальма, фикус арауктар, эфкалипт, акация, казуарин(темір ағашы) т.б. өседі. Австралияда эфкалипттің 150-ден, астам түрлері кездеседі. Австралияның шығысынан батысына қарай жүрген сайын ормандар, ағаштар сиреңкіреп барып, оның орта жеріндегі сахаралық шөл, шөлейт жерлерде мүлде ағаштар өспейді. Олардың ішіндегі ірі шөлдерде: Симпсон, Үлкен Виктория шөлі, Гиссон, Үлкен Құмды шөл.</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Австралияда жануарлар әлемі де онша көп емес. Жергілікті жануарларда: кенгуру, вомбат(кеміруші), коал(қалталы аю);құстардан: тауық, эмо түйеқұсы, лира-құсы және т.б.Әртүрлі құрт-құмырсқалар, жабайы ара, бал құмырсқасы, қоңыз, балықтар, омыртқасыздар жергілікті австралиялықтар Жер бетіндегі қыбырлап жүрген осы жан-жануарлардың бәрін тамақ етеді.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Кейінгі кездердегі жүргізілген зерттеушілердің нәтижесінде Авсралияның жерасты байлықтарының көп екені байқалып отыр. Бұл </w:t>
      </w:r>
      <w:r w:rsidRPr="00222F5A">
        <w:rPr>
          <w:rFonts w:ascii="Times New Roman" w:eastAsia="Times New Roman" w:hAnsi="Times New Roman" w:cs="Times New Roman"/>
          <w:sz w:val="28"/>
          <w:szCs w:val="28"/>
          <w:lang w:val="kk-KZ" w:eastAsia="ru-RU"/>
        </w:rPr>
        <w:lastRenderedPageBreak/>
        <w:t xml:space="preserve">құрлықтың: тас көмір, қоңыр көмір, мұнай, газ , уран, темір, мыс, қалайы, хром және т.б. кен көздері бар.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1901 жылдың 1 қаңтарынан бастап Австралия өз алдына ерікті федеративтік мемлекет болып, Британиямен қарым-қатынастағы ел болып есептеледі. Халқының 97,1 %-ы қалада орналасқан. Олар құрлыққа біркелкі таралмаған. Жер шарының тарихи-географиялық қолайлылығына қарап, адамдардың көпшілігі Австралияның шығыс, оңтүстік-шығыс және оңтүстік -батыс жақтарында тығызырақ орналасқан.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 мен Тасмания осы күнгі халықтың басым көпшілігі еуропалықтардың, оның ішінде ағылшындардың  ұрпақтарынан қрлыған. Аборигендердің Еуропадан келген отаршылдармен соғыстарынан нәтижесінде олардың көбі қырылған. Тірі қалғандарды шөл, құнарсыз жерлерге ығыстырып шығарған. ХІХ ғасырдың 70 жылында ең соңғы тасмандық –Уилльям Лэннин қайтыс болған. </w:t>
      </w:r>
    </w:p>
    <w:p w:rsidR="000C5A63" w:rsidRPr="00222F5A" w:rsidRDefault="000C5A63" w:rsidP="000C5A63">
      <w:pPr>
        <w:spacing w:after="0" w:line="240" w:lineRule="auto"/>
        <w:ind w:firstLine="720"/>
        <w:jc w:val="both"/>
        <w:rPr>
          <w:rFonts w:ascii="Times New Roman" w:eastAsia="Times New Roman" w:hAnsi="Times New Roman" w:cs="Times New Roman"/>
          <w:i/>
          <w:sz w:val="28"/>
          <w:szCs w:val="28"/>
          <w:lang w:val="kk-KZ" w:eastAsia="ru-RU"/>
        </w:rPr>
      </w:pPr>
      <w:r w:rsidRPr="00222F5A">
        <w:rPr>
          <w:rFonts w:ascii="Times New Roman" w:eastAsia="Times New Roman" w:hAnsi="Times New Roman" w:cs="Times New Roman"/>
          <w:i/>
          <w:sz w:val="28"/>
          <w:szCs w:val="28"/>
          <w:lang w:val="kk-KZ" w:eastAsia="ru-RU"/>
        </w:rPr>
        <w:t>2.Австралия және Тасмания халықтары.</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i/>
          <w:sz w:val="28"/>
          <w:szCs w:val="28"/>
          <w:lang w:val="kk-KZ" w:eastAsia="ru-RU"/>
        </w:rPr>
        <w:t xml:space="preserve"> </w:t>
      </w:r>
      <w:r w:rsidRPr="00222F5A">
        <w:rPr>
          <w:rFonts w:ascii="Times New Roman" w:eastAsia="Times New Roman" w:hAnsi="Times New Roman" w:cs="Times New Roman"/>
          <w:sz w:val="28"/>
          <w:szCs w:val="28"/>
          <w:lang w:val="kk-KZ" w:eastAsia="ru-RU"/>
        </w:rPr>
        <w:t xml:space="preserve">Австралиялықтардың ата-бабалары бұл құрлыққа қайдан және қашан келген? Бұл мәселеге Австралия мен мұхитты ерттеген әр елдің ғалымдары бұл жөнінде көптеген пікірлерін қалдырған. Солардың бірі ол 1819-1821 жылдары антарктикалық экспедициясына қатысқан орыстың ғалымы И.М. Симонов. Бұл кісі австралиялықтардың ата-бабалары  индиялықтардың төменгі кастасынан шыққан болу керек деген болжау айтады. 1847 жылы ағылшын антропологы Дж. Причард австралиялықтарды зерттеп, олар ертедегі мұхиттық аборигендердің қалдықтары болу керек деген пікірді білдірген. 1870 жылы әйгілі орыс ғалымы , саяхатшы Н.Н. Миклухо-Маклай да бұл құрлық халықтарының арасында болып, тұрғындардың тұрмыс мәдениетімен танысады, ғылымға керекті деректер жинайды. Н.Н. Миклухо-Маклай Австралияның көп жерлерін аралап, аборигендердің антропологиялық және тұрмыс жағынан біркелкі екенін байқаған. Австралиялық нәсілдің негізгі белгілері: түсі қара-қоңыр, шүаштары бұйра, беттері мен денелерінде түк көп өспейді, мұрындары жалпақ, жақ сүйектері  қусырыңқы, бойлары ортадан жоғары. Бұл айтылған антропологиялық белгілерді австралиялықтардың басым көпшілігінен байқауға болады.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Тасмандықтардың пайда болуы өте нашар зерттелінген. Антропологиялық жағынан тасмандықтар меланезиялықтарға ұқсас. Австралиялықтардың шаруашылығы- күн көріп, тіршілік етуге бейімделінген. Олар аң аулап, құрт-құмырсқа , өсімдіктердің дәндерін жинап және теңіз жағалаулары мен көлдерден балық ұстаған. Аңшылық аборигендердің өміріндегі басты кәсібі болып табылады. Негізгі құралдары: найза, найзаны лақтыруға қолданылатын темірдер істелінген атқы тақта, бумерангтар. Осы құралдардың жәрдемімен австралиялықтар жердегі жүретін аңдарды ғана емес, ұшқан құстарды да ұстай берген. Кенгурудан кейінгі үлкен аңдардың бірі- эмо түйеқұсы. Ол- өте жүйрік құс. Бірақ эмоны аборигендер алдап ұстайды. Австралиялықтар жоғарыда көрсетілген ірі </w:t>
      </w:r>
      <w:r w:rsidRPr="00222F5A">
        <w:rPr>
          <w:rFonts w:ascii="Times New Roman" w:eastAsia="Times New Roman" w:hAnsi="Times New Roman" w:cs="Times New Roman"/>
          <w:sz w:val="28"/>
          <w:szCs w:val="28"/>
          <w:lang w:val="kk-KZ" w:eastAsia="ru-RU"/>
        </w:rPr>
        <w:lastRenderedPageBreak/>
        <w:t xml:space="preserve">аңдармен қоса інді мекендеуші, бауырымен жорғалаушыларды да аулаған. Олады көбінесе әйелдер мен балалар ұстаған.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Балықшылық Австралия тұрғындарының өмірінде үлкен орын алады. Балықты шанышқы, қармақ, тор,сүңгі және т.б. құралдармен аулаған. Балық аулаудың бірнеше жолдары мен тәсілдері  болған. Көп адамдар бірігіп, балықтарды судың таяздау жеріне үркітңп әкеліп, қолдарымен ұстаған. Австралия тұрғындары біздің түсінігіміздегідей егіншілікті білмесе де, әртүрлі өсімдіктерді жинап, олардан күнделікті тамақтар дайындаған. Себебі, бір аңшылықпен күн көру қиын болған. Егер де аңшыларлдың кейбір сапарлары сәтсіз болса, олардың отбасы тарығып, аш болып қалу мүмкін. Сондықтан австралиялықтар басқа да қорек түрлерін жинаушылықпен кең көлемде айналысқан. Жинаушылықтың көбірек орын алған жері құрлықтың –шығыс, оңтүстік-шығыс және оңтүстік-батыс жақтары Олардың қонысы мен үйлері жөнінде этнографтардың ортасында дұрыс пікір болмай, олар жергілікті тұрғындарды үйсіз-күйсіз көшіп жүрген деп жазып жүрді. Жергілікті халықтардың тұрмысын жақсыра үйренудің нәтижесінде австралиялықтардың өздеріне тән үйлердің болғандығы байқалған. Олардың негізгі үйлері күркелер мен лашықтар болып келеді.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Австралиялықтар көлік дегенді білмеген. Олар жаяу жүріп-ақ көшіп қонған. Теңіз, мұхит және өзен алқаптарында тұрғындардың қайығы мен салы болған. Қайықты ірі ағаштардың қабығынан да, ағашты ойып та істеген. Оның жарылған және бір-бірімен қосылатын жерін тіккен.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Австралиялықтардың қоғамдық құрылысын зерттеуге еуропалықтар көпке дейін көңіл бөлмей келеген.Австралияқтардың арасында мүлік теңсіздігі болмаған. Қолға түскен материалдық байлық барлық тайпаның, оның бөліктерінің мүлкі болып есептелген.Олар өзара жыныстық жағынан жеке жастарына қарай бөлінген. Ерлер ер жеткен балаларымен тұрмысқа керекті болған қару-жарақтарды істеп аңшылықпен айналысып, өз тайпаларын сырттан келген дұшпандардан қорғаған. Мұндай әдет-ғұрыптар негізінде жастарды тәрбиелеуді «инециялар» деп атайды. Австралиялықтардың арасында «фратрияға» бөлінушілік кең орын алған.Кейбір тайпаларда кімнің қандай фратрияға жататыны аналық жағынан есептелсе, кейбіреулерін ата жолымен жүргізген. Әр фратрияның муквара,Кильпар, Дилби, Купатон және т.б. сияқты жеке-жеке аттары болған. Австралиялықтар өздерінің рухани мәдениетін ерте заманнан бері дамыта білген.Аборигендердің сенімі – тотимизм, олар өздерінің ата-бабаларының рухына, өздерін қоршаған табиғи заттарға соның ішінде жан-жануарларға, әр түрлі өсімдіктерге сиынған.Кеңес этнографтарының бірі А.М.Золотарев тотимизм дегеніміз – адамдардың ертедегі ру қарым-қатынастарын қиялында сәулелендірі деп көрсетті. Тотимизммен бірге австралиялықтар әр түрлі магиялық көңіл-күйлерге сенген. Мысалы, емшілік, сүйіспеншілік, зиян келтірушілік және т.б. қасиеттердің әсеріне қатты сенген.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Австралиялықтар ауыз әдебиетін, көркем өнер мәдениетін жақсы дамыта білген.Олардың арасында ертегілер, әр түрлі аңыздар, халық өлеңдері </w:t>
      </w:r>
      <w:r w:rsidRPr="00222F5A">
        <w:rPr>
          <w:rFonts w:ascii="Times New Roman" w:eastAsia="Times New Roman" w:hAnsi="Times New Roman" w:cs="Times New Roman"/>
          <w:sz w:val="28"/>
          <w:szCs w:val="28"/>
          <w:lang w:val="kk-KZ" w:eastAsia="ru-RU"/>
        </w:rPr>
        <w:lastRenderedPageBreak/>
        <w:t xml:space="preserve">мен музыкалар кең орын алған. Әсіресе, ән салуға аборигендер өте құмар және үлкеннен кішілеріне дейін жақсы билейді. 1901 жылдан бері Австралия Одағы Ұлыбритания империясының бір бөлшегі штаттың провасын ие болды.Австралия Одағының ұйымдасуы – Австралия ұлтының ағылшындар, ирландықтар, шотландықтар және уелстердің қоспасынан құрылып, өз іштеріне басқа жақтан келгендерді де мол қамтыды. Халықтың көбірек топталған ірі қалалары: Сидней, Мельбурн, Брисбен, Аделаид, Перта, Хобарта. Ауылдық жерлерде жалпы халықтың 10%-ы ғана мекен еткен. </w:t>
      </w:r>
    </w:p>
    <w:p w:rsidR="000C5A63" w:rsidRPr="00222F5A" w:rsidRDefault="000C5A63" w:rsidP="000C5A63">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i/>
          <w:sz w:val="28"/>
          <w:szCs w:val="28"/>
          <w:lang w:val="kk-KZ" w:eastAsia="ru-RU"/>
        </w:rPr>
        <w:t xml:space="preserve">3.Меланезия халықтары.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Океания халықтары. </w:t>
      </w:r>
      <w:r w:rsidRPr="00222F5A">
        <w:rPr>
          <w:rFonts w:ascii="Times New Roman" w:eastAsia="Times New Roman" w:hAnsi="Times New Roman" w:cs="Times New Roman"/>
          <w:sz w:val="28"/>
          <w:szCs w:val="28"/>
          <w:lang w:val="kk-KZ" w:eastAsia="ru-RU"/>
        </w:rPr>
        <w:t xml:space="preserve">Океания үшке бөлінеді:Мелонезия және Жаңа Гвинея, Полинезия және жаңа Зеландия, Микронезия аймағынан құрылған. </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Океанияның климаты ыстық экваторлық болғанымен тропиктік климатқа ұқсас келеді. Мұхиттан және теңіздерден соққан жел ыстық ауа-райын жұмсартып, тұрғындар, өсімдіктер мен жануарларға қолайлы жағдай тудырады.Окенаия аралдары жасыл желекке бай, мәңгі көгеріп тұратын тропиктік өсімдіктер мен ормандар мол. Әсіресе, тропиктік өсімдіктер батыс, оңтүстік аралдарды көп болса, шығыс және солтүстік аралдарда сиректеу.Кейбір өсімдіктердің тұқымдары мұхит, теңіз сулары арқылы океания жерлеріне келген болуы тиіс.</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 жан-жануарларынан бұл аралдарға жабайы шошқа, кускус, кенгуру және әр түрлі құстар мол тараған.Тек Бисмарк архипелагінде жануарлардың түрлері өте аз.</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Океанияның үлкенді-кішілі аралдардың бәрінде адамдар мекендейді. Океанияның этникалық құрамын жақсырақ түсіну үшін Мелонезия, Полинезия және Микронезия аралдарына қысқаша тоқталып өтейік.</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 (гректің «мелас» - қара, «несос» - арал) – қара арал деген сөзінен шыққан. Еуропалықтар осы жердегі тұрғындардың сыртқы түсіне қарап, олардың мекендеген аралдарына да «қара» деп ат қойған.Мелонезияда папуастар мен милонезиялықтар тіршілік етеді.Олар өздерінң нәсілдік белгілері бойынша австронегроидтыққа жатады.</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Полинезия  - грекше «поли» - «көп», яғни көп аралдан құрылған ел деген мағына береді.Олардың ең ірілері Жаңа Зеландия, Самоа, Гавай, Тонга және т.б. жатады.Отаршылар келгенге дейін бұл жерлерде 1,1 млн. адам тұрған болса, қазір не барі 450 мың тұрғын қалған.</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Микронезия – грекше «микро» «кішкентай, кішігірім» көптеген аралдар жиынтығы.океанияның солтүстігінде орналасқан.Бұл аралдардың тұрғындары – полинезиялықтардың, милонезиялықтардың  қосылуынан шыққан будандар.</w:t>
      </w:r>
    </w:p>
    <w:p w:rsidR="000C5A63" w:rsidRPr="00222F5A" w:rsidRDefault="000C5A63" w:rsidP="000C5A63">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Сөйтіп, Океания халықтарының этникалық құрамы жергілікті тұрғындармен бірге Еуропа,Азия, Америка және т.б. жерлерден келген адамдардан құралған. </w:t>
      </w:r>
    </w:p>
    <w:p w:rsidR="00610A00" w:rsidRPr="00222F5A" w:rsidRDefault="00610A00" w:rsidP="00610A0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Австралия мен Океанияның тарихи-мәдени аудандарға бөлінуі:</w:t>
      </w:r>
      <w:r w:rsidRPr="00222F5A">
        <w:rPr>
          <w:rFonts w:ascii="Times New Roman" w:eastAsia="Times New Roman" w:hAnsi="Times New Roman" w:cs="Times New Roman"/>
          <w:sz w:val="28"/>
          <w:szCs w:val="28"/>
          <w:lang w:val="kk-KZ" w:eastAsia="ru-RU"/>
        </w:rPr>
        <w:t xml:space="preserve"> Австралия мен Тасмания, Меланезия, Папуа-Жаңа Гвинея, Микронезия, Полинезия мен Жаңа Зеландия. Австралия мен Океания халықтарының этногенездік </w:t>
      </w:r>
      <w:r w:rsidRPr="00222F5A">
        <w:rPr>
          <w:rFonts w:ascii="Times New Roman" w:eastAsia="Times New Roman" w:hAnsi="Times New Roman" w:cs="Times New Roman"/>
          <w:sz w:val="28"/>
          <w:szCs w:val="28"/>
          <w:lang w:val="kk-KZ" w:eastAsia="ru-RU"/>
        </w:rPr>
        <w:lastRenderedPageBreak/>
        <w:t xml:space="preserve">мәселелері, бұл аймақтың этникалық тарихының негізгі кезеңдері. </w:t>
      </w:r>
    </w:p>
    <w:p w:rsidR="00610A00" w:rsidRPr="00222F5A" w:rsidRDefault="00610A00" w:rsidP="00610A0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Аймақтың этникалық тарихының негізгі кезеңдері мен этногенездік мәселелері.</w:t>
      </w:r>
      <w:r w:rsidRPr="00222F5A">
        <w:rPr>
          <w:rFonts w:ascii="Times New Roman" w:eastAsia="Times New Roman" w:hAnsi="Times New Roman" w:cs="Times New Roman"/>
          <w:sz w:val="28"/>
          <w:szCs w:val="28"/>
          <w:lang w:val="kk-KZ" w:eastAsia="ru-RU"/>
        </w:rPr>
        <w:t xml:space="preserve"> Зерттеліп отырған аймақтағы ежелгі адамдардың мәселелері. Шамамен 40-30-шы мыңжылдықтардағы бұрынғы Оңтүстік-Шығыс Азиядан Австралияға, Тасманияға және Жаңа Гвинеяға алғашқы адамдардың енуі. Ежелгі австралиялық археологиялық мәдениеттердің Оңтүстік-Шығыс Азияның аналогиялық мәдениеттерімен байланысы. 10-5-шы мыңжылдықтардағы бұрынғы Океанияға енген миграциялық толқындар. Австралоидтық нәсілдің қалыптасуы. Австралия аумағындағы алғашқы австралиялықтардың палеоантропологиялық табылған заттары. Олардың түрлерінің ұқсастықтары мен кейбір айырмашылықтары. Тасмандықтар шығу тегі және Тасманияға орналасу уақыты туралы мәселелер. Протоокеаниялық, кейіннен тілдік ортақтылықтың пайда болуы. Қазіргі заманғы ғылыми мәліметтер бойынша Океанияға қалған архипелагтардың ақырғы орналасуы. Полинезиялықтар шығу тегіндегі азиаттық және американдық гипотездер. </w:t>
      </w:r>
    </w:p>
    <w:p w:rsidR="00610A00" w:rsidRPr="00222F5A" w:rsidRDefault="00610A00" w:rsidP="00610A0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Европалықтардың Австралия мен Океанияға енуі және оның зардаптары.</w:t>
      </w:r>
      <w:r w:rsidRPr="00222F5A">
        <w:rPr>
          <w:rFonts w:ascii="Times New Roman" w:eastAsia="Times New Roman" w:hAnsi="Times New Roman" w:cs="Times New Roman"/>
          <w:sz w:val="28"/>
          <w:szCs w:val="28"/>
          <w:lang w:val="kk-KZ" w:eastAsia="ru-RU"/>
        </w:rPr>
        <w:t xml:space="preserve">  Европалық теңіз саяхатшыларының Океанияда түрлі аралдарды ашуы:   А.Абреу мен Ф.Серран 1511 жылы Жаңа Гвинеяны, 1521 жылы Ф.Магеллан Туамоту мен Мариан аралдарын, 1606 жылы В.Янезон Австралияны, 1642 жылы Тасман Жаңа Зеландияны. Океанияға XVI ғ испандықтардың, XVII ғ  голландықтардың, XVII ғ Ұлыбритания мен Францияның, ал XIX ғ Германия мен АҚШ-тың енуі. ХХ ғ басындағы европалық державалар мен АҚШ-тың кеңінен етек жаюы. 1944 жылы американдықтардың Микронезияны басып алуы. Европалық отарлаудың аймақтың жергілікті халықтары үшін апатты зардаптары. Азия елдерінен келісім-шарт бойынша жұмысшыларды әкелуі (Жапониядан, Қытайдан, Үндістаннан және т.б.). Океанияның көптеген аралдары мен архипелагтарында этникалық қатынастардың өзгеруі. Австралияның көптеген теңіз халықтары мен аборигендері мәдениеттерінің күйреуі мен бұзылуы. Океандықтардың ұлт-азаттық күресі. Екінші дүниежүзілік соғыстан кейінгі Океания мен Австралия халықтарының тәуелсіздікке ие болуы. Аймақтағы қазіргі заманғы этникалық және этномәдени үрдістер. Океания аралдары халықтарының қоныс аударған испандықтармен, ағылшындармен, португалдықтармен, филиппиндіктермен, жапондықтармен және т.б. араласуы. Австралия мен Океаниядағы ассимиляциялық және консолидациялық үрдістер. </w:t>
      </w:r>
    </w:p>
    <w:p w:rsidR="00610A00" w:rsidRPr="00222F5A" w:rsidRDefault="00610A00" w:rsidP="00610A00">
      <w:pPr>
        <w:widowControl w:val="0"/>
        <w:spacing w:after="0" w:line="240" w:lineRule="auto"/>
        <w:jc w:val="both"/>
        <w:rPr>
          <w:rFonts w:ascii="Times New Roman" w:eastAsia="Times New Roman" w:hAnsi="Times New Roman" w:cs="Times New Roman"/>
          <w:sz w:val="28"/>
          <w:szCs w:val="28"/>
          <w:lang w:val="kk-KZ" w:eastAsia="ru-RU"/>
        </w:rPr>
      </w:pPr>
    </w:p>
    <w:p w:rsidR="00610A00" w:rsidRPr="00222F5A" w:rsidRDefault="00610A00" w:rsidP="00610A00">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p>
    <w:p w:rsidR="00610A00" w:rsidRPr="00222F5A" w:rsidRDefault="00610A00" w:rsidP="00610A00">
      <w:pPr>
        <w:widowControl w:val="0"/>
        <w:spacing w:after="0" w:line="240" w:lineRule="auto"/>
        <w:jc w:val="both"/>
        <w:rPr>
          <w:rFonts w:ascii="Times New Roman" w:eastAsia="Times New Roman" w:hAnsi="Times New Roman" w:cs="Times New Roman"/>
          <w:b/>
          <w:sz w:val="28"/>
          <w:szCs w:val="28"/>
          <w:lang w:val="kk-KZ" w:eastAsia="ru-RU"/>
        </w:rPr>
      </w:pPr>
    </w:p>
    <w:p w:rsidR="00610A00" w:rsidRPr="00222F5A" w:rsidRDefault="00610A00" w:rsidP="00610A00">
      <w:pPr>
        <w:widowControl w:val="0"/>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Австралия мен Океанияны тарихи-мәдени ауданға бөлудің негізін не қалады?</w:t>
      </w:r>
    </w:p>
    <w:p w:rsidR="00610A00" w:rsidRPr="00222F5A" w:rsidRDefault="00610A00" w:rsidP="00610A00">
      <w:pPr>
        <w:widowControl w:val="0"/>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Жергілікті халықтың қоғамдық қалыптасуы мен әлеуметтік құрылымы.</w:t>
      </w:r>
    </w:p>
    <w:p w:rsidR="00610A00" w:rsidRPr="00222F5A" w:rsidRDefault="00610A00" w:rsidP="00610A00">
      <w:pPr>
        <w:widowControl w:val="0"/>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Жергілікті аборигендердің діни сенім-нанымдары. </w:t>
      </w:r>
    </w:p>
    <w:p w:rsidR="00610A00" w:rsidRPr="00222F5A" w:rsidRDefault="00610A00" w:rsidP="00610A00">
      <w:pPr>
        <w:widowControl w:val="0"/>
        <w:numPr>
          <w:ilvl w:val="0"/>
          <w:numId w:val="15"/>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Австралия аборигендерінің негізгі тілдік семьяларының таралу картасын </w:t>
      </w:r>
      <w:r w:rsidRPr="00222F5A">
        <w:rPr>
          <w:rFonts w:ascii="Times New Roman" w:eastAsia="Times New Roman" w:hAnsi="Times New Roman" w:cs="Times New Roman"/>
          <w:sz w:val="28"/>
          <w:szCs w:val="28"/>
          <w:lang w:val="kk-KZ" w:eastAsia="ru-RU"/>
        </w:rPr>
        <w:lastRenderedPageBreak/>
        <w:t xml:space="preserve">құрыңыз. </w:t>
      </w:r>
    </w:p>
    <w:p w:rsidR="00610A00" w:rsidRPr="00222F5A" w:rsidRDefault="00610A00" w:rsidP="00610A00">
      <w:pPr>
        <w:spacing w:line="240" w:lineRule="auto"/>
        <w:jc w:val="both"/>
        <w:rPr>
          <w:rFonts w:ascii="Times New Roman" w:hAnsi="Times New Roman" w:cs="Times New Roman"/>
          <w:sz w:val="28"/>
          <w:szCs w:val="28"/>
        </w:rPr>
      </w:pPr>
      <w:r w:rsidRPr="00222F5A">
        <w:rPr>
          <w:rFonts w:ascii="Times New Roman" w:hAnsi="Times New Roman" w:cs="Times New Roman"/>
          <w:b/>
          <w:bCs/>
          <w:sz w:val="28"/>
          <w:szCs w:val="28"/>
        </w:rPr>
        <w:t>Әдебиеттер:</w:t>
      </w:r>
    </w:p>
    <w:p w:rsidR="00610A00" w:rsidRPr="00222F5A" w:rsidRDefault="00610A00" w:rsidP="003023F2">
      <w:pPr>
        <w:pStyle w:val="af3"/>
        <w:numPr>
          <w:ilvl w:val="0"/>
          <w:numId w:val="16"/>
        </w:numPr>
        <w:spacing w:line="240" w:lineRule="auto"/>
        <w:jc w:val="both"/>
        <w:rPr>
          <w:sz w:val="28"/>
          <w:szCs w:val="28"/>
        </w:rPr>
      </w:pPr>
      <w:r w:rsidRPr="00222F5A">
        <w:rPr>
          <w:sz w:val="28"/>
          <w:szCs w:val="28"/>
        </w:rPr>
        <w:t>Шалекенов У.К. Әлем халықтарының этнографиясы.Алматы, 2014</w:t>
      </w:r>
    </w:p>
    <w:p w:rsidR="00610A00" w:rsidRPr="00222F5A" w:rsidRDefault="00610A00" w:rsidP="003023F2">
      <w:pPr>
        <w:pStyle w:val="af3"/>
        <w:numPr>
          <w:ilvl w:val="0"/>
          <w:numId w:val="16"/>
        </w:numPr>
        <w:spacing w:line="240" w:lineRule="auto"/>
        <w:jc w:val="both"/>
        <w:rPr>
          <w:sz w:val="28"/>
          <w:szCs w:val="28"/>
        </w:rPr>
      </w:pPr>
      <w:r w:rsidRPr="00222F5A">
        <w:rPr>
          <w:sz w:val="28"/>
          <w:szCs w:val="28"/>
        </w:rPr>
        <w:t>Артықбаев Ж.О. Этнология и этнография. Астана, 2016</w:t>
      </w:r>
    </w:p>
    <w:p w:rsidR="00610A00" w:rsidRPr="00222F5A" w:rsidRDefault="00610A00" w:rsidP="003023F2">
      <w:pPr>
        <w:pStyle w:val="af3"/>
        <w:numPr>
          <w:ilvl w:val="0"/>
          <w:numId w:val="16"/>
        </w:numPr>
        <w:spacing w:line="240" w:lineRule="auto"/>
        <w:jc w:val="both"/>
        <w:rPr>
          <w:sz w:val="28"/>
          <w:szCs w:val="28"/>
        </w:rPr>
      </w:pPr>
      <w:r w:rsidRPr="00222F5A">
        <w:rPr>
          <w:sz w:val="28"/>
          <w:szCs w:val="28"/>
        </w:rPr>
        <w:t>Садохин А.П. Этнология. М.2014</w:t>
      </w:r>
    </w:p>
    <w:p w:rsidR="00610A00" w:rsidRPr="00222F5A" w:rsidRDefault="00610A00" w:rsidP="003023F2">
      <w:pPr>
        <w:pStyle w:val="af3"/>
        <w:numPr>
          <w:ilvl w:val="0"/>
          <w:numId w:val="16"/>
        </w:numPr>
        <w:spacing w:line="240" w:lineRule="auto"/>
        <w:jc w:val="both"/>
        <w:rPr>
          <w:sz w:val="28"/>
          <w:szCs w:val="28"/>
        </w:rPr>
      </w:pPr>
      <w:r w:rsidRPr="00222F5A">
        <w:rPr>
          <w:sz w:val="28"/>
          <w:szCs w:val="28"/>
        </w:rPr>
        <w:t>Таводов Г.Т. Этнология. М.2013</w:t>
      </w:r>
    </w:p>
    <w:p w:rsidR="00610A00" w:rsidRPr="00222F5A" w:rsidRDefault="00610A00" w:rsidP="003023F2">
      <w:pPr>
        <w:pStyle w:val="af3"/>
        <w:numPr>
          <w:ilvl w:val="0"/>
          <w:numId w:val="16"/>
        </w:numPr>
        <w:spacing w:line="240" w:lineRule="auto"/>
        <w:jc w:val="both"/>
        <w:rPr>
          <w:sz w:val="28"/>
          <w:szCs w:val="28"/>
        </w:rPr>
      </w:pPr>
      <w:r w:rsidRPr="00222F5A">
        <w:rPr>
          <w:sz w:val="28"/>
          <w:szCs w:val="28"/>
        </w:rPr>
        <w:t>Садохин А.П. Этнология: Учебный словарь. М.2012</w:t>
      </w:r>
    </w:p>
    <w:p w:rsidR="0059758B" w:rsidRPr="00222F5A" w:rsidRDefault="0059758B" w:rsidP="00784730">
      <w:pPr>
        <w:spacing w:line="360" w:lineRule="auto"/>
        <w:jc w:val="center"/>
        <w:rPr>
          <w:rFonts w:ascii="Times New Roman" w:hAnsi="Times New Roman" w:cs="Times New Roman"/>
          <w:sz w:val="28"/>
          <w:szCs w:val="28"/>
          <w:lang w:val="kk-KZ"/>
        </w:rPr>
      </w:pPr>
    </w:p>
    <w:p w:rsidR="00610A00" w:rsidRPr="00222F5A" w:rsidRDefault="00610A00" w:rsidP="00784730">
      <w:pPr>
        <w:spacing w:line="360" w:lineRule="auto"/>
        <w:jc w:val="center"/>
        <w:rPr>
          <w:rFonts w:ascii="Times New Roman" w:hAnsi="Times New Roman" w:cs="Times New Roman"/>
          <w:sz w:val="28"/>
          <w:szCs w:val="28"/>
          <w:lang w:val="kk-KZ"/>
        </w:rPr>
      </w:pPr>
    </w:p>
    <w:p w:rsidR="00E960BA" w:rsidRPr="00222F5A" w:rsidRDefault="00E960BA" w:rsidP="007F1D25">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eastAsia="ru-RU"/>
        </w:rPr>
        <w:t xml:space="preserve">Лекция </w:t>
      </w:r>
      <w:r w:rsidR="00130812" w:rsidRPr="00222F5A">
        <w:rPr>
          <w:rFonts w:ascii="Times New Roman" w:eastAsia="Times New Roman" w:hAnsi="Times New Roman" w:cs="Times New Roman"/>
          <w:b/>
          <w:bCs/>
          <w:sz w:val="28"/>
          <w:szCs w:val="28"/>
          <w:lang w:val="kk-KZ" w:eastAsia="ru-RU"/>
        </w:rPr>
        <w:t>7</w:t>
      </w:r>
      <w:r w:rsidRPr="00222F5A">
        <w:rPr>
          <w:rFonts w:ascii="Times New Roman" w:eastAsia="Times New Roman" w:hAnsi="Times New Roman" w:cs="Times New Roman"/>
          <w:b/>
          <w:bCs/>
          <w:sz w:val="28"/>
          <w:szCs w:val="28"/>
          <w:lang w:eastAsia="ru-RU"/>
        </w:rPr>
        <w:t xml:space="preserve">. </w:t>
      </w:r>
      <w:r w:rsidRPr="00222F5A">
        <w:rPr>
          <w:rFonts w:ascii="Times New Roman" w:eastAsia="Times New Roman" w:hAnsi="Times New Roman" w:cs="Times New Roman"/>
          <w:b/>
          <w:sz w:val="28"/>
          <w:szCs w:val="28"/>
          <w:lang w:val="kk-KZ" w:eastAsia="ru-RU"/>
        </w:rPr>
        <w:t>Австралия және Океания халықтары.</w:t>
      </w:r>
    </w:p>
    <w:p w:rsidR="00E960BA" w:rsidRPr="00222F5A" w:rsidRDefault="00E960BA" w:rsidP="007F1D25">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Абориген, табу, мана,</w:t>
      </w:r>
      <w:r w:rsidRPr="00222F5A">
        <w:rPr>
          <w:rFonts w:ascii="Times New Roman" w:eastAsia="Times New Roman" w:hAnsi="Times New Roman" w:cs="Times New Roman"/>
          <w:noProof/>
          <w:sz w:val="28"/>
          <w:szCs w:val="28"/>
          <w:lang w:val="kk-KZ" w:eastAsia="ru-RU"/>
        </w:rPr>
        <w:t xml:space="preserve"> Австралия тілдері, «унгуд».</w:t>
      </w:r>
    </w:p>
    <w:p w:rsidR="00E960BA" w:rsidRPr="00F81F1F" w:rsidRDefault="00130812" w:rsidP="007F1D2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w:t>
      </w:r>
      <w:r w:rsidR="00E960BA" w:rsidRPr="00222F5A">
        <w:rPr>
          <w:rFonts w:ascii="Times New Roman" w:eastAsia="Times New Roman" w:hAnsi="Times New Roman" w:cs="Times New Roman"/>
          <w:sz w:val="28"/>
          <w:szCs w:val="28"/>
          <w:lang w:val="kk-KZ" w:eastAsia="ru-RU"/>
        </w:rPr>
        <w:t xml:space="preserve">Австралия және Тасмания халықтары. </w:t>
      </w:r>
    </w:p>
    <w:p w:rsidR="00E960BA" w:rsidRPr="00222F5A" w:rsidRDefault="00E960BA" w:rsidP="007F1D2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p>
    <w:p w:rsidR="00E960BA" w:rsidRPr="00222F5A" w:rsidRDefault="00E960BA" w:rsidP="007F1D2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sz w:val="28"/>
          <w:szCs w:val="28"/>
          <w:lang w:val="kk-KZ" w:eastAsia="ru-RU"/>
        </w:rPr>
        <w:t xml:space="preserve"> Австралия және Океанияның географиялық жағдайын, этникалық тарихын, социогенезін, шаруашылығы мен мәдениетін қарастыру. </w:t>
      </w:r>
    </w:p>
    <w:p w:rsidR="00130812" w:rsidRPr="00222F5A" w:rsidRDefault="00130812" w:rsidP="007F1D25">
      <w:pPr>
        <w:spacing w:after="0" w:line="240" w:lineRule="auto"/>
        <w:ind w:firstLine="72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Австралиялықтардың ата-бабалары бұл құрлыққа қайдан және қашан келген? Бұл мәселеге Австралия мен мұхитты ерттеген әр елдің ғалымдары бұл жөнінде көптеген пікірлерін қалдырған. Солардың бірі ол 1819-1821 жылдары антарктикалық экспедициясына қатысқан орыстың ғалымы И.М. Симонов. Бұл кісі австралиялықтардың ата-бабалары  индиялықтардың төменгі кастасынан шыққан болу керек деген болжау айтады. 1847 жылы ағылшын антропологы Дж. Причард австралиялықтарды зерттеп, олар ертедегі мұхиттық аборигендердің қалдықтары болу керек деген пікірді білдірген. 1870 жылы әйгілі орыс ғалымы , саяхатшы Н.Н. Миклухо-Маклай да бұл құрлық халықтарының арасында болып, тұрғындардың тұрмыс мәдениетімен танысады, ғылымға керекті деректер жинайды. Н.Н. Миклухо-Маклай Австралияның көп жерлерін аралап, аборигендердің антропологиялық және тұрмыс жағынан біркелкі екенін байқаған. Австралиялық нәсілдің негізгі белгілері: түсі қара-қоңыр, шүаштары бұйра, беттері мен денелерінде түк көп өспейді, мұрындары жалпақ, жақ сүйектері  қусырыңқы, бойлары ортадан жоғары. Бұл айтылған антропологиялық белгілерді австралиялықтардың басым көпшілігінен байқауға болады.  </w:t>
      </w:r>
    </w:p>
    <w:p w:rsidR="00130812" w:rsidRPr="00222F5A" w:rsidRDefault="00130812" w:rsidP="007F1D25">
      <w:pPr>
        <w:spacing w:after="0" w:line="240" w:lineRule="auto"/>
        <w:ind w:firstLine="72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Тасмандықтардың пайда болуы өте нашар зерттелінген. Антропологиялық жағынан тасмандықтар меланезиялықтарға ұқсас. Австралиялықтардың шаруашылығы- күн көріп, тіршілік етуге бейімделінген. Олар аң аулап, құрт-құмырсқа , өсімдіктердің дәндерін жинап және теңіз жағалаулары мен көлдерден балық ұстаған. Аңшылық аборигендердің өміріндегі басты кәсібі болып табылады. Негізгі құралдары: найза, найзаны лақтыруға қолданылатын темірдер істелінген атқы тақта, бумерангтар. Осы құралдардың жәрдемімен австралиялықтар жердегі жүретін аңдарды ғана емес, ұшқан құстарды да ұстай берген. Кенгурудан </w:t>
      </w:r>
      <w:r w:rsidRPr="00222F5A">
        <w:rPr>
          <w:rFonts w:ascii="Times New Roman" w:hAnsi="Times New Roman" w:cs="Times New Roman"/>
          <w:sz w:val="28"/>
          <w:szCs w:val="28"/>
          <w:lang w:val="kk-KZ"/>
        </w:rPr>
        <w:lastRenderedPageBreak/>
        <w:t xml:space="preserve">кейінгі үлкен аңдардың бірі- эмо түйеқұсы. Ол- өте жүйрік құс. Бірақ эмоны аборигендер алдап ұстайды. Австралиялықтар жоғарыда көрсетілген ірі аңдармен қоса інді мекендеуші, бауырымен жорғалаушыларды да аулаған. Олады көбінесе әйелдер мен балалар ұстаған. </w:t>
      </w:r>
    </w:p>
    <w:p w:rsidR="00130812" w:rsidRPr="00222F5A" w:rsidRDefault="00130812" w:rsidP="007F1D25">
      <w:pPr>
        <w:spacing w:after="0" w:line="240" w:lineRule="auto"/>
        <w:ind w:firstLine="72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Балықшылық Австралия тұрғындарының өмірінде үлкен орын алады. Балықты шанышқы, қармақ, тор,сүңгі және т.б. құралдармен аулаған. Балық аулаудың бірнеше жолдары мен тәсілдері  болған. Көп адамдар бірігіп, балықтарды судың таяздау жеріне үркітңп әкеліп, қолдарымен ұстаған. Австралия тұрғындары біздің түсінігіміздегідей егіншілікті білмесе де, әртүрлі өсімдіктерді жинап, олардан күнделікті тамақтар дайындаған. Себебі, бір аңшылықпен күн көру қиын болған. Егер де аңшыларлдың кейбір сапарлары сәтсіз болса, олардың отбасы тарығып, аш болып қалу мүмкін. Сондықтан австралиялықтар басқа да қорек түрлерін жинаушылықпен кең көлемде айналысқан. Жинаушылықтың көбірек орын алған жері құрлықтың –шығыс, оңтүстік-шығыс және оңтүстік-батыс жақтары Олардың қонысы мен үйлері жөнінде этнографтардың ортасында дұрыс пікір болмай, олар жергілікті тұрғындарды үйсіз-күйсіз көшіп жүрген деп жазып жүрді. Жергілікті халықтардың тұрмысын жақсыра үйренудің нәтижесінде австралиялықтардың өздеріне тән үйлердің болғандығы байқалған. Олардың негізгі үйлері күркелер мен лашықтар болып келеді. </w:t>
      </w:r>
    </w:p>
    <w:p w:rsidR="00130812" w:rsidRPr="00222F5A" w:rsidRDefault="00130812" w:rsidP="007F1D25">
      <w:pPr>
        <w:spacing w:after="0" w:line="240" w:lineRule="auto"/>
        <w:ind w:firstLine="72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Австралиялықтар көлік дегенді білмеген. Олар жаяу жүріп-ақ көшіп қонған. Теңіз, мұхит және өзен алқаптарында тұрғындардың қайығы мен салы болған. Қайықты ірі ағаштардың қабығынан да, ағашты ойып та істеген. Оның жарылған және бір-бірімен қосылатын жерін тіккен. </w:t>
      </w:r>
    </w:p>
    <w:p w:rsidR="00130812" w:rsidRPr="00222F5A" w:rsidRDefault="00130812" w:rsidP="007F1D25">
      <w:pPr>
        <w:spacing w:after="0" w:line="240" w:lineRule="auto"/>
        <w:ind w:firstLine="72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Австралиялықтардың қоғамдық құрылысын зерттеуге еуропалықтар көпке дейін көңіл бөлмей келеген.Австралияқтардың арасында мүлік теңсіздігі болмаған. Қолға түскен материалдық байлық барлық тайпаның, оның бөліктерінің мүлкі болып есептелген.Олар өзара жыныстық жағынан жеке жастарына қарай бөлінген. Ерлер ер жеткен балаларымен тұрмысқа керекті болған қару-жарақтарды істеп аңшылықпен айналысып, өз тайпаларын сырттан келген дұшпандардан қорғаған. Мұндай әдет-ғұрыптар негізінде жастарды тәрбиелеуді «инециялар» деп атайды. Австралиялықтардың арасында «фратрияға» бөлінушілік кең орын алған.Кейбір тайпаларда кімнің қандай фратрияға жататыны аналық жағынан есептелсе, кейбіреулерін ата жолымен жүргізген. Әр фратрияның муквара,Кильпар, Дилби, Купатон және т.б. сияқты жеке-жеке аттары болған. Австралиялықтар өздерінің рухани мәдениетін ерте заманнан бері дамыта білген.Аборигендердің сенімі – тотимизм, олар өздерінің ата-бабаларының рухына, өздерін қоршаған табиғи заттарға соның ішінде жан-жануарларға, әр түрлі өсімдіктерге сиынған.Кеңес этнографтарының бірі А.М.Золотарев тотимизм дегеніміз – адамдардың ертедегі ру қарым-қатынастарын қиялында сәулелендірі деп көрсетті. Тотимизммен бірге австралиялықтар әр түрлі магиялық көңіл-күйлерге сенген. Мысалы, емшілік, сүйіспеншілік, зиян келтірушілік және т.б. қасиеттердің әсеріне қатты сенген. </w:t>
      </w:r>
    </w:p>
    <w:p w:rsidR="00130812" w:rsidRPr="00222F5A" w:rsidRDefault="00130812" w:rsidP="007F1D25">
      <w:pPr>
        <w:spacing w:after="0" w:line="240" w:lineRule="auto"/>
        <w:ind w:firstLine="72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lastRenderedPageBreak/>
        <w:t xml:space="preserve">Австралиялықтар ауыз әдебиетін, көркем өнер мәдениетін жақсы дамыта білген.Олардың арасында ертегілер, әр түрлі аңыздар, халық өлеңдері мен музыкалар кең орын алған. Әсіресе, ән салуға аборигендер өте құмар және үлкеннен кішілеріне дейін жақсы билейді. 1901 жылдан бері Австралия Одағы Ұлыбритания империясының бір бөлшегі штаттың провасын ие болды.Австралия Одағының ұйымдасуы – Австралия ұлтының ағылшындар, ирландықтар, шотландықтар және уелстердің қоспасынан құрылып, өз іштеріне басқа жақтан келгендерді де мол қамтыды. Халықтың көбірек топталған ірі қалалары: Сидней, Мельбурн, Брисбен, Аделаид, Перта, Хобарта. Ауылдық жерлерде жалпы халықтың 10%-ы ғана мекен еткен.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Антропологиялық және тілдік құрамы.</w:t>
      </w: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 xml:space="preserve">Австралоидтық нәсілдің ерекше түрлері. Ерекше австралиялық кестеге, яғни, семьяның ішіндегісіне қарағанда туыстығы алыстау болатын топқа жататын 200-ден аса тілдің болуы. Байырғы негізгі екі тілдің болуы: пама-нюнга және не-пама-нюнга. Пама-нюнга семьясының тілінде Австралия континентінің оңтүстік бөлігінде сөйлейді. Не-пама-нюнга тілінің түрлі топтары құрлықтың солтүстік және солтүстік-батысының Арнемленд түбегінің шығысында орналасқан. Тасмания тілдерінің нашар зерттелуі.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 xml:space="preserve">Негізгі тұрмыстары. </w:t>
      </w:r>
      <w:r w:rsidRPr="00222F5A">
        <w:rPr>
          <w:rFonts w:ascii="Times New Roman" w:eastAsia="Times New Roman" w:hAnsi="Times New Roman" w:cs="Times New Roman"/>
          <w:sz w:val="28"/>
          <w:szCs w:val="28"/>
          <w:lang w:val="kk-KZ" w:eastAsia="ru-RU"/>
        </w:rPr>
        <w:t xml:space="preserve">Аңшылық пен терімшіліктің билік етуі. Еңбектің бөлінуі. Аңшылықтың объектілері мен әдіс-тәсілдері. Балық аулаушылықтың көмекшілік түрі. Өндіріс құралдары, аңшылық және соғысатын қарулар. Ұшатын шоқпарлар (бумеранг).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Австралиялықтар мен тасмандықтардың көшпенді өмір сүру салтының барлық мәдениетке әсері. Тұрақты үйлерінің болмауы. Шалаштар, үйшіктер мен желдік тосқауылдар. Жамбас байлауыштары, алжапқыш белдіктер. Аңшылық пен терімшіліктің өнімдерінен тұратын тамақтар. Отты жағу әдістері.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Қоғамдық құрылысы мен әлеуметтік құрылымы.</w:t>
      </w:r>
      <w:r w:rsidRPr="00222F5A">
        <w:rPr>
          <w:rFonts w:ascii="Times New Roman" w:eastAsia="Times New Roman" w:hAnsi="Times New Roman" w:cs="Times New Roman"/>
          <w:sz w:val="28"/>
          <w:szCs w:val="28"/>
          <w:lang w:val="kk-KZ" w:eastAsia="ru-RU"/>
        </w:rPr>
        <w:t xml:space="preserve"> Тайпалар, фратрия, рулар, олардың өлшемдері мен саны. Рәсімдері. Жасы үлкен ер адамдардың австралиялықтардың қоғамдық қарым-қатынастарына ықпалы. Билікті ұйымдастыру және  тасмандықтардың некелік қарым-қатынастары.</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Австралиялық аборигендердің әр тайпалы топтарында көптеген ұрпақтар бойы ауыздан-ауызға берілген өздерінің аңыздарының, ертегілері мен халық әндерінің болуы. Дәстүрлі мифологияның көп бөлігінің ата-бабаларының істерімен, саяхаттарымен байланысы. Қазіргі заманғы адамдар, жануарлар мен өсімдіктер солардан пайда болған деп сенеді. Аңшылардың және күйеулері өлген әйелдердің ыммен тілдесуді қолдануы. Музыка және музыкалық аспаптар. Бейнелеу өнері. Діни сенімдері. Тотемизм, анимизм, магия.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Еуропалық отарлау және англоавстралиялықтар.</w:t>
      </w:r>
      <w:r w:rsidRPr="00222F5A">
        <w:rPr>
          <w:rFonts w:ascii="Times New Roman" w:eastAsia="Times New Roman" w:hAnsi="Times New Roman" w:cs="Times New Roman"/>
          <w:sz w:val="28"/>
          <w:szCs w:val="28"/>
          <w:lang w:val="kk-KZ" w:eastAsia="ru-RU"/>
        </w:rPr>
        <w:t xml:space="preserve"> Еуропа мәдениетінің жергілікті халықтың өмірі мен тұрмысына әсері. Елдің солтүстік және орталық аудандарында тұратын аборигендердің бұрынғы тұрмыс салтының сақталуы. Кейбір резервацияларда «өқімет бекеттерінің» және елшілер ауылдарының сақталуы. Сыртқы елді мекендер немесе </w:t>
      </w:r>
      <w:r w:rsidRPr="00222F5A">
        <w:rPr>
          <w:rFonts w:ascii="Times New Roman" w:eastAsia="Times New Roman" w:hAnsi="Times New Roman" w:cs="Times New Roman"/>
          <w:sz w:val="28"/>
          <w:szCs w:val="28"/>
          <w:lang w:val="kk-KZ" w:eastAsia="ru-RU"/>
        </w:rPr>
        <w:lastRenderedPageBreak/>
        <w:t xml:space="preserve">орталықтандырылған қауымдар. Аборигендердің түрлі топтарының этникалық дамуының біркелкі еместігі. Байырғы тілдерді білімде, баспасөзде, кинода, бұқаралық ақпарат құралдарында қолданудың мәселелері.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Австралияның біріккен мемлекет ретінде қалыптасуы және англоавстралиялық ұлттың пайда болуы. Англоавстралиялықтар арасындағы этномәдени үрдістер. Урбанизациялау үрдістері. Азаматтардың негізгі көпшілігі – жағалауда немесе соған жақын орналасқан алты австралиялық штаттың тұрғындары.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p>
    <w:p w:rsidR="007F1D25" w:rsidRPr="00222F5A" w:rsidRDefault="007F1D25" w:rsidP="007F1D25">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p>
    <w:p w:rsidR="007F1D25" w:rsidRPr="00222F5A" w:rsidRDefault="007F1D25" w:rsidP="003023F2">
      <w:pPr>
        <w:widowControl w:val="0"/>
        <w:numPr>
          <w:ilvl w:val="0"/>
          <w:numId w:val="17"/>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Тасмания тілдерінің зерттелуі</w:t>
      </w:r>
    </w:p>
    <w:p w:rsidR="007F1D25" w:rsidRPr="00222F5A" w:rsidRDefault="007F1D25" w:rsidP="003023F2">
      <w:pPr>
        <w:widowControl w:val="0"/>
        <w:numPr>
          <w:ilvl w:val="0"/>
          <w:numId w:val="17"/>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Қоғамдық құрылысы мен әлеуметтік құрылымы.</w:t>
      </w:r>
    </w:p>
    <w:p w:rsidR="007F1D25" w:rsidRPr="00222F5A" w:rsidRDefault="007F1D25" w:rsidP="003023F2">
      <w:pPr>
        <w:widowControl w:val="0"/>
        <w:numPr>
          <w:ilvl w:val="0"/>
          <w:numId w:val="17"/>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Австралия аборигендерінің негізгі тайпаларының орналасу картасын құрыңыз.</w:t>
      </w:r>
    </w:p>
    <w:p w:rsidR="007F1D25" w:rsidRPr="00222F5A" w:rsidRDefault="007F1D25" w:rsidP="003023F2">
      <w:pPr>
        <w:widowControl w:val="0"/>
        <w:numPr>
          <w:ilvl w:val="0"/>
          <w:numId w:val="17"/>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ХХ ғасырдың басындағы Австралияда тұратын негізгі этникалық халықты атаңыз. </w:t>
      </w:r>
    </w:p>
    <w:p w:rsidR="007F1D25" w:rsidRPr="00222F5A" w:rsidRDefault="007F1D25" w:rsidP="007F1D25">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p>
    <w:p w:rsidR="007F1D25" w:rsidRPr="00222F5A" w:rsidRDefault="007F1D25" w:rsidP="007F1D25">
      <w:pPr>
        <w:spacing w:line="240" w:lineRule="auto"/>
        <w:jc w:val="both"/>
        <w:rPr>
          <w:rFonts w:ascii="Times New Roman" w:hAnsi="Times New Roman" w:cs="Times New Roman"/>
          <w:sz w:val="28"/>
          <w:szCs w:val="28"/>
        </w:rPr>
      </w:pPr>
      <w:r w:rsidRPr="00222F5A">
        <w:rPr>
          <w:rFonts w:ascii="Times New Roman" w:hAnsi="Times New Roman" w:cs="Times New Roman"/>
          <w:b/>
          <w:bCs/>
          <w:sz w:val="28"/>
          <w:szCs w:val="28"/>
        </w:rPr>
        <w:t>Әдебиеттер:</w:t>
      </w:r>
    </w:p>
    <w:p w:rsidR="007F1D25" w:rsidRPr="00222F5A" w:rsidRDefault="007F1D25" w:rsidP="003023F2">
      <w:pPr>
        <w:pStyle w:val="af3"/>
        <w:numPr>
          <w:ilvl w:val="0"/>
          <w:numId w:val="18"/>
        </w:numPr>
        <w:spacing w:line="240" w:lineRule="auto"/>
        <w:jc w:val="both"/>
        <w:rPr>
          <w:sz w:val="28"/>
          <w:szCs w:val="28"/>
        </w:rPr>
      </w:pPr>
      <w:r w:rsidRPr="00222F5A">
        <w:rPr>
          <w:sz w:val="28"/>
          <w:szCs w:val="28"/>
        </w:rPr>
        <w:t>Шалекенов У.К. Әлем халықтарының этнографиясы.Алматы, 2014</w:t>
      </w:r>
    </w:p>
    <w:p w:rsidR="007F1D25" w:rsidRPr="00222F5A" w:rsidRDefault="007F1D25" w:rsidP="003023F2">
      <w:pPr>
        <w:pStyle w:val="af3"/>
        <w:numPr>
          <w:ilvl w:val="0"/>
          <w:numId w:val="18"/>
        </w:numPr>
        <w:spacing w:line="240" w:lineRule="auto"/>
        <w:jc w:val="both"/>
        <w:rPr>
          <w:sz w:val="28"/>
          <w:szCs w:val="28"/>
        </w:rPr>
      </w:pPr>
      <w:r w:rsidRPr="00222F5A">
        <w:rPr>
          <w:sz w:val="28"/>
          <w:szCs w:val="28"/>
        </w:rPr>
        <w:t>Артықбаев Ж.О. Этнология и этнография. Астана, 2016</w:t>
      </w:r>
    </w:p>
    <w:p w:rsidR="007F1D25" w:rsidRPr="00222F5A" w:rsidRDefault="007F1D25" w:rsidP="003023F2">
      <w:pPr>
        <w:pStyle w:val="af3"/>
        <w:numPr>
          <w:ilvl w:val="0"/>
          <w:numId w:val="18"/>
        </w:numPr>
        <w:spacing w:line="240" w:lineRule="auto"/>
        <w:jc w:val="both"/>
        <w:rPr>
          <w:sz w:val="28"/>
          <w:szCs w:val="28"/>
        </w:rPr>
      </w:pPr>
      <w:r w:rsidRPr="00222F5A">
        <w:rPr>
          <w:sz w:val="28"/>
          <w:szCs w:val="28"/>
        </w:rPr>
        <w:t>Садохин А.П. Этнология. М.2014</w:t>
      </w:r>
    </w:p>
    <w:p w:rsidR="007F1D25" w:rsidRPr="00222F5A" w:rsidRDefault="007F1D25" w:rsidP="003023F2">
      <w:pPr>
        <w:pStyle w:val="af3"/>
        <w:numPr>
          <w:ilvl w:val="0"/>
          <w:numId w:val="18"/>
        </w:numPr>
        <w:spacing w:line="240" w:lineRule="auto"/>
        <w:jc w:val="both"/>
        <w:rPr>
          <w:sz w:val="28"/>
          <w:szCs w:val="28"/>
        </w:rPr>
      </w:pPr>
      <w:r w:rsidRPr="00222F5A">
        <w:rPr>
          <w:sz w:val="28"/>
          <w:szCs w:val="28"/>
        </w:rPr>
        <w:t>Таводов Г.Т. Этнология. М.2013</w:t>
      </w:r>
    </w:p>
    <w:p w:rsidR="007F1D25" w:rsidRPr="00222F5A" w:rsidRDefault="007F1D25" w:rsidP="003023F2">
      <w:pPr>
        <w:pStyle w:val="af3"/>
        <w:numPr>
          <w:ilvl w:val="0"/>
          <w:numId w:val="18"/>
        </w:numPr>
        <w:spacing w:line="240" w:lineRule="auto"/>
        <w:jc w:val="both"/>
        <w:rPr>
          <w:sz w:val="28"/>
          <w:szCs w:val="28"/>
        </w:rPr>
      </w:pPr>
      <w:r w:rsidRPr="00222F5A">
        <w:rPr>
          <w:sz w:val="28"/>
          <w:szCs w:val="28"/>
        </w:rPr>
        <w:t>Садохин А.П. Этнология: Учебный словарь. М.2012</w:t>
      </w:r>
    </w:p>
    <w:p w:rsidR="001C1361" w:rsidRPr="00222F5A" w:rsidRDefault="001C1361" w:rsidP="001C1361">
      <w:pPr>
        <w:spacing w:after="0" w:line="240" w:lineRule="auto"/>
        <w:jc w:val="both"/>
        <w:rPr>
          <w:rFonts w:ascii="Times New Roman" w:eastAsia="Times New Roman" w:hAnsi="Times New Roman" w:cs="Times New Roman"/>
          <w:b/>
          <w:bCs/>
          <w:sz w:val="28"/>
          <w:szCs w:val="28"/>
          <w:lang w:eastAsia="ru-RU"/>
        </w:rPr>
      </w:pPr>
    </w:p>
    <w:p w:rsidR="001C1361" w:rsidRPr="00222F5A" w:rsidRDefault="001C1361" w:rsidP="006D68B5">
      <w:pPr>
        <w:spacing w:after="0" w:line="240" w:lineRule="auto"/>
        <w:rPr>
          <w:rFonts w:ascii="Times New Roman" w:hAnsi="Times New Roman" w:cs="Times New Roman"/>
          <w:sz w:val="28"/>
          <w:szCs w:val="28"/>
          <w:lang w:val="kk-KZ"/>
        </w:rPr>
      </w:pPr>
      <w:r w:rsidRPr="00222F5A">
        <w:rPr>
          <w:rFonts w:ascii="Times New Roman" w:eastAsia="Times New Roman" w:hAnsi="Times New Roman" w:cs="Times New Roman"/>
          <w:b/>
          <w:bCs/>
          <w:sz w:val="28"/>
          <w:szCs w:val="28"/>
          <w:lang w:eastAsia="ru-RU"/>
        </w:rPr>
        <w:t xml:space="preserve">Лекция 8. </w:t>
      </w:r>
      <w:r w:rsidR="006D68B5" w:rsidRPr="00222F5A">
        <w:rPr>
          <w:rFonts w:ascii="Times New Roman" w:eastAsia="Calibri" w:hAnsi="Times New Roman" w:cs="Times New Roman"/>
          <w:spacing w:val="1"/>
          <w:sz w:val="28"/>
          <w:szCs w:val="28"/>
          <w:lang w:val="kk-KZ"/>
        </w:rPr>
        <w:t>Меланезия халықтары</w:t>
      </w:r>
    </w:p>
    <w:p w:rsidR="001C1361" w:rsidRPr="00222F5A" w:rsidRDefault="001C1361" w:rsidP="006D68B5">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Абориген, табу, мана,</w:t>
      </w:r>
      <w:r w:rsidRPr="00222F5A">
        <w:rPr>
          <w:rFonts w:ascii="Times New Roman" w:eastAsia="Times New Roman" w:hAnsi="Times New Roman" w:cs="Times New Roman"/>
          <w:noProof/>
          <w:sz w:val="28"/>
          <w:szCs w:val="28"/>
          <w:lang w:val="kk-KZ" w:eastAsia="ru-RU"/>
        </w:rPr>
        <w:t xml:space="preserve"> Австралия тілдері, «унгуд».</w:t>
      </w:r>
    </w:p>
    <w:p w:rsidR="001C1361" w:rsidRPr="00222F5A" w:rsidRDefault="001C1361" w:rsidP="006D68B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1Австралия және Тасмания халықтары. </w:t>
      </w:r>
    </w:p>
    <w:p w:rsidR="001C1361" w:rsidRPr="00222F5A" w:rsidRDefault="001C1361" w:rsidP="006D68B5">
      <w:pPr>
        <w:spacing w:after="0" w:line="240" w:lineRule="auto"/>
        <w:jc w:val="both"/>
        <w:rPr>
          <w:rFonts w:ascii="Times New Roman" w:eastAsia="Times New Roman" w:hAnsi="Times New Roman" w:cs="Times New Roman"/>
          <w:sz w:val="28"/>
          <w:szCs w:val="28"/>
          <w:lang w:val="kk-KZ" w:eastAsia="ru-RU"/>
        </w:rPr>
      </w:pPr>
    </w:p>
    <w:p w:rsidR="001C1361" w:rsidRPr="00222F5A" w:rsidRDefault="001C1361" w:rsidP="006D68B5">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sz w:val="28"/>
          <w:szCs w:val="28"/>
          <w:lang w:val="kk-KZ" w:eastAsia="ru-RU"/>
        </w:rPr>
        <w:t xml:space="preserve"> </w:t>
      </w:r>
      <w:r w:rsidR="006D68B5" w:rsidRPr="00222F5A">
        <w:rPr>
          <w:rFonts w:ascii="Times New Roman" w:eastAsia="Times New Roman" w:hAnsi="Times New Roman" w:cs="Times New Roman"/>
          <w:sz w:val="28"/>
          <w:szCs w:val="28"/>
          <w:lang w:val="kk-KZ" w:eastAsia="ru-RU"/>
        </w:rPr>
        <w:t xml:space="preserve">Меланезия халықтары, </w:t>
      </w:r>
      <w:r w:rsidRPr="00222F5A">
        <w:rPr>
          <w:rFonts w:ascii="Times New Roman" w:eastAsia="Times New Roman" w:hAnsi="Times New Roman" w:cs="Times New Roman"/>
          <w:sz w:val="28"/>
          <w:szCs w:val="28"/>
          <w:lang w:val="kk-KZ" w:eastAsia="ru-RU"/>
        </w:rPr>
        <w:t xml:space="preserve">географиялық жағдайын, этникалық тарихын, социогенезін, шаруашылығы мен мәдениетін қарастыру.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Меланезия халықтары.</w:t>
      </w:r>
      <w:r w:rsidRPr="00222F5A">
        <w:rPr>
          <w:rFonts w:ascii="Times New Roman" w:eastAsia="Times New Roman" w:hAnsi="Times New Roman" w:cs="Times New Roman"/>
          <w:sz w:val="28"/>
          <w:szCs w:val="28"/>
          <w:lang w:val="kk-KZ" w:eastAsia="ru-RU"/>
        </w:rPr>
        <w:t xml:space="preserve"> Меланезия халықтарының этногенезі мен тілдерінің мәселелері: Адмиралтейство, Санта-Крус, Фиджи, Лоялти, Жаңа Каледония, Жаңа Гибрид, Соломон аралдары, Бисмарк архипелагының Жаңа Ирдандия және Жаңа Британия аралдары және т.б. меланезиялықтар ата-бабаларының Меланезия аралдарынан Жаңа Каледонияға дейін қоныстануы, олардың 5-6 мыңжылдық бұрын Жаңа Гвинея арқылы Индонезиядан жұмырлы балта мәдениетін әкелушілер. Папуастармен жартылай араласуы және Жаңа Гвинея мен басқа да меланезиялықтар аралдар жағалауындағы аудандарды жартылай тықсыртып шегіндіруі. Екі түрлі тіл топтарының болуы – меланезиялық және папуастық. Антропологиялық сипаттама. Экваторлы меланезиялық түрі немесе негро-австролоидтық нәсіл (Н.Н.Чебоксаров бойынша), ол өзінің шығу тегін Оңтүстік Шығыс Азияның ежелгі халқынан алады. Меланезиялық </w:t>
      </w:r>
      <w:r w:rsidRPr="00222F5A">
        <w:rPr>
          <w:rFonts w:ascii="Times New Roman" w:eastAsia="Times New Roman" w:hAnsi="Times New Roman" w:cs="Times New Roman"/>
          <w:sz w:val="28"/>
          <w:szCs w:val="28"/>
          <w:lang w:val="kk-KZ" w:eastAsia="ru-RU"/>
        </w:rPr>
        <w:lastRenderedPageBreak/>
        <w:t xml:space="preserve">тип жаңакаледондық және папуастық болып екіге бөлінеді.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Шаруашылық-мәдени түрі. Тропикалық түрлердің қолмен жер игеру шаруашылығы: түйнекті өсімдіктерді өсіру, жемісті ағаштарды егу, әсіресе, кокос пальмасын, нан ағашын, банан, пизанг ағаштарын өсіру. Жер шаруашылығының кесу-отау жүйесі. Балық шаруашылығы.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Өнеркәсібі. Қолданбалы-сәндік өнер. Мүсіндерді, адамның бастарын ағаштан ойып салу. Бейнелеу және музыкалық өнері. Қоғамдық және діни өмір орталықтары ретінде ер адамдардың үйі. Әлеуметтік құрылыс және дәстүрлі отбасылық неке қатынастары. Діни сенім-нанымдары.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Папуа-Жаңа Гвинея халықтары.</w:t>
      </w:r>
      <w:r w:rsidRPr="00222F5A">
        <w:rPr>
          <w:rFonts w:ascii="Times New Roman" w:eastAsia="Times New Roman" w:hAnsi="Times New Roman" w:cs="Times New Roman"/>
          <w:sz w:val="28"/>
          <w:szCs w:val="28"/>
          <w:lang w:val="kk-KZ" w:eastAsia="ru-RU"/>
        </w:rPr>
        <w:t xml:space="preserve"> Папуастардың этногегенездік мәселелері. Папуастар Меланезияның ежелгі халықтарының ұрпақтары. Папуастардың Жаңа Гвинеяда 20-30 мыңжылдық бұрын пайда болуы, ол кезде Жаңа Гвинея мен Индонезия арасында құрлық көпірі болған болатын. Тілдік сипаттамасы. Папуас тілінің жекешеленген жағдайы, Океанияның басқа халықтармен де байланысы. Антропологиялық тип. Папуа-Жаңа Гвинеяның ішкі аудандарында аласа бойлы негритостар мен папуастар болып бөлінуі.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Шаруашылығы. Кетпенді жер шаруашылығы. Жерді өңдеудің кесу-отау тәсілі. Шаруашылықта папуастық балық шаруашылығының үлкен мәні. Жергілікті балық шаруашылығының техникасы. Жабайы құстарды аулау. Шошқа щаруашылығы. Қолөнер. Елді мекендер мен үйлердің жергілікті түрі. Тіреулі үйлер. Дәстүрлі үйлер. Киімдері. Тамағы мен аспаптары.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Қоғамдық құрылыс. Қауымдық туысқандық ұйымдардың ыдырау стадиясы және ертетаптық қатынастардың пайда болуы. Тайпалық одақтар мен қауымдар. Экзогамия рәсімі. «Ер адамдар одағы». Діни сенімдері. Манна, анимизм, магия, ата-бабаларға сену.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Полинезия және Жаңа Зеландия халықтары.</w:t>
      </w:r>
      <w:r w:rsidRPr="00222F5A">
        <w:rPr>
          <w:rFonts w:ascii="Times New Roman" w:eastAsia="Times New Roman" w:hAnsi="Times New Roman" w:cs="Times New Roman"/>
          <w:sz w:val="28"/>
          <w:szCs w:val="28"/>
          <w:lang w:val="kk-KZ" w:eastAsia="ru-RU"/>
        </w:rPr>
        <w:t xml:space="preserve"> Полинезия халықтарының жалпы сипаттамасы («Көпаралдық»). Гавай мен Маркиз аралдары, Элисса, Самоа, Тойга, Кука, Тубуаи, Таити, Туамоту және т.б. аралдары. Полинезияға Жаңа Зеландия да қатысты.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Этногенез мәселелері. Полинезия халықтарының азиаттық және американдық теориясы. Біздің дәуіріміздің басындағы Океанияға полинезиялықтар ата-бабаларының қоныстануы. «Шығудың» аңызға айналған елі – Гаваики. Полинезиялықтардың нәсіл түрлері мен тілдік жіктеуінің ерекшеліктері. XVIII ғ  соңындағы Гаваи архипелагында атақты көсем I Камеамеаның үстемдігі. Гаваи аралдарын американдық отарлау. XVIII ғ  соңынан бастап Жаңа Зеландияға еуропалық қоныстанушылардың енуі. Аралдың жергілікті халқы – маорилардың жерін күштеп тартып алу.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Еуропалықтардың енуіне дейін полинезиялықтардың негізгі шаруашылығы – жерді қолмен игеру шаруашылығы, жемісті ағаштар егу, балық шаруашылығы және терімшілік болды. Шошқа және тауық өсіру. Аңшылықтың мәні. Дәстүрлі қолөнер және өнер. Материалдық мәдениеттің негізгі элементтері.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Дәстүрлі қоғамдық құрылыс. Әлеуметтік құрылымның қауымдық-</w:t>
      </w:r>
      <w:r w:rsidRPr="00222F5A">
        <w:rPr>
          <w:rFonts w:ascii="Times New Roman" w:eastAsia="Times New Roman" w:hAnsi="Times New Roman" w:cs="Times New Roman"/>
          <w:sz w:val="28"/>
          <w:szCs w:val="28"/>
          <w:lang w:val="kk-KZ" w:eastAsia="ru-RU"/>
        </w:rPr>
        <w:lastRenderedPageBreak/>
        <w:t xml:space="preserve">туыстық институттан ерте таптыққа ауысу түрі. Касталар және көсемдер иерархиясы. Мәдениеті. Халық шығармашылығы мен музыка. Халық білімі. Жастарға арналған өзіндік мектептер. Иероглиф жазбалары. Дін және табиғаттың жоғарғы құдайлары. Қоршаған орта туралы, олардың айналасындағы сулар мен көрші аралдар туралы түсініктері. Еуропалықтардың жергілікті халық тағдырына әсері. Ағылшын тілді жаңазеландиялықтар мен маорилар. </w:t>
      </w:r>
    </w:p>
    <w:p w:rsidR="001C1361" w:rsidRPr="00222F5A" w:rsidRDefault="001C1361" w:rsidP="001C136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Микронезия халықтары.</w:t>
      </w:r>
      <w:r w:rsidRPr="00222F5A">
        <w:rPr>
          <w:rFonts w:ascii="Times New Roman" w:eastAsia="Times New Roman" w:hAnsi="Times New Roman" w:cs="Times New Roman"/>
          <w:sz w:val="28"/>
          <w:szCs w:val="28"/>
          <w:lang w:val="kk-KZ" w:eastAsia="ru-RU"/>
        </w:rPr>
        <w:t xml:space="preserve"> Микронезия халықтарының шығу тегінің ерекшеліктері («Ұсақ аралдар»): Мариан, Маршалла, Каролин, Гильберт, Палау және т.б. аралдар. Микронезия Филиппин, Шығыс және Солтүстік Индонезияның, Полинезия мен Меланезияның арасын біріктіріп тұрған звено іспетті. Микронезиялықтардың антропологиялық және тілдік жіктеуіндегі қиыншылықтар. Жемісті ағаштарды егуге бағытталған жер шаруашылығы. Балық шаруашылығы дамуының жоғарғы дәрежесі. Ашық теңізде үшбұрышты желкені бар екі жақты қайықпен жүзу. Аңшылықтың көмекшілік мәні және терімшілік. Материалдық және рухани мәдениеті. Қоғамдық құрылысы. Әлеуметтік  жіктелуі. Діні. Еуропалық отарлаудың жергілікті халықтың қоғамдық және отбасылық өміріне ықпалы. </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Меланизияға қарайтын үлкенді-кішілі аралдардың барлығына ел ертеден мекендеген.18 ғасырдың ақырындағы мағұлұматқа қарағанда, Мелонезияда шамамен жергілікті халықтардың саны 1,5 млн-ға жеткен.  Кеңес антропологтарның, соның ішінде Я.Я.Рогинский мен Н.П.Чебоксаровтардың пікір бойынша, Мелонезилықтар экваторлық, негро-австралиялық нәсілге жатқызады.</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Жаңа Гвенияның тұрғындарын этнографиялық тұрғыдан терең зерттеген Н.Н.Миклухо-Маклай. Оның еңбектерінде Мелонезияның аборигендерінің тарихы, сан-салалы тұрмыстары, әдет-ғұрыптары, салт-дәстүрлері және мәдениеті ғылыми негізде қарастырылған.Аборигендердің антропологиялық белгілері: шаштары бұйра, түстері күңгірт қоңыр, мұрындары жалпақ, еріндері қалыңырақ.</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Мелонезиялықтардың антропологиялық ерекшелігіне қарай отырып, оларды төрт бөлуге болады: 1) аласа бойлы негроидтық  (олар Жаңа Гвинеяның ішкі аудандарының тұрғындары); 2) негізгі меланезиялықтар; 3) Жаңа Каледондықтар; 4)Папуастар.</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Мелонезиялықтардың этникалық дамуына  ру-тайпалық тұрмыс өзінің қолайсыз әсерін тигізген.Мелонезия аборигендерінің тілін екіге бөлуге болады. Олар мелонезия мен папуас тілері. Папуас тілдері Жаңа Гвинеяның ішкі бөлігіне, аралдың батыс жартысынан және оның жағалауларына  жараған. Папуас тілдері ертеректе Мелонезияның басқа да аралдарын мекендеушілердің араларына, сондай-ақ Жаңа Британия, кейбір Соломон аралдарына таралған болуы тиіс.</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Мелонезилықтардың тілдері – полинезиялықтардың, микронезиялықтардың және индонезиялықтардың тілдерімен туысқан тіл. Кейінгі жылдарда Кодрингтон Реед пен А.Капперлер мелонезия тілін көбірек  </w:t>
      </w:r>
      <w:r w:rsidRPr="00222F5A">
        <w:rPr>
          <w:rFonts w:ascii="Times New Roman" w:eastAsia="Times New Roman" w:hAnsi="Times New Roman" w:cs="Times New Roman"/>
          <w:sz w:val="28"/>
          <w:szCs w:val="28"/>
          <w:lang w:val="kk-KZ" w:eastAsia="ru-RU"/>
        </w:rPr>
        <w:lastRenderedPageBreak/>
        <w:t xml:space="preserve">үйренуге енбек еткендіктен олардың еңбектерінде мелонезиялықтардың тілдері жөнінде бағалы деректер бар. </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Мелонезия аборигендері егіншілікпен өте жақсы айналыса білген.Олар егін егуге жарайтын алақандай бос жер қалдырмайды.Аборигендердің пікірі бойынша, жер шарындағы жалықтардың ішінде егіншілікпен айналыса алмайтын ел жоқ.Бұлардың өсімдік өсіретін плантациялары еуропалықтарды таң қалдырған. </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Мелонезилықтардың егіншілігі тропикалық  табиғи- географиялық жағдайына бейімделген.Бұл өсімдіктер барлық жерге тарамаған. Себебі әртүрлі өсімдіктер өздеріне қолайлы жерге ғана жақсы өсетіні белгілі. Меланезиялықтардың егін шаруашылығы пайдаланатын өздеріне керектіқұралдары болған. Олардың ішінде  неолит заманынан келе жатқан тас балта, тас пышақ сияқты әртүрлі тас құралдар бар.</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Балық аулау кәсібі мелонезиялықтардың тұрмысына елеулі орын алады. Олар балықты өзен-көлдерде, теңіздерден де аулаған. Балық аулаушылықпен тек ерлер айналысады. Балықты тормен, қармақпен, сүңгімен аулайды. </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 аралдарында жабайы жануарлар жоқтың қасы. Тек ірі аралдарда жабайы шошқа мен жабайыланған иттер ғана болды.</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Еуропалықтар келгенге дейін мелонезиялықтар адамды елітетін есірткілік сусындарды ішпеген. Кейінгі кездері есірткілік «каваң», «бетель» сусын әзірлеуді үйренген.Кава сусынын өсімдіктің тамырын қазып аладыда, оны ұсақтаған соң, бір ыдысқа жинап су құйып ашытқан. </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Мелонезилықтардың негізгі шаруашылығы егіншілік болғандықтан, аборигендер ерте заманнан бері отырықшы деревняларды мекендеген. Мелонезилықтар барлық жерде үйлерді біркелкі етіп салады. Жуан ағаштардан тіреулер қойып, төбесін бамбук және пальма  ағашының жапыр ақтарымен су өтпейтін етіп жабады.</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Мелонезилықтардың тұрмысына кең пайдаланылатын басты көліктері – қайық. . Қайықты ірі ағаштардың қабығынан да, ағашты ойып та істеген.Оның жарылған және бір-бірімен қосылатын жерін тіккен.</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 киімнен гөрі денелерін әсемдеуге көбірек көңіл бөледі. Мұрын желбезегіне  қыстыратын шыбық, иттің тісінен тізіп істеген моншақтар, бамбук ағашын жасалған тарақ, теңіз малюскасының қабыршағынан жасалған білезіктер,сырғалар т.б. сол сияқты көптеген әсемдік заттарын пайдаланады.</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Мелонезиялықтардың арасында матриархат пен патриархат дәстүрі қатар өмір сүрген.Мысалы, Жаңа Гвинеяда, жаңа Каледонияның оңтүстік-шығысында, Фиджи, Жаңа Гебридтің оңтүстігінде патриархат дәстүр үстемдік етсе, Меланезияның Соломонв, Ваникор, Банкс және т.б. қалған аралдарында жұртты мариархат басқарған.</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Мелонезиялықтардың отбасы ынтымақты болған. Бірақ отбасында экономикалық дербестік болмаған соң көп әйел алуға рұқсат етілген. Кейбіреулерінің әйелдерінің саны 30-60-қа жеткен. Мелонезиялықтар </w:t>
      </w:r>
      <w:r w:rsidRPr="00222F5A">
        <w:rPr>
          <w:rFonts w:ascii="Times New Roman" w:eastAsia="Times New Roman" w:hAnsi="Times New Roman" w:cs="Times New Roman"/>
          <w:sz w:val="28"/>
          <w:szCs w:val="28"/>
          <w:lang w:val="kk-KZ" w:eastAsia="ru-RU"/>
        </w:rPr>
        <w:lastRenderedPageBreak/>
        <w:t>жасбалаларын есейгенше өздерінің жанында тәрбиелеп ұлдарды ер жеткен кезде, олардың ерлердің үйлеріне апарып қосқан.</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Мелонезиялықтрдың рухани мәдениетіне тоқталсақ олардың ортасында Жаратушыға сену күшті болған. Сонымен бірге, аборигендер Жаратылыстың құбылыстарына, белгілі адамдардың рухына, ру, тайпа көсемдеріне, әсіресе, одақ көсемдеріне сыйынған және олардың дәрежесін үнемі көтермелеп, дәріптеп отырған. Ел арасында тәуіптер (знахарлар) көп болған.</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Аборигендер «ұшатын сиқыршыдан» қатты қорқып, оның пері, албасты («вуьм») деп түсінген. Бұл сиқыршыны әйкумдер, «попова» дп атаған.Поповалар әйелдерден шығып, олар теңізде өлген адамдардың етін жеген, қыздарын кішкентайынан тәуіптікке тәрбиелеген. Тұрмыстың дамуына ру, тайпа көсемдері өлгеннен кейін, оны сол рудың құдайы деп те санаған.</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Халық медицинасында массаж жасау, қан алу, оташылық әр түрлі шөптерден дәрі даярлау істері көбірек тараған. Керек десе, адамның бас сүйегін тесіп, ішіне дәрі жіберіп емдейтін дәрежеге жеткен.</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Фиджи аралына бірінші болып ХІХғасырдың 30 жылдарында еуропалықтар келген. Миссионерлер болып келген олардың көпшілігі жергілікті тайпаларды, руларды өзара өшіктіріп, оларға басқа мылтық және тағы басқа қару-жарақтар берген.Аборигендердің көбірек сақталған жері – Жаңа Гвинея. Мұнда екі милионнан астам папуастар тұрады.</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Мелонезияны отарлаудың өзінше ерекшелігі болған. Еуропалықтар келгенге дейін Мелонезия аралдарында көптеген жергілікті адамдар тұрып, олар өздерінің тарихи дамуы бойынша алғашқы қоғам құрылыстарында тіршілік еткен, содан да олар адамның адамды қанатынын жақсы түсінбегендіктен де еуропалықтардың қанай бастағанына аборигендер қатты қарсылық көрсеткен. ХІХ ғасырдың ІІ жартысынан бастап, жергілікті халықтың саны өте азайып кетті. Осы кезде 80 мыңдай болған Жаңа Каледониялықтардың жалпы саны 37 мыңға төмендеді. Еуропалықтардың саны өсіп, 28 мыңға, Азиаттардың саны 8 мыңға жеткен.</w:t>
      </w:r>
    </w:p>
    <w:p w:rsidR="001C1361" w:rsidRPr="00222F5A" w:rsidRDefault="001C1361" w:rsidP="008B1BEF">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Меланезия аралдары жер асты байлықтарына, әр түрлі минералдарға бай. Мысалы, Жаңа Гвинейде: мұнай, алтын, теңіз маржаны басқа да байлықтар өндіріледі. Жаңа Гвинейде саяси-экономикалық толқулар болса, бұл аралдың батыс бөлігінде папуас пен мелонезиялықтардың ұлт-азаттық күрестің жеңіске жетуі, мелонезия, соның ішінде Жаңа Гиней халықтарын жігерлендіре түсті.</w:t>
      </w:r>
    </w:p>
    <w:p w:rsidR="001C1361" w:rsidRPr="00222F5A" w:rsidRDefault="001C1361" w:rsidP="008B1BEF">
      <w:pPr>
        <w:widowControl w:val="0"/>
        <w:spacing w:after="0" w:line="240" w:lineRule="auto"/>
        <w:jc w:val="both"/>
        <w:rPr>
          <w:rFonts w:ascii="Times New Roman" w:eastAsia="Times New Roman" w:hAnsi="Times New Roman" w:cs="Times New Roman"/>
          <w:b/>
          <w:sz w:val="28"/>
          <w:szCs w:val="28"/>
          <w:lang w:val="kk-KZ" w:eastAsia="ru-RU"/>
        </w:rPr>
      </w:pPr>
    </w:p>
    <w:p w:rsidR="001C1361" w:rsidRPr="00222F5A" w:rsidRDefault="00B20D8F" w:rsidP="008B1BEF">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Бақылау </w:t>
      </w:r>
      <w:r w:rsidR="001C1361" w:rsidRPr="00222F5A">
        <w:rPr>
          <w:rFonts w:ascii="Times New Roman" w:eastAsia="Times New Roman" w:hAnsi="Times New Roman" w:cs="Times New Roman"/>
          <w:b/>
          <w:sz w:val="28"/>
          <w:szCs w:val="28"/>
          <w:lang w:val="kk-KZ" w:eastAsia="ru-RU"/>
        </w:rPr>
        <w:t>сұрақтар</w:t>
      </w:r>
      <w:r w:rsidRPr="00222F5A">
        <w:rPr>
          <w:rFonts w:ascii="Times New Roman" w:eastAsia="Times New Roman" w:hAnsi="Times New Roman" w:cs="Times New Roman"/>
          <w:b/>
          <w:sz w:val="28"/>
          <w:szCs w:val="28"/>
          <w:lang w:val="kk-KZ" w:eastAsia="ru-RU"/>
        </w:rPr>
        <w:t>ы</w:t>
      </w:r>
      <w:r w:rsidR="001C1361" w:rsidRPr="00222F5A">
        <w:rPr>
          <w:rFonts w:ascii="Times New Roman" w:eastAsia="Times New Roman" w:hAnsi="Times New Roman" w:cs="Times New Roman"/>
          <w:b/>
          <w:sz w:val="28"/>
          <w:szCs w:val="28"/>
          <w:lang w:val="kk-KZ" w:eastAsia="ru-RU"/>
        </w:rPr>
        <w:t>:</w:t>
      </w:r>
    </w:p>
    <w:p w:rsidR="001C1361" w:rsidRPr="00222F5A" w:rsidRDefault="001C1361" w:rsidP="008B1BEF">
      <w:pPr>
        <w:widowControl w:val="0"/>
        <w:spacing w:after="0" w:line="240" w:lineRule="auto"/>
        <w:jc w:val="both"/>
        <w:rPr>
          <w:rFonts w:ascii="Times New Roman" w:eastAsia="Times New Roman" w:hAnsi="Times New Roman" w:cs="Times New Roman"/>
          <w:sz w:val="28"/>
          <w:szCs w:val="28"/>
          <w:lang w:val="kk-KZ" w:eastAsia="ru-RU"/>
        </w:rPr>
      </w:pPr>
    </w:p>
    <w:p w:rsidR="001C1361" w:rsidRPr="00222F5A" w:rsidRDefault="001C1361" w:rsidP="003023F2">
      <w:pPr>
        <w:widowControl w:val="0"/>
        <w:numPr>
          <w:ilvl w:val="0"/>
          <w:numId w:val="19"/>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Жаңа Гвинея папуастарын ғылыми зерттеу орыстың қай зерттеушісінің атымен байланысты?</w:t>
      </w:r>
    </w:p>
    <w:p w:rsidR="001C1361" w:rsidRPr="00222F5A" w:rsidRDefault="001C1361" w:rsidP="003023F2">
      <w:pPr>
        <w:widowControl w:val="0"/>
        <w:numPr>
          <w:ilvl w:val="0"/>
          <w:numId w:val="19"/>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Океанияның қай аймағында иероглифтік жазбаны қолданды?</w:t>
      </w:r>
    </w:p>
    <w:p w:rsidR="001C1361" w:rsidRPr="00222F5A" w:rsidRDefault="001C1361" w:rsidP="003023F2">
      <w:pPr>
        <w:widowControl w:val="0"/>
        <w:numPr>
          <w:ilvl w:val="0"/>
          <w:numId w:val="19"/>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 халықтарының діни сенімдерінің мәні неде?</w:t>
      </w:r>
    </w:p>
    <w:p w:rsidR="001C1361" w:rsidRPr="00222F5A" w:rsidRDefault="001C1361" w:rsidP="003023F2">
      <w:pPr>
        <w:widowControl w:val="0"/>
        <w:numPr>
          <w:ilvl w:val="0"/>
          <w:numId w:val="19"/>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Меланезия, Полинезия және Микронезия халықтарының қоныстану картасын </w:t>
      </w:r>
      <w:r w:rsidRPr="00222F5A">
        <w:rPr>
          <w:rFonts w:ascii="Times New Roman" w:eastAsia="Times New Roman" w:hAnsi="Times New Roman" w:cs="Times New Roman"/>
          <w:sz w:val="28"/>
          <w:szCs w:val="28"/>
          <w:lang w:val="kk-KZ" w:eastAsia="ru-RU"/>
        </w:rPr>
        <w:lastRenderedPageBreak/>
        <w:t xml:space="preserve">құрыңыз. </w:t>
      </w:r>
    </w:p>
    <w:p w:rsidR="001C1361" w:rsidRPr="00222F5A" w:rsidRDefault="001C1361" w:rsidP="008B1BEF">
      <w:pPr>
        <w:widowControl w:val="0"/>
        <w:spacing w:after="0" w:line="240" w:lineRule="auto"/>
        <w:jc w:val="both"/>
        <w:rPr>
          <w:rFonts w:ascii="Times New Roman" w:eastAsia="Times New Roman" w:hAnsi="Times New Roman" w:cs="Times New Roman"/>
          <w:sz w:val="28"/>
          <w:szCs w:val="28"/>
          <w:lang w:val="kk-KZ" w:eastAsia="ru-RU"/>
        </w:rPr>
      </w:pPr>
    </w:p>
    <w:p w:rsidR="00B20D8F" w:rsidRPr="00222F5A" w:rsidRDefault="00B20D8F" w:rsidP="008B1BEF">
      <w:pPr>
        <w:spacing w:line="240" w:lineRule="auto"/>
        <w:jc w:val="both"/>
        <w:rPr>
          <w:rFonts w:ascii="Times New Roman" w:hAnsi="Times New Roman" w:cs="Times New Roman"/>
          <w:sz w:val="28"/>
          <w:szCs w:val="28"/>
        </w:rPr>
      </w:pPr>
      <w:r w:rsidRPr="00222F5A">
        <w:rPr>
          <w:rFonts w:ascii="Times New Roman" w:hAnsi="Times New Roman" w:cs="Times New Roman"/>
          <w:b/>
          <w:bCs/>
          <w:sz w:val="28"/>
          <w:szCs w:val="28"/>
        </w:rPr>
        <w:t>Әдебиеттер:</w:t>
      </w:r>
    </w:p>
    <w:p w:rsidR="00B20D8F" w:rsidRPr="00222F5A" w:rsidRDefault="00B20D8F" w:rsidP="003023F2">
      <w:pPr>
        <w:pStyle w:val="af3"/>
        <w:numPr>
          <w:ilvl w:val="0"/>
          <w:numId w:val="20"/>
        </w:numPr>
        <w:spacing w:line="240" w:lineRule="auto"/>
        <w:jc w:val="both"/>
        <w:rPr>
          <w:sz w:val="28"/>
          <w:szCs w:val="28"/>
        </w:rPr>
      </w:pPr>
      <w:r w:rsidRPr="00222F5A">
        <w:rPr>
          <w:sz w:val="28"/>
          <w:szCs w:val="28"/>
        </w:rPr>
        <w:t>Шалекенов У.К. Әлем халықтарының этнографиясы.Алматы, 2014</w:t>
      </w:r>
    </w:p>
    <w:p w:rsidR="00B20D8F" w:rsidRPr="00222F5A" w:rsidRDefault="00B20D8F" w:rsidP="003023F2">
      <w:pPr>
        <w:pStyle w:val="af3"/>
        <w:numPr>
          <w:ilvl w:val="0"/>
          <w:numId w:val="20"/>
        </w:numPr>
        <w:spacing w:line="240" w:lineRule="auto"/>
        <w:jc w:val="both"/>
        <w:rPr>
          <w:sz w:val="28"/>
          <w:szCs w:val="28"/>
        </w:rPr>
      </w:pPr>
      <w:r w:rsidRPr="00222F5A">
        <w:rPr>
          <w:sz w:val="28"/>
          <w:szCs w:val="28"/>
        </w:rPr>
        <w:t>Артықбаев Ж.О. Этнология и этнография. Астана, 2016</w:t>
      </w:r>
    </w:p>
    <w:p w:rsidR="00B20D8F" w:rsidRPr="00222F5A" w:rsidRDefault="00B20D8F" w:rsidP="003023F2">
      <w:pPr>
        <w:pStyle w:val="af3"/>
        <w:numPr>
          <w:ilvl w:val="0"/>
          <w:numId w:val="20"/>
        </w:numPr>
        <w:spacing w:line="240" w:lineRule="auto"/>
        <w:jc w:val="both"/>
        <w:rPr>
          <w:sz w:val="28"/>
          <w:szCs w:val="28"/>
        </w:rPr>
      </w:pPr>
      <w:r w:rsidRPr="00222F5A">
        <w:rPr>
          <w:sz w:val="28"/>
          <w:szCs w:val="28"/>
        </w:rPr>
        <w:t>Садохин А.П. Этнология. М.2014</w:t>
      </w:r>
    </w:p>
    <w:p w:rsidR="00B20D8F" w:rsidRPr="00222F5A" w:rsidRDefault="00B20D8F" w:rsidP="003023F2">
      <w:pPr>
        <w:pStyle w:val="af3"/>
        <w:numPr>
          <w:ilvl w:val="0"/>
          <w:numId w:val="20"/>
        </w:numPr>
        <w:spacing w:line="240" w:lineRule="auto"/>
        <w:jc w:val="both"/>
        <w:rPr>
          <w:sz w:val="28"/>
          <w:szCs w:val="28"/>
        </w:rPr>
      </w:pPr>
      <w:r w:rsidRPr="00222F5A">
        <w:rPr>
          <w:sz w:val="28"/>
          <w:szCs w:val="28"/>
        </w:rPr>
        <w:t>Таводов Г.Т. Этнология. М.2013</w:t>
      </w:r>
    </w:p>
    <w:p w:rsidR="00B20D8F" w:rsidRPr="00222F5A" w:rsidRDefault="00B20D8F" w:rsidP="003023F2">
      <w:pPr>
        <w:pStyle w:val="af3"/>
        <w:numPr>
          <w:ilvl w:val="0"/>
          <w:numId w:val="20"/>
        </w:numPr>
        <w:spacing w:line="240" w:lineRule="auto"/>
        <w:jc w:val="both"/>
        <w:rPr>
          <w:sz w:val="28"/>
          <w:szCs w:val="28"/>
        </w:rPr>
      </w:pPr>
      <w:r w:rsidRPr="00222F5A">
        <w:rPr>
          <w:sz w:val="28"/>
          <w:szCs w:val="28"/>
        </w:rPr>
        <w:t>Садохин А.П. Этнология: Учебный словарь. М.2012</w:t>
      </w:r>
    </w:p>
    <w:p w:rsidR="001C1361" w:rsidRPr="00222F5A" w:rsidRDefault="001C1361" w:rsidP="001C1361">
      <w:pPr>
        <w:spacing w:after="0" w:line="240" w:lineRule="auto"/>
        <w:ind w:firstLine="720"/>
        <w:jc w:val="both"/>
        <w:rPr>
          <w:rFonts w:ascii="Times New Roman" w:eastAsia="Times New Roman" w:hAnsi="Times New Roman" w:cs="Times New Roman"/>
          <w:sz w:val="28"/>
          <w:szCs w:val="28"/>
          <w:lang w:val="kk-KZ" w:eastAsia="ru-RU"/>
        </w:rPr>
      </w:pPr>
    </w:p>
    <w:p w:rsidR="0053351E" w:rsidRPr="00222F5A" w:rsidRDefault="0053351E" w:rsidP="0053351E">
      <w:pPr>
        <w:spacing w:after="0" w:line="240" w:lineRule="auto"/>
        <w:ind w:firstLine="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Лекция </w:t>
      </w:r>
      <w:r w:rsidRPr="00222F5A">
        <w:rPr>
          <w:rFonts w:ascii="Times New Roman" w:eastAsia="Times New Roman" w:hAnsi="Times New Roman" w:cs="Times New Roman"/>
          <w:b/>
          <w:sz w:val="28"/>
          <w:szCs w:val="28"/>
          <w:lang w:val="en-US" w:eastAsia="ru-RU"/>
        </w:rPr>
        <w:t>9</w:t>
      </w:r>
      <w:r w:rsidRPr="00222F5A">
        <w:rPr>
          <w:rFonts w:ascii="Times New Roman" w:eastAsia="Times New Roman" w:hAnsi="Times New Roman" w:cs="Times New Roman"/>
          <w:b/>
          <w:sz w:val="28"/>
          <w:szCs w:val="28"/>
          <w:lang w:val="kk-KZ" w:eastAsia="ru-RU"/>
        </w:rPr>
        <w:t>.</w:t>
      </w:r>
      <w:r w:rsidRPr="00222F5A">
        <w:rPr>
          <w:rFonts w:ascii="Times New Roman" w:eastAsia="Times New Roman" w:hAnsi="Times New Roman" w:cs="Times New Roman"/>
          <w:b/>
          <w:sz w:val="28"/>
          <w:szCs w:val="28"/>
          <w:lang w:val="en-US" w:eastAsia="ru-RU"/>
        </w:rPr>
        <w:t xml:space="preserve"> </w:t>
      </w:r>
      <w:r w:rsidRPr="00222F5A">
        <w:rPr>
          <w:rFonts w:ascii="Times New Roman" w:eastAsia="Times New Roman" w:hAnsi="Times New Roman" w:cs="Times New Roman"/>
          <w:b/>
          <w:sz w:val="28"/>
          <w:szCs w:val="28"/>
          <w:lang w:val="kk-KZ" w:eastAsia="ru-RU"/>
        </w:rPr>
        <w:t>Полинезия халықтары.</w:t>
      </w:r>
    </w:p>
    <w:p w:rsidR="0053351E" w:rsidRPr="00222F5A" w:rsidRDefault="0053351E" w:rsidP="0053351E">
      <w:pPr>
        <w:spacing w:after="0" w:line="240" w:lineRule="auto"/>
        <w:ind w:firstLine="720"/>
        <w:jc w:val="both"/>
        <w:rPr>
          <w:rFonts w:ascii="Times New Roman" w:eastAsia="Times New Roman" w:hAnsi="Times New Roman" w:cs="Times New Roman"/>
          <w:b/>
          <w:sz w:val="28"/>
          <w:szCs w:val="28"/>
          <w:lang w:val="kk-KZ" w:eastAsia="ru-RU"/>
        </w:rPr>
      </w:pP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Жиі кездесетін сөздер.</w:t>
      </w:r>
      <w:r w:rsidRPr="00222F5A">
        <w:rPr>
          <w:rFonts w:ascii="Times New Roman" w:eastAsia="Times New Roman" w:hAnsi="Times New Roman" w:cs="Times New Roman"/>
          <w:sz w:val="28"/>
          <w:szCs w:val="28"/>
          <w:lang w:val="kk-KZ" w:eastAsia="ru-RU"/>
        </w:rPr>
        <w:t xml:space="preserve"> Абориген, табу, мана, Австралия тілдері, «унгуд».</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sz w:val="28"/>
          <w:szCs w:val="28"/>
          <w:lang w:val="kk-KZ" w:eastAsia="ru-RU"/>
        </w:rPr>
        <w:t xml:space="preserve"> Полинезия халықтары, географиялық жағдайын, этникалық тарихын, социогенезін, шаруашылығы мен мәдениетін қарастыру. </w:t>
      </w:r>
    </w:p>
    <w:p w:rsidR="001C1361" w:rsidRPr="00222F5A" w:rsidRDefault="001C1361" w:rsidP="0053351E">
      <w:pPr>
        <w:spacing w:after="0" w:line="240" w:lineRule="auto"/>
        <w:jc w:val="both"/>
        <w:rPr>
          <w:rFonts w:ascii="Times New Roman" w:eastAsia="Times New Roman" w:hAnsi="Times New Roman" w:cs="Times New Roman"/>
          <w:sz w:val="28"/>
          <w:szCs w:val="28"/>
          <w:lang w:val="kk-KZ" w:eastAsia="ru-RU"/>
        </w:rPr>
      </w:pPr>
    </w:p>
    <w:p w:rsidR="0053351E" w:rsidRPr="00222F5A" w:rsidRDefault="0053351E" w:rsidP="0053351E">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Полинезия және Жаңа Зеландия халықтары.</w:t>
      </w:r>
      <w:r w:rsidRPr="00222F5A">
        <w:rPr>
          <w:rFonts w:ascii="Times New Roman" w:eastAsia="Times New Roman" w:hAnsi="Times New Roman" w:cs="Times New Roman"/>
          <w:sz w:val="28"/>
          <w:szCs w:val="28"/>
          <w:lang w:val="kk-KZ" w:eastAsia="ru-RU"/>
        </w:rPr>
        <w:t xml:space="preserve"> Полинезия халықтарының жалпы сипаттамасы («Көпаралдық»). Гавай мен Маркиз аралдары, Элисса, Самоа, Тойга, Кука, Тубуаи, Таити, Туамоту және т.б. аралдары. Полинезияға Жаңа Зеландия да қатысты. </w:t>
      </w:r>
    </w:p>
    <w:p w:rsidR="0053351E" w:rsidRPr="00222F5A" w:rsidRDefault="0053351E" w:rsidP="0053351E">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Этногенез мәселелері. Полинезия халықтарының азиаттық және американдық теориясы. Біздің дәуіріміздің басындағы Океанияға полинезиялықтар ата-бабаларының қоныстануы. «Шығудың» аңызға айналған елі – Гаваики. Полинезиялықтардың нәсіл түрлері мен тілдік жіктеуінің ерекшеліктері. XVIII ғ  соңындағы Гаваи архипелагында атақты көсем I Камеамеаның үстемдігі. Гаваи аралдарын американдық отарлау. XVIII ғ  соңынан бастап Жаңа Зеландияға еуропалық қоныстанушылардың енуі. Аралдың жергілікті халқы – маорилардың жерін күштеп тартып алу. </w:t>
      </w:r>
    </w:p>
    <w:p w:rsidR="0053351E" w:rsidRPr="00222F5A" w:rsidRDefault="0053351E" w:rsidP="0053351E">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Еуропалықтардың енуіне дейін полинезиялықтардың негізгі шаруашылығы – жерді қолмен игеру шаруашылығы, жемісті ағаштар егу, балық шаруашылығы және терімшілік болды. Шошқа және тауық өсіру. Аңшылықтың мәні. Дәстүрлі қолөнер және өнер. Материалдық мәдениеттің негізгі элементтері. </w:t>
      </w:r>
    </w:p>
    <w:p w:rsidR="0053351E" w:rsidRPr="00222F5A" w:rsidRDefault="0053351E" w:rsidP="0053351E">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Дәстүрлі қоғамдық құрылыс. Әлеуметтік құрылымның қауымдық-туыстық институттан ерте таптыққа ауысу түрі. Касталар және көсемдер иерархиясы. Мәдениеті. Халық шығармашылығы мен музыка. Халық білімі. Жастарға арналған өзіндік мектептер. Иероглиф жазбалары. Дін және табиғаттың жоғарғы құдайлары. Қоршаған орта туралы, олардың айналасындағы сулар мен көрші аралдар туралы түсініктері. Еуропалықтардың жергілікті халық тағдырына әсері. Ағылшын тілді жаңазеландиялықтар мен маорилар. </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Океания халықтары. </w:t>
      </w:r>
      <w:r w:rsidRPr="00222F5A">
        <w:rPr>
          <w:rFonts w:ascii="Times New Roman" w:eastAsia="Times New Roman" w:hAnsi="Times New Roman" w:cs="Times New Roman"/>
          <w:sz w:val="28"/>
          <w:szCs w:val="28"/>
          <w:lang w:val="kk-KZ" w:eastAsia="ru-RU"/>
        </w:rPr>
        <w:t xml:space="preserve">Океания үшке бөлінеді:Мелонезия және Жаңа Гвинея, Полинезия және жаңа Зеландия, Микронезия аймағынан құрылған. </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Океанияның климаты ыстық экваторлық болғанымен тропиктік климатқа ұқсас келеді. Мұхиттан және теңіздерден соққан жел ыстық ауа-райын жұмсартып, тұрғындар, өсімдіктер мен жануарларға қолайлы жағдай тудырады.Окенаия аралдары жасыл желекке бай, мәңгі көгеріп тұратын тропиктік өсімдіктер мен ормандар мол. Әсіресе, тропиктік өсімдіктер батыс, оңтүстік аралдарды көп болса, шығыс және солтүстік аралдарда сиректеу.Кейбір өсімдіктердің тұқымдары мұхит, теңіз сулары арқылы океания жерлеріне келген болуы тиіс.</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 жан-жануарларынан бұл аралдарға жабайы шошқа, кускус, кенгуру және әр түрлі құстар мол тараған.Тек Бисмарк архипелагінде жануарлардың түрлері өте аз.</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Океанияның үлкенді-кішілі аралдардың бәрінде адамдар мекендейді. Океанияның этникалық құрамын жақсырақ түсіну үшін Мелонезия, Полинезия және Микронезия аралдарына қысқаша тоқталып өтейік.</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 (гректің «мелас» - қара, «несос» - арал) – қара арал деген сөзінен шыққан. Еуропалықтар осы жердегі тұрғындардың сыртқы түсіне қарап, олардың мекендеген аралдарына да «қара» деп ат қойған.Мелонезияда папуастар мен милонезиялықтар тіршілік етеді.Олар өздерінң нәсілдік белгілері бойынша австронегроидтыққа жатады.</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Полинезия  - грекше «поли» - «көп», яғни көп аралдан құрылған ел деген мағына береді.Олардың ең ірілері Жаңа Зеландия, Самоа, Гавай, Тонга және т.б. жатады.Отаршылар келгенге дейін бұл жерлерде 1,1 млн. адам тұрған болса, қазір не барі 450 мың тұрғын қалған.</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Микронезия – грекше «микро» «кішкентай, кішігірім» көптеген аралдар жиынтығы.океанияның солтүстігінде орналасқан.Бұл аралдардың тұрғындары – полинезиялықтардың, милонезиялықтардың  қосылуынан шыққан будандар.</w:t>
      </w:r>
    </w:p>
    <w:p w:rsidR="0053351E" w:rsidRPr="00222F5A" w:rsidRDefault="0053351E" w:rsidP="0053351E">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Сөйтіп, Океания халықтарының этникалық құрамы жергілікті тұрғындармен бірге Еуропа,Азия, Америка және т.б. жерлерден келген адамдардан құралған. </w:t>
      </w:r>
    </w:p>
    <w:p w:rsidR="007F1D25" w:rsidRPr="00222F5A" w:rsidRDefault="007F1D25" w:rsidP="00130812">
      <w:pPr>
        <w:ind w:firstLine="720"/>
        <w:jc w:val="both"/>
        <w:rPr>
          <w:rFonts w:ascii="Times New Roman" w:hAnsi="Times New Roman" w:cs="Times New Roman"/>
          <w:sz w:val="28"/>
          <w:szCs w:val="28"/>
          <w:lang w:val="kk-KZ"/>
        </w:rPr>
      </w:pPr>
    </w:p>
    <w:p w:rsidR="0053351E" w:rsidRPr="00222F5A" w:rsidRDefault="0053351E" w:rsidP="0053351E">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p>
    <w:p w:rsidR="0053351E" w:rsidRPr="00222F5A" w:rsidRDefault="0053351E" w:rsidP="0053351E">
      <w:pPr>
        <w:widowControl w:val="0"/>
        <w:spacing w:after="0" w:line="240" w:lineRule="auto"/>
        <w:jc w:val="both"/>
        <w:rPr>
          <w:rFonts w:ascii="Times New Roman" w:eastAsia="Times New Roman" w:hAnsi="Times New Roman" w:cs="Times New Roman"/>
          <w:sz w:val="28"/>
          <w:szCs w:val="28"/>
          <w:lang w:val="kk-KZ" w:eastAsia="ru-RU"/>
        </w:rPr>
      </w:pPr>
    </w:p>
    <w:p w:rsidR="0053351E" w:rsidRPr="00222F5A" w:rsidRDefault="0053351E" w:rsidP="003023F2">
      <w:pPr>
        <w:widowControl w:val="0"/>
        <w:numPr>
          <w:ilvl w:val="0"/>
          <w:numId w:val="2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Полинезия және Жаңа Зеландия халықтары </w:t>
      </w:r>
    </w:p>
    <w:p w:rsidR="0053351E" w:rsidRPr="00222F5A" w:rsidRDefault="0053351E" w:rsidP="003023F2">
      <w:pPr>
        <w:widowControl w:val="0"/>
        <w:numPr>
          <w:ilvl w:val="0"/>
          <w:numId w:val="2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Полинезия халықтары, географиялық жағдайы</w:t>
      </w:r>
    </w:p>
    <w:p w:rsidR="0053351E" w:rsidRPr="00222F5A" w:rsidRDefault="0053351E" w:rsidP="003023F2">
      <w:pPr>
        <w:widowControl w:val="0"/>
        <w:numPr>
          <w:ilvl w:val="0"/>
          <w:numId w:val="2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Океания халықтарының діни сенімдерінің мәні неде?</w:t>
      </w:r>
    </w:p>
    <w:p w:rsidR="0053351E" w:rsidRPr="00222F5A" w:rsidRDefault="0053351E" w:rsidP="003023F2">
      <w:pPr>
        <w:widowControl w:val="0"/>
        <w:numPr>
          <w:ilvl w:val="0"/>
          <w:numId w:val="21"/>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Полинезия және Микронезия халықтарының қоныстану картасын құрыңыз. </w:t>
      </w:r>
    </w:p>
    <w:p w:rsidR="0053351E" w:rsidRPr="00222F5A" w:rsidRDefault="0053351E" w:rsidP="0053351E">
      <w:pPr>
        <w:widowControl w:val="0"/>
        <w:spacing w:after="0" w:line="240" w:lineRule="auto"/>
        <w:jc w:val="both"/>
        <w:rPr>
          <w:rFonts w:ascii="Times New Roman" w:eastAsia="Times New Roman" w:hAnsi="Times New Roman" w:cs="Times New Roman"/>
          <w:sz w:val="28"/>
          <w:szCs w:val="28"/>
          <w:lang w:val="kk-KZ" w:eastAsia="ru-RU"/>
        </w:rPr>
      </w:pPr>
    </w:p>
    <w:p w:rsidR="0053351E" w:rsidRPr="00222F5A" w:rsidRDefault="0053351E" w:rsidP="0053351E">
      <w:pPr>
        <w:spacing w:line="240" w:lineRule="auto"/>
        <w:jc w:val="both"/>
        <w:rPr>
          <w:rFonts w:ascii="Times New Roman" w:hAnsi="Times New Roman" w:cs="Times New Roman"/>
          <w:sz w:val="28"/>
          <w:szCs w:val="28"/>
        </w:rPr>
      </w:pPr>
      <w:r w:rsidRPr="00222F5A">
        <w:rPr>
          <w:rFonts w:ascii="Times New Roman" w:hAnsi="Times New Roman" w:cs="Times New Roman"/>
          <w:b/>
          <w:bCs/>
          <w:sz w:val="28"/>
          <w:szCs w:val="28"/>
        </w:rPr>
        <w:t>Әдебиеттер:</w:t>
      </w:r>
    </w:p>
    <w:p w:rsidR="0053351E" w:rsidRPr="00222F5A" w:rsidRDefault="0053351E" w:rsidP="003023F2">
      <w:pPr>
        <w:pStyle w:val="af3"/>
        <w:numPr>
          <w:ilvl w:val="0"/>
          <w:numId w:val="20"/>
        </w:numPr>
        <w:spacing w:line="240" w:lineRule="auto"/>
        <w:jc w:val="both"/>
        <w:rPr>
          <w:sz w:val="28"/>
          <w:szCs w:val="28"/>
        </w:rPr>
      </w:pPr>
      <w:r w:rsidRPr="00222F5A">
        <w:rPr>
          <w:sz w:val="28"/>
          <w:szCs w:val="28"/>
        </w:rPr>
        <w:t>Шалекенов У.К. Әлем халықтарының этнографиясы.Алматы, 2014</w:t>
      </w:r>
    </w:p>
    <w:p w:rsidR="0053351E" w:rsidRPr="00222F5A" w:rsidRDefault="0053351E" w:rsidP="003023F2">
      <w:pPr>
        <w:pStyle w:val="af3"/>
        <w:numPr>
          <w:ilvl w:val="0"/>
          <w:numId w:val="20"/>
        </w:numPr>
        <w:spacing w:line="240" w:lineRule="auto"/>
        <w:jc w:val="both"/>
        <w:rPr>
          <w:sz w:val="28"/>
          <w:szCs w:val="28"/>
        </w:rPr>
      </w:pPr>
      <w:r w:rsidRPr="00222F5A">
        <w:rPr>
          <w:sz w:val="28"/>
          <w:szCs w:val="28"/>
        </w:rPr>
        <w:t>Артықбаев Ж.О. Этнология и этнография. Астана, 2016</w:t>
      </w:r>
    </w:p>
    <w:p w:rsidR="0053351E" w:rsidRPr="00222F5A" w:rsidRDefault="0053351E" w:rsidP="003023F2">
      <w:pPr>
        <w:pStyle w:val="af3"/>
        <w:numPr>
          <w:ilvl w:val="0"/>
          <w:numId w:val="20"/>
        </w:numPr>
        <w:spacing w:line="240" w:lineRule="auto"/>
        <w:jc w:val="both"/>
        <w:rPr>
          <w:sz w:val="28"/>
          <w:szCs w:val="28"/>
        </w:rPr>
      </w:pPr>
      <w:r w:rsidRPr="00222F5A">
        <w:rPr>
          <w:sz w:val="28"/>
          <w:szCs w:val="28"/>
        </w:rPr>
        <w:t>Садохин А.П. Этнология. М.2014</w:t>
      </w:r>
    </w:p>
    <w:p w:rsidR="0053351E" w:rsidRPr="00222F5A" w:rsidRDefault="0053351E" w:rsidP="003023F2">
      <w:pPr>
        <w:pStyle w:val="af3"/>
        <w:numPr>
          <w:ilvl w:val="0"/>
          <w:numId w:val="20"/>
        </w:numPr>
        <w:spacing w:line="240" w:lineRule="auto"/>
        <w:jc w:val="both"/>
        <w:rPr>
          <w:sz w:val="28"/>
          <w:szCs w:val="28"/>
        </w:rPr>
      </w:pPr>
      <w:r w:rsidRPr="00222F5A">
        <w:rPr>
          <w:sz w:val="28"/>
          <w:szCs w:val="28"/>
        </w:rPr>
        <w:lastRenderedPageBreak/>
        <w:t>Таводов Г.Т. Этнология. М.2013</w:t>
      </w:r>
    </w:p>
    <w:p w:rsidR="002361F7" w:rsidRPr="00222F5A" w:rsidRDefault="0053351E" w:rsidP="003023F2">
      <w:pPr>
        <w:pStyle w:val="af3"/>
        <w:numPr>
          <w:ilvl w:val="0"/>
          <w:numId w:val="20"/>
        </w:numPr>
        <w:spacing w:line="240" w:lineRule="auto"/>
        <w:jc w:val="both"/>
        <w:rPr>
          <w:sz w:val="28"/>
          <w:szCs w:val="28"/>
        </w:rPr>
      </w:pPr>
      <w:r w:rsidRPr="00222F5A">
        <w:rPr>
          <w:sz w:val="28"/>
          <w:szCs w:val="28"/>
        </w:rPr>
        <w:t>Садохин А.П. Этнология: Учебный словарь. М.2012</w:t>
      </w:r>
    </w:p>
    <w:p w:rsidR="00BA5FAF" w:rsidRPr="00222F5A" w:rsidRDefault="00BA5FAF" w:rsidP="003023F2">
      <w:pPr>
        <w:pStyle w:val="af3"/>
        <w:numPr>
          <w:ilvl w:val="0"/>
          <w:numId w:val="20"/>
        </w:numPr>
        <w:spacing w:line="240" w:lineRule="auto"/>
        <w:jc w:val="both"/>
        <w:rPr>
          <w:sz w:val="28"/>
          <w:szCs w:val="28"/>
        </w:rPr>
      </w:pPr>
    </w:p>
    <w:p w:rsidR="00BA5FAF" w:rsidRPr="00222F5A" w:rsidRDefault="00BA5FAF" w:rsidP="00BA5FAF">
      <w:pPr>
        <w:spacing w:after="0" w:line="360" w:lineRule="auto"/>
        <w:rPr>
          <w:rFonts w:ascii="Times New Roman" w:eastAsia="Times New Roman" w:hAnsi="Times New Roman" w:cs="Times New Roman"/>
          <w:b/>
          <w:sz w:val="28"/>
          <w:szCs w:val="28"/>
          <w:lang w:val="kk-KZ" w:eastAsia="ru-RU"/>
        </w:rPr>
      </w:pPr>
    </w:p>
    <w:p w:rsidR="0059758B" w:rsidRPr="00222F5A" w:rsidRDefault="002361F7" w:rsidP="00BA5FAF">
      <w:pPr>
        <w:spacing w:after="0" w:line="360" w:lineRule="auto"/>
        <w:rPr>
          <w:rFonts w:ascii="Times New Roman" w:hAnsi="Times New Roman" w:cs="Times New Roman"/>
          <w:b/>
          <w:spacing w:val="1"/>
          <w:sz w:val="28"/>
          <w:szCs w:val="28"/>
          <w:lang w:val="kk-KZ"/>
        </w:rPr>
      </w:pPr>
      <w:r w:rsidRPr="00222F5A">
        <w:rPr>
          <w:rFonts w:ascii="Times New Roman" w:eastAsia="Times New Roman" w:hAnsi="Times New Roman" w:cs="Times New Roman"/>
          <w:b/>
          <w:sz w:val="28"/>
          <w:szCs w:val="28"/>
          <w:lang w:val="kk-KZ" w:eastAsia="ru-RU"/>
        </w:rPr>
        <w:t xml:space="preserve">Лекция 10. </w:t>
      </w:r>
      <w:r w:rsidRPr="00222F5A">
        <w:rPr>
          <w:rFonts w:ascii="Times New Roman" w:hAnsi="Times New Roman" w:cs="Times New Roman"/>
          <w:b/>
          <w:spacing w:val="1"/>
          <w:sz w:val="28"/>
          <w:szCs w:val="28"/>
          <w:lang w:val="kk-KZ"/>
        </w:rPr>
        <w:t>Микронезия халықтары</w:t>
      </w:r>
    </w:p>
    <w:p w:rsidR="002361F7" w:rsidRPr="00222F5A" w:rsidRDefault="002361F7" w:rsidP="00BA5FAF">
      <w:pPr>
        <w:spacing w:after="0" w:line="360" w:lineRule="auto"/>
        <w:rPr>
          <w:rFonts w:ascii="Times New Roman" w:hAnsi="Times New Roman" w:cs="Times New Roman"/>
          <w:sz w:val="28"/>
          <w:szCs w:val="28"/>
          <w:lang w:val="kk-KZ"/>
        </w:rPr>
      </w:pPr>
      <w:r w:rsidRPr="00222F5A">
        <w:rPr>
          <w:rFonts w:ascii="Times New Roman" w:hAnsi="Times New Roman" w:cs="Times New Roman"/>
          <w:b/>
          <w:sz w:val="28"/>
          <w:szCs w:val="28"/>
          <w:lang w:val="kk-KZ"/>
        </w:rPr>
        <w:t xml:space="preserve">Мақсаты: </w:t>
      </w:r>
      <w:r w:rsidRPr="00222F5A">
        <w:rPr>
          <w:rFonts w:ascii="Times New Roman" w:hAnsi="Times New Roman" w:cs="Times New Roman"/>
          <w:sz w:val="28"/>
          <w:szCs w:val="28"/>
          <w:lang w:val="kk-KZ"/>
        </w:rPr>
        <w:t xml:space="preserve">Микронезия халықтары, географиялық жағдайын, этникалық тарихын, социогенезін, шаруашылығы мен мәдениетін қарастыру. </w:t>
      </w:r>
    </w:p>
    <w:p w:rsidR="002361F7" w:rsidRPr="00222F5A" w:rsidRDefault="002361F7" w:rsidP="00BA5FAF">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Микронезия – грекше «микро» «кішкентай, кішігірім» көптеген аралдар жиынтығы.океанияның солтүстігінде орналасқан.Бұл аралдардың тұрғындары – полинезиялықтардың, милонезиялықтардың  қосылуынан шыққан будандар.</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Сөйтіп, Океания халықтарының этникалық құрамы жергілікті тұрғындармен бірге Еуропа,Азия, Америка және т.б. жерлерден келген адамдардан құралған. </w:t>
      </w:r>
    </w:p>
    <w:p w:rsidR="002361F7" w:rsidRPr="00222F5A" w:rsidRDefault="002361F7" w:rsidP="002361F7">
      <w:pPr>
        <w:spacing w:after="0" w:line="240" w:lineRule="auto"/>
        <w:ind w:firstLine="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Микронезия мен Жаңа Гвинея халықтары</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Микронезия ға қарайтын үлкенді-кішілі аралдардың барлығына ел ертеден мекендеген.18 ғасырдың ақырындағы мағұлұматқа қарағанда, Мелонезияда шамамен жергілікті халықтардың саны 1,5 млн-ға жеткен.  Кеңес антропологтарның, соның ішінде Я.Я.Рогинский мен Н.П.Чебоксаровтардың пікір бойынша, Мелонезилықтар экваторлық, негро-австралиялық нәсілге жатқызады.</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Жаңа Гвенияның тұрғындарын этнографиялық тұрғыдан терең зерттеген Н.Н.Миклухо-Маклай. Оның еңбектерінде Мелонезияның аборигендерінің тарихы, сан-салалы тұрмыстары, әдет-ғұрыптары, салт-дәстүрлері және мәдениеті ғылыми негізде қарастырылған.Аборигендердің антропологиялық белгілері: шаштары бұйра, түстері күңгірт қоңыр, мұрындары жалпақ, еріндері қалыңырақ.</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Мелонезиялықтардың антропологиялық ерекшелігіне қарай отырып, оларды төрт бөлуге болады: 1) аласа бойлы негроидтық  (олар Жаңа Гвинеяның ішкі аудандарының тұрғындары); 2) негізгі меланезиялықтар; 3) Жаңа Каледондықтар; 4)Папуастар.</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Мелонезиялықтардың этникалық дамуына  ру-тайпалық тұрмыс өзінің қолайсыз әсерін тигізген.Мелонезия аборигендерінің тілін екіге бөлуге болады. Олар мелонезия мен папуас тілері. Папуас тілдері Жаңа Гвинеяның ішкі бөлігіне, аралдың батыс жартысынан және оның жағалауларына  жараған. Папуас тілдері ертеректе Мелонезияның басқа да аралдарын мекендеушілердің араларына, сондай-ақ Жаңа Британия, кейбір Соломон аралдарына таралған болуы тиіс.</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Мелонезилықтардың тілдері – полинезиялықтардың, микронезиялықтардың және индонезиялықтардың тілдерімен туысқан тіл. Кейінгі жылдарда Кодрингтон Реед пен А.Капперлер мелонезия тілін көбірек  </w:t>
      </w:r>
      <w:r w:rsidRPr="00222F5A">
        <w:rPr>
          <w:rFonts w:ascii="Times New Roman" w:eastAsia="Times New Roman" w:hAnsi="Times New Roman" w:cs="Times New Roman"/>
          <w:sz w:val="28"/>
          <w:szCs w:val="28"/>
          <w:lang w:val="kk-KZ" w:eastAsia="ru-RU"/>
        </w:rPr>
        <w:lastRenderedPageBreak/>
        <w:t xml:space="preserve">үйренуге енбек еткендіктен олардың еңбектерінде мелонезиялықтардың тілдері жөнінде бағалы деректер бар. </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Мелонезия аборигендері егіншілікпен өте жақсы айналыса білген.Олар егін егуге жарайтын алақандай бос жер қалдырмайды.Аборигендердің пікірі бойынша, жер шарындағы жалықтардың ішінде егіншілікпен айналыса алмайтын ел жоқ.Бұлардың өсімдік өсіретін плантациялары еуропалықтарды таң қалдырған. </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Мелонезилықтардың егіншілігі тропикалық  табиғи- географиялық жағдайына бейімделген.Бұл өсімдіктер барлық жерге тарамаған. Себебі әртүрлі өсімдіктер өздеріне қолайлы жерге ғана жақсы өсетіні белгілі. Меланезиялықтардың егін шаруашылығы пайдаланатын өздеріне керектіқұралдары болған. Олардың ішінде  неолит заманынан келе жатқан тас балта, тас пышақ сияқты әртүрлі тас құралдар бар.</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Балық аулау кәсібі мелонезиялықтардың тұрмысына елеулі орын алады. Олар балықты өзен-көлдерде, теңіздерден де аулаған. Балық аулаушылықпен тек ерлер айналысады. Балықты тормен, қармақпен, сүңгімен аулайды. </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 аралдарында жабайы жануарлар жоқтың қасы. Тек ірі аралдарда жабайы шошқа мен жабайыланған иттер ғана болды.</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Еуропалықтар келгенге дейін мелонезиялықтар адамды елітетін есірткілік сусындарды ішпеген. Кейінгі кездері есірткілік «каваң», «бетель» сусын әзірлеуді үйренген.Кава сусынын өсімдіктің тамырын қазып аладыда, оны ұсақтаған соң, бір ыдысқа жинап су құйып ашытқан. </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Мелонезилықтардың негізгі шаруашылығы егіншілік болғандықтан, аборигендер ерте заманнан бері отырықшы деревняларды мекендеген. Мелонезилықтар барлық жерде үйлерді біркелкі етіп салады. Жуан ағаштардан тіреулер қойып, төбесін бамбук және пальма  ағашының жапыр ақтарымен су өтпейтін етіп жабады.</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Мелонезилықтардың тұрмысына кең пайдаланылатын басты көліктері – қайық. . Қайықты ірі ағаштардың қабығынан да, ағашты ойып та істеген.Оның жарылған және бір-бірімен қосылатын жерін тіккен.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Мелонезилықтар киімнен гөрі денелерін әсемдеуге көбірек көңіл бөледі. Мұрын желбезегіне  қыстыратын шыбық, иттің тісінен тізіп істеген моншақтар, бамбук ағашын жасалған тарақ, теңіз малюскасының қабыршағынан жасалған білезіктер,сырғалар т.б. сол сияқты көптеген әсемдік заттарын пайдаланады.</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Мелонезиялықтардың арасында матриархат пен патриархат дәстүрі қатар өмір сүрген.Мысалы, Жаңа Гвинеяда, жаңа Каледонияның оңтүстік-шығысында, Фиджи, Жаңа Гебридтің оңтүстігінде патриархат дәстүр үстемдік етсе, Меланезияның Соломонв, Ваникор, Банкс және т.б. қалған аралдарында жұртты мариархат басқарған.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Мелонезиялықтардың отбасы ынтымақты болған. Бірақ отбасында экономикалық дербестік болмаған соң көп әйел алуға рұқсат етілген. Кейбіреулерінің әйелдерінің саны 30-60-қа жеткен. Мелонезиялықтар </w:t>
      </w:r>
      <w:r w:rsidRPr="00222F5A">
        <w:rPr>
          <w:rFonts w:ascii="Times New Roman" w:eastAsia="Times New Roman" w:hAnsi="Times New Roman" w:cs="Times New Roman"/>
          <w:sz w:val="28"/>
          <w:szCs w:val="28"/>
          <w:lang w:val="kk-KZ" w:eastAsia="ru-RU"/>
        </w:rPr>
        <w:lastRenderedPageBreak/>
        <w:t>жасбалаларын есейгенше өздерінің жанында тәрбиелеп ұлдарды ер жеткен кезде, олардың ерлердің үйлеріне апарып қосқан.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Мелонезиялықтрдың рухани мәдениетіне тоқталсақ олардың ортасында Жаратушыға сену күшті болған. Сонымен бірге, аборигендер Жаратылыстың құбылыстарына, белгілі адамдардың рухына, ру, тайпа көсемдеріне, әсіресе, одақ көсемдеріне сыйынған және олардың дәрежесін үнемі көтермелеп, дәріптеп отырған. Ел арасында тәуіптер (знахарлар) көп болған.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Аборигендер «ұшатын сиқыршыдан» қатты қорқып, оның пері, албасты («вуьм») деп түсінген. Бұл сиқыршыны әйкумдер, «попова» дп атаған.Поповалар әйелдерден шығып, олар теңізде өлген адамдардың етін жеген, қыздарын кішкентайынан тәуіптікке тәрбиелеген. Тұрмыстың дамуына ру, тайпа көсемдері өлгеннен кейін, оны сол рудың құдайы деп те санаған.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Халық медицинасында массаж жасау, қан алу, оташылық әр түрлі шөптерден дәрі даярлау істері көбірек тараған. Керек десе, адамның бас сүйегін тесіп, ішіне дәрі жіберіп емдейтін дәрежеге жеткен.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Фиджи аралына бірінші болып ХІХғасырдың 30 жылдарында еуропалықтар келген. Миссионерлер болып келген олардың көпшілігі жергілікті тайпаларды, руларды өзара өшіктіріп, оларға басқа мылтық және тағы басқа қару-жарақтар берген.Аборигендердің көбірек сақталған жері – Жаңа Гвинея. Мұнда екі милионнан астам папуастар тұрады.</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Мелонезияны отарлаудың өзінше ерекшелігі болған. Еуропалықтар келгенге дейін Мелонезия аралдарында көптеген жергілікті адамдар тұрып, олар өздерінің тарихи дамуы бойынша алғашқы қоғам құрылыстарында тіршілік еткен, содан да олар адамның адамды қанатынын жақсы түсінбегендіктен де еуропалықтардың қанай бастағанына аборигендер қатты қарсылық көрсеткен. ХІХ ғасырдың ІІ жартысынан бастап, жергілікті халықтың саны өте азайып кетті. Осы кезде 80 мыңдай болған Жаңа Каледониялықтардың жалпы саны 37 мыңға төмендеді. Еуропалықтардың саны өсіп, 28 мыңға, Азиаттардың саны 8 мыңға жеткен.</w:t>
      </w:r>
    </w:p>
    <w:p w:rsidR="002361F7" w:rsidRPr="00222F5A" w:rsidRDefault="002361F7" w:rsidP="002361F7">
      <w:pPr>
        <w:spacing w:after="0" w:line="240" w:lineRule="auto"/>
        <w:ind w:firstLine="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Меланезия аралдары жер асты байлықтарына, әр түрлі минералдарға бай. Мысалы, Жаңа Гвинейде: мұнай, алтын, теңіз маржаны басқа да байлықтар өндіріледі. Жаңа Гвинейде саяси-экономикалық толқулар болса, бұл аралдың батыс бөлігінде папуас пен мелонезиялықтардың ұлт-азаттық күрестің жеңіске жетуі, мелонезия, соның ішінде Жаңа Гиней халықтарын жігерлендіре түсті.</w:t>
      </w:r>
    </w:p>
    <w:p w:rsidR="00493341" w:rsidRPr="00222F5A" w:rsidRDefault="00493341" w:rsidP="00493341">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Микронезия халықтары.</w:t>
      </w:r>
      <w:r w:rsidRPr="00222F5A">
        <w:rPr>
          <w:rFonts w:ascii="Times New Roman" w:eastAsia="Times New Roman" w:hAnsi="Times New Roman" w:cs="Times New Roman"/>
          <w:sz w:val="28"/>
          <w:szCs w:val="28"/>
          <w:lang w:val="kk-KZ" w:eastAsia="ru-RU"/>
        </w:rPr>
        <w:t xml:space="preserve"> Микронезия халықтарының шығу тегінің ерекшеліктері («Ұсақ аралдар»): Мариан, Маршалла, Каролин, Гильберт, Палау және т.б. аралдар. Микронезия Филиппин, Шығыс және Солтүстік Индонезияның, Полинезия мен Меланезияның арасын біріктіріп тұрған звено іспетті. Микронезиялықтардың антропологиялық және тілдік жіктеуіндегі қиыншылықтар. Жемісті ағаштарды егуге бағытталған жер шаруашылығы. Балық шаруашылығы дамуының жоғарғы дәрежесі. Ашық теңізде үшбұрышты желкені бар екі жақты қайықпен жүзу. Аңшылықтың </w:t>
      </w:r>
      <w:r w:rsidRPr="00222F5A">
        <w:rPr>
          <w:rFonts w:ascii="Times New Roman" w:eastAsia="Times New Roman" w:hAnsi="Times New Roman" w:cs="Times New Roman"/>
          <w:sz w:val="28"/>
          <w:szCs w:val="28"/>
          <w:lang w:val="kk-KZ" w:eastAsia="ru-RU"/>
        </w:rPr>
        <w:lastRenderedPageBreak/>
        <w:t xml:space="preserve">көмекшілік мәні және терімшілік. Материалдық және рухани мәдениеті. Қоғамдық құрылысы. Әлеуметтік  жіктелуі. Діні. Еуропалық отарлаудың жергілікті халықтың қоғамдық және отбасылық өміріне ықпалы. </w:t>
      </w:r>
    </w:p>
    <w:p w:rsidR="00493341" w:rsidRPr="00222F5A" w:rsidRDefault="00493341" w:rsidP="00493341">
      <w:pPr>
        <w:widowControl w:val="0"/>
        <w:spacing w:after="0" w:line="240" w:lineRule="auto"/>
        <w:jc w:val="both"/>
        <w:rPr>
          <w:rFonts w:ascii="Times New Roman" w:eastAsia="Times New Roman" w:hAnsi="Times New Roman" w:cs="Times New Roman"/>
          <w:sz w:val="28"/>
          <w:szCs w:val="28"/>
          <w:lang w:val="kk-KZ" w:eastAsia="ru-RU"/>
        </w:rPr>
      </w:pPr>
    </w:p>
    <w:p w:rsidR="00E4711C" w:rsidRPr="00222F5A" w:rsidRDefault="00E4711C" w:rsidP="00E4711C">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r w:rsidR="00493341" w:rsidRPr="00222F5A">
        <w:rPr>
          <w:rFonts w:ascii="Times New Roman" w:eastAsia="Times New Roman" w:hAnsi="Times New Roman" w:cs="Times New Roman"/>
          <w:b/>
          <w:sz w:val="28"/>
          <w:szCs w:val="28"/>
          <w:lang w:val="kk-KZ" w:eastAsia="ru-RU"/>
        </w:rPr>
        <w:t>:</w:t>
      </w:r>
    </w:p>
    <w:p w:rsidR="00493341" w:rsidRPr="00222F5A" w:rsidRDefault="00E4711C" w:rsidP="00E4711C">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        </w:t>
      </w:r>
      <w:r w:rsidR="00493341" w:rsidRPr="00222F5A">
        <w:rPr>
          <w:rFonts w:ascii="Times New Roman" w:eastAsia="Times New Roman" w:hAnsi="Times New Roman" w:cs="Times New Roman"/>
          <w:sz w:val="28"/>
          <w:szCs w:val="28"/>
          <w:lang w:val="kk-KZ" w:eastAsia="ru-RU"/>
        </w:rPr>
        <w:t xml:space="preserve">Меланезия  халықтарының қоныстану картасын құрыңыз. </w:t>
      </w:r>
    </w:p>
    <w:p w:rsidR="00493341" w:rsidRPr="00222F5A" w:rsidRDefault="00493341" w:rsidP="00493341">
      <w:pPr>
        <w:spacing w:line="240" w:lineRule="auto"/>
        <w:jc w:val="both"/>
        <w:rPr>
          <w:rFonts w:ascii="Times New Roman" w:hAnsi="Times New Roman" w:cs="Times New Roman"/>
          <w:sz w:val="28"/>
          <w:szCs w:val="28"/>
          <w:lang w:val="kk-KZ"/>
        </w:rPr>
      </w:pPr>
      <w:r w:rsidRPr="00222F5A">
        <w:rPr>
          <w:rFonts w:ascii="Times New Roman" w:hAnsi="Times New Roman" w:cs="Times New Roman"/>
          <w:b/>
          <w:bCs/>
          <w:sz w:val="28"/>
          <w:szCs w:val="28"/>
          <w:lang w:val="kk-KZ"/>
        </w:rPr>
        <w:t>Әдебиеттер:</w:t>
      </w:r>
    </w:p>
    <w:p w:rsidR="00493341" w:rsidRPr="00F81F1F" w:rsidRDefault="00493341" w:rsidP="003023F2">
      <w:pPr>
        <w:pStyle w:val="af3"/>
        <w:numPr>
          <w:ilvl w:val="0"/>
          <w:numId w:val="22"/>
        </w:numPr>
        <w:spacing w:line="240" w:lineRule="auto"/>
        <w:jc w:val="both"/>
        <w:rPr>
          <w:sz w:val="28"/>
          <w:szCs w:val="28"/>
          <w:lang w:val="kk-KZ"/>
        </w:rPr>
      </w:pPr>
      <w:r w:rsidRPr="00F81F1F">
        <w:rPr>
          <w:sz w:val="28"/>
          <w:szCs w:val="28"/>
          <w:lang w:val="kk-KZ"/>
        </w:rPr>
        <w:t>Шалекенов У.К. Әлем халықтарының этнографиясы.Алматы, 2014</w:t>
      </w:r>
    </w:p>
    <w:p w:rsidR="00493341" w:rsidRPr="00222F5A" w:rsidRDefault="00493341" w:rsidP="003023F2">
      <w:pPr>
        <w:pStyle w:val="af3"/>
        <w:numPr>
          <w:ilvl w:val="0"/>
          <w:numId w:val="22"/>
        </w:numPr>
        <w:spacing w:line="240" w:lineRule="auto"/>
        <w:jc w:val="both"/>
        <w:rPr>
          <w:sz w:val="28"/>
          <w:szCs w:val="28"/>
        </w:rPr>
      </w:pPr>
      <w:r w:rsidRPr="00222F5A">
        <w:rPr>
          <w:sz w:val="28"/>
          <w:szCs w:val="28"/>
        </w:rPr>
        <w:t>Артықбаев Ж.О. Этнология и этнография. Астана, 2016</w:t>
      </w:r>
    </w:p>
    <w:p w:rsidR="00493341" w:rsidRPr="00222F5A" w:rsidRDefault="00493341" w:rsidP="003023F2">
      <w:pPr>
        <w:pStyle w:val="af3"/>
        <w:numPr>
          <w:ilvl w:val="0"/>
          <w:numId w:val="22"/>
        </w:numPr>
        <w:spacing w:line="240" w:lineRule="auto"/>
        <w:jc w:val="both"/>
        <w:rPr>
          <w:sz w:val="28"/>
          <w:szCs w:val="28"/>
        </w:rPr>
      </w:pPr>
      <w:r w:rsidRPr="00222F5A">
        <w:rPr>
          <w:sz w:val="28"/>
          <w:szCs w:val="28"/>
        </w:rPr>
        <w:t>Садохин А.П. Этнология. М.2014</w:t>
      </w:r>
    </w:p>
    <w:p w:rsidR="00493341" w:rsidRPr="00222F5A" w:rsidRDefault="00493341" w:rsidP="003023F2">
      <w:pPr>
        <w:pStyle w:val="af3"/>
        <w:numPr>
          <w:ilvl w:val="0"/>
          <w:numId w:val="22"/>
        </w:numPr>
        <w:spacing w:line="240" w:lineRule="auto"/>
        <w:jc w:val="both"/>
        <w:rPr>
          <w:sz w:val="28"/>
          <w:szCs w:val="28"/>
        </w:rPr>
      </w:pPr>
      <w:r w:rsidRPr="00222F5A">
        <w:rPr>
          <w:sz w:val="28"/>
          <w:szCs w:val="28"/>
        </w:rPr>
        <w:t>Таводов Г.Т. Этнология. М.2013</w:t>
      </w:r>
    </w:p>
    <w:p w:rsidR="00493341" w:rsidRPr="00222F5A" w:rsidRDefault="00493341" w:rsidP="003023F2">
      <w:pPr>
        <w:pStyle w:val="af3"/>
        <w:numPr>
          <w:ilvl w:val="0"/>
          <w:numId w:val="22"/>
        </w:numPr>
        <w:spacing w:line="240" w:lineRule="auto"/>
        <w:jc w:val="both"/>
        <w:rPr>
          <w:sz w:val="28"/>
          <w:szCs w:val="28"/>
        </w:rPr>
      </w:pPr>
      <w:r w:rsidRPr="00222F5A">
        <w:rPr>
          <w:sz w:val="28"/>
          <w:szCs w:val="28"/>
        </w:rPr>
        <w:t>Садохин А.П. Этнология: Учебный словарь. М.2012</w:t>
      </w:r>
    </w:p>
    <w:p w:rsidR="002361F7" w:rsidRPr="00222F5A" w:rsidRDefault="002361F7" w:rsidP="002361F7">
      <w:pPr>
        <w:spacing w:after="0" w:line="240" w:lineRule="auto"/>
        <w:jc w:val="both"/>
        <w:rPr>
          <w:rFonts w:ascii="Times New Roman" w:eastAsia="Times New Roman" w:hAnsi="Times New Roman" w:cs="Times New Roman"/>
          <w:sz w:val="28"/>
          <w:szCs w:val="28"/>
          <w:lang w:val="kk-KZ" w:eastAsia="ru-RU"/>
        </w:rPr>
      </w:pPr>
    </w:p>
    <w:p w:rsidR="00186E5B" w:rsidRPr="00222F5A" w:rsidRDefault="00186E5B" w:rsidP="00186E5B">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11. </w:t>
      </w:r>
      <w:r w:rsidRPr="00222F5A">
        <w:rPr>
          <w:rFonts w:ascii="Times New Roman" w:eastAsia="Times New Roman" w:hAnsi="Times New Roman" w:cs="Times New Roman"/>
          <w:sz w:val="28"/>
          <w:szCs w:val="28"/>
          <w:lang w:val="kk-KZ" w:eastAsia="ru-RU"/>
        </w:rPr>
        <w:t xml:space="preserve"> Батыс  азия халықтары.</w:t>
      </w:r>
    </w:p>
    <w:p w:rsidR="00186E5B" w:rsidRPr="00222F5A" w:rsidRDefault="00186E5B" w:rsidP="00186E5B">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Кетпенді егіншілік, номадизм, шаманизм,</w:t>
      </w:r>
      <w:r w:rsidRPr="00222F5A">
        <w:rPr>
          <w:rFonts w:ascii="Times New Roman" w:eastAsia="Times New Roman" w:hAnsi="Times New Roman" w:cs="Times New Roman"/>
          <w:noProof/>
          <w:sz w:val="28"/>
          <w:szCs w:val="28"/>
          <w:lang w:val="kk-KZ" w:eastAsia="ru-RU"/>
        </w:rPr>
        <w:t xml:space="preserve"> арий, конфуцианство, будизм, монғолойд, семит, суармалы егіншілік.</w:t>
      </w:r>
    </w:p>
    <w:p w:rsidR="00186E5B" w:rsidRPr="00222F5A" w:rsidRDefault="00186E5B" w:rsidP="00186E5B">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noProof/>
          <w:sz w:val="28"/>
          <w:szCs w:val="28"/>
          <w:lang w:val="kk-KZ" w:eastAsia="ru-RU"/>
        </w:rPr>
        <w:t xml:space="preserve"> Азия халықтарының этникалық тарихы, этномәдени ерекшеліктерін қарастыру.</w:t>
      </w:r>
    </w:p>
    <w:p w:rsidR="00186E5B" w:rsidRPr="00222F5A" w:rsidRDefault="00186E5B" w:rsidP="00186E5B">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i/>
          <w:sz w:val="28"/>
          <w:szCs w:val="28"/>
          <w:lang w:val="kk-KZ" w:eastAsia="ru-RU"/>
        </w:rPr>
        <w:t xml:space="preserve">1.Батыс  азия халықтары. </w:t>
      </w:r>
      <w:r w:rsidRPr="00222F5A">
        <w:rPr>
          <w:rFonts w:ascii="Times New Roman" w:eastAsia="Times New Roman" w:hAnsi="Times New Roman" w:cs="Times New Roman"/>
          <w:sz w:val="28"/>
          <w:szCs w:val="28"/>
          <w:lang w:val="kk-KZ" w:eastAsia="ru-RU"/>
        </w:rPr>
        <w:t xml:space="preserve">                              </w:t>
      </w:r>
    </w:p>
    <w:p w:rsidR="00186E5B" w:rsidRPr="00222F5A" w:rsidRDefault="00186E5B" w:rsidP="00186E5B">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Шетел Азиясы құрылығының үлкен бір бөлігі – Таяу Азия, оның жер көлемі 6 млн. шаршы километрден астармырақ шақырым. Ол Еуропа және Африка құрлықтарымен шектесіп жатыр. Ол Кіші Азия жарты аралы, Месопатамия, Левант, Аравия, жарты аралы және Иран таулы жотасы аймақтарынан құрылған. Жалпы алғанда, Таяу Азияның жері құрғақшылықты. Дегенмен, Жерорта теңізінің, Қара теңіздің, Каспий теңізінің, Аравия жарты аралының жағалауларының ауа – райы ылғалды, субтропиктік болып келеді. Бұл жердегі ірі өзендер – Тигр және Ефрат. Олардың алқабына орналасқан Месопатамия ойпаты – ежелден отырықшы мәдениет орталықтарының бірі. Оның тұрғындары егіншілікті қолдан суару жолымен жүргізіп, Месопатамияның құнарлы топырағынан тұрақты, мол өнім алып келген.</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Таяу Шығыс жерінде үлкенді – кішіл 20 – ға жуық мемлекет орналасқан. Олардың ішінен ірілері: Түркия, иран – Ислам Республикасы, Ауғанстан, Асуд Арабиясы, Ирка, Иемен, Сирия, Ливан, Иордания, Израиль, Оман және тағы басқалар. </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Таяу  Шығыстағы мемлекеттерді ұлт жағынан бір ұлтты және көп ұлтты деп екіге бөлуге болады. Бірінші топқа Араб және Түркия, Израиль елдеріне жатқызамыз. Бұл мемлекеттің халықтары, негізінен, өз ұлтынан құрылған. Түркияның негізгі халқы – түріктер. Олар өз елдерінің тұрғындарының 88 процентін құраса, Израильдің 90 процентін еврейлер тұрады. Бұл құрылықта араб мемлекеттің тұрғындары да, негізінен, өз халықтарынан құрылған. Екінші топқа, Иран, Ауғанстан және т.б. елдері жатады. Иранның негізгі халқы парсылар, олар өз мемлекетінің тұрғындарының 50 процентін, </w:t>
      </w:r>
      <w:r w:rsidRPr="00222F5A">
        <w:rPr>
          <w:rFonts w:ascii="Times New Roman" w:eastAsia="Times New Roman" w:hAnsi="Times New Roman" w:cs="Times New Roman"/>
          <w:sz w:val="28"/>
          <w:szCs w:val="28"/>
          <w:lang w:val="kk-KZ" w:eastAsia="ru-RU"/>
        </w:rPr>
        <w:lastRenderedPageBreak/>
        <w:t>Ауғанстанда – ауғандар өз елінің тұрғындары 50 құрайды. Қалғандары әзербайжан, курд, түрік, тәжік, қазақ және т.б. ұлт өкілдері тұрады.</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Таяу  Азияның халықтарын антропологиялық жақтан еуропойдтық, монғолойдтық, негройдтық деп үш нәсіоге бөлуге болады. Сан жағынан басым көпшілігі еуропойдтық  нәсілдің өкілдері болса, монғолойдық нәсілге түріктер, хазарлықтар; негройдтыққа Аравия жарты аралының тұрғындары, әсіресе, Қызыл теңіздің жағалауларындағы тұрғындар жақынырақ келеді. </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Таяу Шығыс халықтары үндіеуропалық, түрік, семит – хамиттік үш үлкен тіл семьясында сөйлейді. Үндіеуропалық тіл семьясына тәжіктер, парсылар, курдтар, белуджар, турлар, хазарлықтар, чор – аймақтар, гилянцтар, талышар, гректер, армяндар, албандықтар, боснийлықтар және басқасы; түрік тіл семьясына түріктер, қазақтар, әзірбайжандар, түркімендер, қашқарлақтар, қарақалпақтар және басқалар; семит – хамиттік тіл семьясына арабтар, еврейлер, айсорлар.</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Этногенез және этнткалық тарихы. </w:t>
      </w:r>
      <w:r w:rsidRPr="00222F5A">
        <w:rPr>
          <w:rFonts w:ascii="Times New Roman" w:eastAsia="Times New Roman" w:hAnsi="Times New Roman" w:cs="Times New Roman"/>
          <w:sz w:val="28"/>
          <w:szCs w:val="28"/>
          <w:lang w:val="kk-KZ" w:eastAsia="ru-RU"/>
        </w:rPr>
        <w:t>Таяу Шығыс алғашқы адамдарың көне қоныстарының біірі  Сирия жіне Палестина жерлерінен палеолиттің ертедегі сатыларын көзге елестетін археологиялық заттар табылды. Бұл аймақтардан шелль және ашелль кезеңіндегі адамдардың қолданған құралдары  табылса, Эт – Табун үңгірінен ашелль кезеңінде өмір сүрген тұрғындарының баспаналарының қалдықтары ашылған. Мұнан кейінгі, мусьте дәуірінде, өмір сүрген неандерталь адамының сүйегі Иран және палестина жерлерінен табылған. Осы кезеңге жататын Кармель тауындағы Эт – Табун және Эс – Схуль үңгірлерінен 12 адамның қаңқасы шықты. Тас кезеңге жататын құралдар Кіші Азиядан және Жоғарға Месопатамиядан кездескен. Бұл құрлықтардың басқа да аймақтарынан палеолиттің соңғы кезеңдеріне әсресе, неолитке жататын заттар біраз жерлерде табылған.</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Жаңатас ескерткіштері Таяу Азия жерлерінде кенң тарған.Месопатамия  және Сирия, палестина, Иран, Ирак, Кіші Азия елдерінде жаңа тес кезеңдерінің ескерткіштері көп ашылған. Мұанан кейінгі энеолит, қола кезеңдерінде бұл жердің тұрғындары егіншілікпен айналысатынын, олардың қыштан, қоладан, темірден жасаған құралдарй дәлел бола алдаы. Б.д.д. 4 мыңыншы жылдары жергілікті тұрғындары алғашқы қауымдық қарым – қатынаста өмір сүріп, олар аңшылық, балықшылық, егіншілік кәсіптерімен айналыса бастаған. Олар қой мен ешкі, шошқаны қолға ұстап, отырықшы өмір сүрген, баспаналар салған. Осы деректерге қарағанда, неолит кезінде Таяу Шығыс жерінде алғашқы адамдар кең тарап, қоныс тепкені байқалады. </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Сол кездің өзінде Таяу Шығыстағы әр түрлі тілдерде сөйлейтін халықтар мекендеген. Месопатаминяның оңтүстігінде – шумер, аккад, элам; шығысында – касситтер, мидиялықтар; солтүстігінде – хеттар,; батысында – палестиналықтар мекендеген. Тигр мен Ефрат өзендерінің алқаптарын халықтар ертеден мекендеп, олар алғашқы адамзат өркениетінің іргетасын қалаушылардың бірі болды.</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w:t>
      </w:r>
      <w:r w:rsidRPr="00222F5A">
        <w:rPr>
          <w:rFonts w:ascii="Times New Roman" w:eastAsia="Times New Roman" w:hAnsi="Times New Roman" w:cs="Times New Roman"/>
          <w:sz w:val="28"/>
          <w:szCs w:val="28"/>
          <w:lang w:val="kk-KZ" w:eastAsia="ru-RU"/>
        </w:rPr>
        <w:tab/>
        <w:t>Месопатамияның оңтүстігінде шумер мемлекеті  бой көтерді. Олар кейін Эль – Обейда, Урука және Джемдет – Наср мәдениеттерін қалыптастырды. Бұл мәдениет үлгілері аккадтылықтармен тығыз қарым – қатынаста дамыды. Ал Месопатамияның  орта шенінде келіп шыққан сематикалық тілде шумерлер сөйлесе керек. «Шумер» деген терминін (атама) аккадшылардың сөзінен шыққан. Б.з.д. 4 мыңыншы жылдарда пайда болған шумерлердің жазуындағы адам есімдері Оңтүстік Месопатамияға кең тараған. Бір ғасырдан кейін 3 мыңыншы жылдардың ортасында Месопатамияның солтүстік аудандарында тағы бір ғасырдан соң, оңтүстігіндеге шумер атауы семитикалықтармен алмасқан.</w:t>
      </w:r>
    </w:p>
    <w:p w:rsidR="00186E5B" w:rsidRPr="00222F5A" w:rsidRDefault="00186E5B" w:rsidP="00186E5B">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Шумерлердеп басқа Месопатамияның шығыс бөлігінен Иран қаратына қарай жайылған кеңістікте бір – біріне тіл жағынан жақын әр түрлі халықтар орналасқан. Солардың ішінен осы күнгі Хузистан жерінде эламиттер өмір сүрген. Бұл маңда жүргізілген археологиялық зерттеулер көптеген жаңалықтар ашты. Соның бірі б.д.д 4 – 3 мыңыншы жылдары жазылған пиктографиялық ескерткіштер. Сол дәуірдің 3 мыңыншы жылдардың орта шенінде эламиттер аккадшылардың жазуын өз тіліне қарай икемдеп, өздерінң жазу – сызуын жасады.</w:t>
      </w:r>
    </w:p>
    <w:p w:rsidR="00186E5B" w:rsidRPr="00222F5A" w:rsidRDefault="00186E5B" w:rsidP="00186E5B">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Загроса тауларынд, осы күнгі Луристанда эламиттермен көршілес каситтер өмір сүрген. Б.д.д 2 мың жылдықтың 1 жартысында олар саяси жағынан үстемдікетіп, Месопатаминың мәдени тарихының дамуына өз әсерлерін тигізген. Каситтер – Вавилондағы жылқыны жақсы өсірген деген сөздер бар. Кейбір ғалымдардың пікірі бойынша, касситтердің, лулувистердің тілдері бір – біріне жақын болған. ОЛар туысқандық және тіл жағынан каситтердің тобына жатады. Кастий тобындағылар: кастиилер, геловтер, тапуровтар. Бұл тайпалар 5 ғасырда Каспий теңізінің жағалауын мекендеген. Аты аталған тайпалар ертедегі Оңтүстік Әзербайжанды, Батыс Иранда мекендеген кутий, парсуа, манней тайпаларының ұрпақтары болуы мүмкін. Осы тайпалар ертеректе саяси жағынан басқаларға ықпалын жүргізген. Мысалы кустин б.д.д 3 мыңыншы жылдың аяғында Қосөзеннің бойларын мкендеп, сол жерде өздерінің үстемдігін жүргізген.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Каспий теңізінің солтүстік – батыс жағасындағы осы күнгі Армения мен Курд қөараттарында, Кіші Азияның шығыс бөлігінде Месопатамияның солтүстігінде көп түрлі халықтар тіршілік еткен, олардың барлығы «алародиялықтар» деп аталған. Зертеушілердің пікірлеріне қарағанда, ол халықтардың тілдері кавказдықтардың тілдеріне жақынырақ болғанын көрсетеді.</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 Б.д.д. 4 -ншы жылдардың аяғында 3 мыңыншы жалдардың бас кезінде семиттік нәсілдер бас кезінде семиттік нәсілдік халықтар Таяц Азия жерінде кең тарған. Олар жоғарыда аты  аталған – аккадшылықтар. Осы кезде шумерлердің жазуы аккадалықтарға тән болған.  Себебі:  кісі есімдерінде көп ұқсастықтар көп. Кейін осы семит тілін ығыстырып, аккадшылардың тілі үстемдік етті.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w:t>
      </w:r>
      <w:r w:rsidRPr="00222F5A">
        <w:rPr>
          <w:rFonts w:ascii="Times New Roman" w:eastAsia="Times New Roman" w:hAnsi="Times New Roman" w:cs="Times New Roman"/>
          <w:sz w:val="28"/>
          <w:szCs w:val="28"/>
          <w:lang w:val="kk-KZ" w:eastAsia="ru-RU"/>
        </w:rPr>
        <w:tab/>
        <w:t xml:space="preserve">Кейінгі кездерде аккадшылар күшейіп, сол жердегі сөйлеуші халықтармен бірлесіп, Ефрат пен Тигр өзендерінің орта, тқменгі ағысында Вавилия мемлекетінің өркениетін жасайды. Аккадшылар Вавилия тілінде сөйлейді. Бұл тіл б.д.д 2 мыңыншы 500 жылға дейін өмір сүріп, кейін арамиялық диалектімен алмасқан. Басқа да Қосөзеннің оңтүстік – батыс атырабын б.д.д. 3 мыңыншы жылдары семиттік тілде сөйтейтін хананейлер, аморейлер, еврейлер, арамейлер мекендеген. Осы мыңжылдықтың екінші жартысында оңтүстіктен Аравия жарты аралына арабтар келіп қоныстанған, жергілікті аборигендермен араласып кетті.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Үндіеуропалық тілде сөйлейтін халықтардың бар екені жөнінде алғашқы деректер б.д.д. 2 мыңыншы жылдардың ортасында тура келді. Осы кездерде Таяу Азияда хетталардың ірі мемлекеті пайда болды . Б.д.д. 9 ғ Арменияда және Кавказдың оңтүстігінде Урарту мемлекеті дәуірлеп өмір сүрген. Армения халықтарының қалыптасқаны б.д.д 7 ғ жатады. Бұд халық өзінің мемлекетін орнатып, оны бір мың жылдан артық сақтай білген. Б.д.д. мыңыншы жылдарда әр түрлі үндіеуропалық тілде сөйлеуші нәтижесінде бірлесіп, Мидия, Персия кейінірек, Бактрия, Прафия секілді бірнеше күшті мемлекеттер пайда болған. Орта ғасырдың кейінгі кезеңдерінде осы мемлекеттің халықтардың өзара қарым – қатынастары нәтижесінде отырықшы иран тілдес парсылар, мазхадаранд, курдтар, лурлар, бахтиарлар және қазіргі Иранның, Ауғансттанның тұрғындары келіп шыққан.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Таяу Шығыс Азияда құл иеленуші мемлекеті ерте заманнан – ақ ұйымдасқан. Олардың қатарына жоғарыда аты аталған, б.д.д. 3 мың жылдарындағы Месопатамиядағы Шумер және Аккад мемлекеттері жатады. Осы құл иеленушә мемлекеттер бір – бірімен бақталасы отырып, алдымен шумерлер үстемдік етсе, билік кейіннен аккадшыларға ауған. Өзара соғыстардың барысында жеңген жағы жеңілген жақты құлға айналдырып, оларды егін суару жүйелерін салуға кеніштер қазздырған және т.б. ауыр жұмыстарға жыққан.</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Осындай алғашқа қауымның ыдырап, б.д.б 3 мыңыншы жылдардың аяғы мен 2 мыңыншы жылдардың батысында саны көп аморилер тайпасчы Месопатамия жерінде үлкен құл иеленуші Вавилония мемлекетін құрған. Олар эламит тайпасында өздерін еқосып, билікті аморилер тайпасы үргізген. Аморилеп мемлекетінің гүлденген кезеңі оның патшысы Хаммурабидің  тұсында тура келді. Б.д.д 18 ғ ортасында өзара тартыстың нәтижесінде Вавилон ия мемлекеттері каситтер, онан кейін хеттар бағындырғын. Жаулап алушылар вавмлония мәдениетін жазу – сызуын қабылдап, жергілікті халықтарға араласып, кеткен. Хеттар мен Мысыр арасында ұзаққа созылған соғыстардың нәтижесінде хеттар жеңіліп, бұрынғы үстемдігінен айырылған.</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Таяу Азия халықтарының этникалық  тарихында б.д.б 1 мыңыншы жылдары Ассирия мемлекетіне үлкен ықпалын тигізген. Сол дәуірдің 2-1 мыңыншы жылдарында Ассирияның гүлдену мен құлдырау кезеңдері де болған, б.д.д 13 ғ Ассирия күшті мемлекетке айналып, оның әскерлері Митанияны, вавилонияны басып алағн. Бірақ ХІІ ғ Вавилония қайта </w:t>
      </w:r>
      <w:r w:rsidRPr="00222F5A">
        <w:rPr>
          <w:rFonts w:ascii="Times New Roman" w:eastAsia="Times New Roman" w:hAnsi="Times New Roman" w:cs="Times New Roman"/>
          <w:sz w:val="28"/>
          <w:szCs w:val="28"/>
          <w:lang w:val="kk-KZ" w:eastAsia="ru-RU"/>
        </w:rPr>
        <w:lastRenderedPageBreak/>
        <w:t xml:space="preserve">көтеріліп, олар ассириялықтарға соққы берген. Уақытша сәтсіздікке ұшырағанмен, б.д.д  ІХ ғ ассириялықтар қайта күшейіп, оның патшасы Ашшурнасирапал2 күшті әскер ұйымдастырып, Месопатамиядағы арамейлерді бағындырып қана қоймай, Жерорта теңізіне дейін шапқан.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 xml:space="preserve">Таяу Шығыс Азия халықтарының кәсіптері мен тұрмысы. </w:t>
      </w:r>
      <w:r w:rsidRPr="00222F5A">
        <w:rPr>
          <w:rFonts w:ascii="Times New Roman" w:eastAsia="Times New Roman" w:hAnsi="Times New Roman" w:cs="Times New Roman"/>
          <w:sz w:val="28"/>
          <w:szCs w:val="28"/>
          <w:lang w:val="kk-KZ" w:eastAsia="ru-RU"/>
        </w:rPr>
        <w:t>Таяу Шығыс елдері ғасырлар бойына аграрлық ел болып келді, соданда өндіріс орындары нашар дамыды. Сондықтан мұнай, газ, басқаде кен байлықтарын жергілікті халықтар жақсы пайдаоана алмады. Өндірілген өнімдер шетелдерге шикізат ретінде сатып келген еді. Кейінгі жылдарды бұл елдер отырықшылықтың бұғауыннан босаған соң, өздерінің ұлттық кәсібімен шұғыл дамытып отырды. Оламен достық қарым – қатынастағы біраз елдерде Азия халықтарының экономикасын, мәдени дәрежесән көтеруге көмектесіп, көптеген өндіріс орындарын слуға жәрдемдесті.</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Таяу Шығыс елдерінің басым көпшілігі егінмен, мал шаруашылығмен айналымты. Ефрат, Тигр және басқа да өзендерінің алқаптарындағы тұрғын ертеден – ақ егіншілікпен айналысқан. Содан да оның әр түрлі аудандарындағы егіншілік кәсібі бір – біріне өте ұқсас. Жалпы бұл өлкені ауа-райы ыстық, құрғақ болып келетіндітен, егіншілік кәсібі суармалы болып келеді. Жергілікті халықтардйң әл – ауқаты осы егіншілктен алынатын өнымге байланысты. Бұл үшін каналдардан үлкенді – кішілі арықтар қазып, осы су жүйелері арқылы егіндерін суарған. Биік жерлерге суды шығыр арқылы көтерген. Иран мен Ауғанстан жерінде са тапшы болғандықтан, диқандар жер асты суларынан керіз қазып, бір жерге суды жинайды да содан соң суды суарған. Мұндай тәсілді Түркменстан, Өзбекстан диқандары да қолданған.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Араб елдерінде бидай, арпамен қатар, кендір, зығыр секілді техникалық дақылдар егілді. Түркияда дәнді дақылдармен бірге темекі, мақта ,жүзім. Иранда күріш, жеміс ағаштары, жібек құрты, бау – бақша егі үрдісі бар. Егіншілкеке  пайдаланатын құралдар көне заманнан келе жатқан күрек, кетпен, қол орақ, темір соқа, жер ағаш, шығыр сияқты болып келеді. Күш көліктері - өгіз, түйе. Осы күнгі егіске пайдаланатын техниканы тек фермерлер, қуатты шаруаларға ғпнп қолға түсіре алады. Ірі каналдар мен арықтарды күрек, кетпен сияқты құралдармен қазған. Өндіріс орындары артты қалғандықтан бұл елдердің диқандаы егістік жерлерге минералдық тыңайтқышты пайдаланбайды деуге болмайды.</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Ираннның суармалы егістікті дамытқан жерлерінің бірі – Исфахан ойпаты. Мұнда да негізініен, кәріз қазып, жер асты суын егіншілікке пайдаланаған. Шахта құлатқанға дейін иран диқандары жер иеленушілерпді 6 түрлі дәрежеге бөлген. Олар помещиктер – арабтар, мемлекеттік- халиса, діншілдер – уақым, көшпелілердің қарауындағы жерлер – иляти, кішігірім жерлерді бұларды – хурдамалик және қоғамдық жерлер – умуми. Иранның егісмтікке жарайтын жерлерінің 94 пайызы помещиктер мен дін иелерінің , мемлкетті басқарушы адамдардың қолдарында. Қалған 5 – 6пайызы ғана диқандардың үлесіне тиген.</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w:t>
      </w:r>
      <w:r w:rsidRPr="00222F5A">
        <w:rPr>
          <w:rFonts w:ascii="Times New Roman" w:eastAsia="Times New Roman" w:hAnsi="Times New Roman" w:cs="Times New Roman"/>
          <w:sz w:val="28"/>
          <w:szCs w:val="28"/>
          <w:lang w:val="kk-KZ" w:eastAsia="ru-RU"/>
        </w:rPr>
        <w:tab/>
        <w:t xml:space="preserve">Мал шауашылығына келсек, бұл кәсіп көшпелі, жартылай көшпелі халықтардың арасында кең тараған. Отырықшы жерлерде мал аз өсірілген. Шөлді, таулы жерлерде арабтар, пуштуандар, түрктер, курдтар, ирандықтар мен ауғандардың бір бөлігі мал бағумен айналысқан. Көшпелілер қой, ешкі, түйе, есектерді көп өсірсе, жылқа малын аз ұстайды. Уақ малдың жүні экаспортқа шығарылды.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Көшпелілер әр маусыа сайын, қоныс аударып, шөлді жерлерде құдықтың, қоршап қойған қақ, тоған суын пайдаланды. Сауд Арабиясының малшылары мен бәдәуйлер түйе мен араб арғымақтарын өсірді. ХІХ ғ. мал шаруашылығының маңызы нашарлай бастады. 1920 жылдан бастап, бәдәуйлер бірлескен отырықшылыққа айналды. Бірақ оларды түгелдей отырықшы етіге жағдай тумай келеді,. Жартылай көшпелілер Арабия жарты аралында, Түркияның, Ираның  таулы аймақтарында мекендейді. Олар жаз бойы, малды жаз бойы биік таудағы жайылымдарға жайса, қыста ықтасын, шуаақты тау етегіне жайған. Күш көлітері ретінде жылқы, түйе, есек малдары пайдаланған. Сиырдың мал мен сүтін қолданған. Таяу Шығыстағы елдердің өсіретін малдары біркелкі емес. Себебі, бұл құррлықтың табиғи – географиялық жағдайы әртүрлі. Сондықтан таулы, әсресе, шөлді жерлерде қой, ешкі және түйе малдары кең өсіріліп, жылқының өсіп - өнуінен қоайлы болды.</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Түркияның мал шаруашылығы Анатолия жарты аралының орталық және шығыс жақтарында жақсы дамыған. Мемлекет меншігіндегі малдары түлік түрдлері бойынша бөліп – бөліп өсіруге негізделген. Және аймақта сауын малдар өсірген, екінші аймақта еттік бағыттағы малдар бағылған, ал үшінші жерлерде жүн беретін малдар бағылған. Құйрықты қой және ангор ешкілері көп өсіріледі. Бұл ешкінің ұзын, жібек сияқты жұмсақ жүндеріене өте бағалы маталар және орамалдар тоқылады.</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Темірден құрал – сайман, әр түрлі асыл тастан зергерлік бұйымдар, ағаштан түрлі мүліктер жасаған. Ауылдық жерлерде тоқымашықлық кәсіп үлкен қанат жайып жібектен, мақтадан. Жүннен мақта тоқыған.</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Тұрмысы. </w:t>
      </w:r>
      <w:r w:rsidRPr="00222F5A">
        <w:rPr>
          <w:rFonts w:ascii="Times New Roman" w:eastAsia="Times New Roman" w:hAnsi="Times New Roman" w:cs="Times New Roman"/>
          <w:sz w:val="28"/>
          <w:szCs w:val="28"/>
          <w:lang w:val="kk-KZ" w:eastAsia="ru-RU"/>
        </w:rPr>
        <w:t>Таяу Шығыс халықтарының көпшілігі ауылдық жерлерде тұрады. Түркияның халықтары ойпаттар мен теңіз жағалауында көп шоғырланған. Ал ауғандар тау шатқалдарында, етектерінде орналасқан. Көшпелілер тіршілігінде жүйелі қоныстар өте аз. Ал қыстақтарында базар, мешіт, медресе, моншасы болды.</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Егіншілердің үйлері Орта Азия халықтарының үйлеріне ұқсас, шикі кесектен, саздан тұрғызылған. Ағаштан салынаған үй сирек кездеседі. Көшпелілердің, жартылай көшпелілердің үйлері бір не екі бөлмелі келсе, отырықшы үйлері бірнеші бөлмелі болып салынды. Отырықшылардың егістік жерлері қорасы үйінің қасында болған. Үйлердің безендірілуі  әр түрлі. Үйдің еденіне кілем төселді, биік сәкіде отырып сол сәкіде ұйықтады. Қымбат мүліктер тек қана байларда кездесті. Жарлылыардың тіршілігі жетіспейтін дүние, көне, тіпті азық – түлігі тапшы.</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w:t>
      </w:r>
      <w:r w:rsidRPr="00222F5A">
        <w:rPr>
          <w:rFonts w:ascii="Times New Roman" w:eastAsia="Times New Roman" w:hAnsi="Times New Roman" w:cs="Times New Roman"/>
          <w:sz w:val="28"/>
          <w:szCs w:val="28"/>
          <w:lang w:val="kk-KZ" w:eastAsia="ru-RU"/>
        </w:rPr>
        <w:tab/>
        <w:t>Күйдірілген қыштан істелген ыдыстарды пайдаолланады. Мыстан, екпе қабақтан, су құятын ыдыс жасаған. Тамақты шойын қазанда пісірді. Көшпелілер қысы –жазы қос, не шатырда өмір сүреді. Түркмендер көбінесе киіз үйде тұрды. Сырт киімдері – желең, жамылға, тон, шапан, оларды көбіне мал терілерінен тоқыды. 19 ғ  бастап, еуропалықтардың келуі бюұрынғы бәстүрлі киімдер біраз өзгерген.</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Отбасы. </w:t>
      </w:r>
      <w:r w:rsidRPr="00222F5A">
        <w:rPr>
          <w:rFonts w:ascii="Times New Roman" w:eastAsia="Times New Roman" w:hAnsi="Times New Roman" w:cs="Times New Roman"/>
          <w:sz w:val="28"/>
          <w:szCs w:val="28"/>
          <w:lang w:val="kk-KZ" w:eastAsia="ru-RU"/>
        </w:rPr>
        <w:t xml:space="preserve">Бұл елдердегі отбасының барлығы да ислам дінінің тікелей ықпалы негізінде құрылған. Көп әйел алуға әркімде ерікті, тек қалыңмал төлеуі шарт. Таяу Шығыс елдерінде көпшілігінде ағайынды кісілер бір – бірімен құда бола береді. Үйленетін жастан бір анадан болмаса болғаны. Мұны эндогамдық үйлену тәртібі дейміз. Көшпелілірде қауымдық, не рулық туыстық кеңірек тараған. Израильде еврейлер тек еврейлерге ғана үйленуі шарт, әрі діни наным күшті болған.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Мысалы, хазарлықтар бір тайпаның ішінен қыз берні, қыз алысады. Туыстық жақтан жақын адамдарды құда бола береді. Үйленуші жігіттің әкесі тұрмысқа шығатын қыздың үйіне келіп, құдасының алдындағы орамалдың үстіне аздап ақша қояды. Оны қыздың әкесі алғаннан кейін екі жақтың қатынасып отырған адамдарына шақпақ қант үлестіреді. Бұд құдалыққа келісілді деген сөз. Үйленуге бір жыл қалған кезде жігіттің туысқандары қыздың үйіне келіп ата – анасының батасын алады. Бұны кішігірім той ретінде өткізеді. Бұдан кейін үш күннен соң жігіттің туысқандары үйіне әкеліп, болашақ құдаларына үлестіріп береді. Осыдан соң екі ортада қалыңмал жөнінде келісім жасалады. Оны «сурфай риза» деп атайды. Осы сапарда қалыңмалдың өлшемін белгілеп, екі жақ келісімге келеді. Мұнан кейін бір жылдан кейін үйлену той өткізіледі.</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Ирандықтардың үйленуі отбасын құруы Шығыс халыөқтарының әдет – ғұрпына ұқсас келеді. Қызды 10-13 жастан тұрмысқа берсме, жігіттер 14-15 жастан үйлене береді. Қалалаы жерлерде құда түсу ісімен айналысатын адамдары болады, олар «дел – лалеарус»» деп атайды. Құда түсушілер қыздың әкеісне шариғат жолман «махр» төлейді. Сонан кейін ана сүті – «ширбехе» үшін деп қыздың ата - анасына кәде жасайды. Ұзатылар қыздың туысқандары жасау – жабдық, төсек – орнын т.б. заттарын дайындайды. Бұл ғұрыптар қалалақ тұрғындар арасында көптеп кездеседі.</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Рухани мәдениеті. </w:t>
      </w:r>
      <w:r w:rsidRPr="00222F5A">
        <w:rPr>
          <w:rFonts w:ascii="Times New Roman" w:eastAsia="Times New Roman" w:hAnsi="Times New Roman" w:cs="Times New Roman"/>
          <w:sz w:val="28"/>
          <w:szCs w:val="28"/>
          <w:lang w:val="kk-KZ" w:eastAsia="ru-RU"/>
        </w:rPr>
        <w:t>Бұл елдерде қоғамдық құрылыс әр түрлі. Түркия, Ливан, Сирия, Израииль, капиталистіа жолмен дамыса, Сауд Арабиясында феодалдық қатынас басым кееледі. Израильде кейінгі жылдары капитализм күшті дамыған. Ауылда «кибуц» деген кооператив құрылып оны қуатты шаруалар билей бастады. Көшпелі, жартылай көшпелі қауым үнемі бір – біріне көмектесіп отырды. Қанға – қан, кегін қалау тайпаның ақсақалға бағыну салттары түгел қамтыған.</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Бұл елдерде ауыз әдебиеті, өлең - жыр, шежіре айту аса кең тараған. Музыка өнері жақсы дамып, шекті, барабан, даңғыра сияқты аспаптар пайдаланылды. Ертектер және күллі шығармалар жиі айтылды. Ауғанстанда халық өнері үрмелі аспаптар, ұлт театрлары жықсы дамыған Таяу Шығыста </w:t>
      </w:r>
      <w:r w:rsidRPr="00222F5A">
        <w:rPr>
          <w:rFonts w:ascii="Times New Roman" w:eastAsia="Times New Roman" w:hAnsi="Times New Roman" w:cs="Times New Roman"/>
          <w:sz w:val="28"/>
          <w:szCs w:val="28"/>
          <w:lang w:val="kk-KZ" w:eastAsia="ru-RU"/>
        </w:rPr>
        <w:lastRenderedPageBreak/>
        <w:t xml:space="preserve">кең тараған бірден – бір дін – 7 ғ Мұхаммед негізін салған ислам діні. Ислам дініңнің өзге діндерге қарағанда ел басқарушының адал, таза жүруіне уағыздайтын көптеген шариғаттары бар. Оны діни басшылар жақсы пайдалана білді. </w:t>
      </w:r>
    </w:p>
    <w:p w:rsidR="00186E5B" w:rsidRPr="00222F5A" w:rsidRDefault="00186E5B" w:rsidP="00186E5B">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 Таяу Шығыс – дүние жүзіндегі үш діннің: идуаизм, христиан және ислам дінің кең тарағн ортасы. Осы құрлық тұрғындарының көпшілігі ислам дінің қолдады. Араб тілінде «ислам» деген сөз «құдайға сенгіш, көнгіш» деген мағына берді. Бұл дін 6 ғ соңы мен 7 басында аборогендердің алғашқы қауымы ыдырап, феодалдық қауымға өте бастаған кезде шықты. Оның негізін салушы Мұхаммед 622 жылы Меккеден Мединаға барғаннан кеійін жаңадан пайда болған дінді халыққа кең көлемде таратқан. Ислам дінінің негізгі догмасы – «Құдайдан басқа еш билеуші жоқ, Мұхаммед оның жердегі өкілі» болып келді. Құранның зажуы бойынша мұсылман деген адам 5 түрлі міндетті атқаруы керек: құдайдың жалғыз екенін мойындау, бес уақыт намаз, 30 күн ораза ұстау, малдан зекет төлеу, қажыға бару. Ислам екі ағынға бөлінеді: суннизм және шиизм.</w:t>
      </w:r>
    </w:p>
    <w:p w:rsidR="00E4711C" w:rsidRPr="00222F5A" w:rsidRDefault="00E4711C" w:rsidP="00E4711C">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p>
    <w:p w:rsidR="00E4711C" w:rsidRPr="00222F5A" w:rsidRDefault="00E4711C" w:rsidP="003023F2">
      <w:pPr>
        <w:pStyle w:val="af3"/>
        <w:widowControl w:val="0"/>
        <w:numPr>
          <w:ilvl w:val="0"/>
          <w:numId w:val="24"/>
        </w:numPr>
        <w:spacing w:line="240" w:lineRule="auto"/>
        <w:jc w:val="both"/>
        <w:rPr>
          <w:sz w:val="28"/>
          <w:szCs w:val="28"/>
          <w:lang w:val="kk-KZ"/>
        </w:rPr>
      </w:pPr>
      <w:r w:rsidRPr="00222F5A">
        <w:rPr>
          <w:sz w:val="28"/>
          <w:szCs w:val="28"/>
          <w:lang w:val="kk-KZ"/>
        </w:rPr>
        <w:t>Азия халықтарының кәсіптері мен тұрмысы</w:t>
      </w:r>
    </w:p>
    <w:p w:rsidR="00E4711C" w:rsidRPr="00222F5A" w:rsidRDefault="00E4711C" w:rsidP="003023F2">
      <w:pPr>
        <w:pStyle w:val="af3"/>
        <w:widowControl w:val="0"/>
        <w:numPr>
          <w:ilvl w:val="0"/>
          <w:numId w:val="24"/>
        </w:numPr>
        <w:spacing w:line="240" w:lineRule="auto"/>
        <w:jc w:val="both"/>
        <w:rPr>
          <w:sz w:val="28"/>
          <w:szCs w:val="28"/>
          <w:lang w:val="kk-KZ"/>
        </w:rPr>
      </w:pPr>
      <w:r w:rsidRPr="00222F5A">
        <w:rPr>
          <w:sz w:val="28"/>
          <w:szCs w:val="28"/>
          <w:lang w:val="kk-KZ"/>
        </w:rPr>
        <w:t>Рухани мәдениеті.</w:t>
      </w:r>
    </w:p>
    <w:p w:rsidR="00E4711C" w:rsidRPr="00222F5A" w:rsidRDefault="00E4711C" w:rsidP="00E4711C">
      <w:pPr>
        <w:spacing w:line="240" w:lineRule="auto"/>
        <w:jc w:val="both"/>
        <w:rPr>
          <w:rFonts w:ascii="Times New Roman" w:hAnsi="Times New Roman" w:cs="Times New Roman"/>
          <w:sz w:val="28"/>
          <w:szCs w:val="28"/>
          <w:lang w:val="kk-KZ"/>
        </w:rPr>
      </w:pPr>
      <w:r w:rsidRPr="00222F5A">
        <w:rPr>
          <w:rFonts w:ascii="Times New Roman" w:hAnsi="Times New Roman" w:cs="Times New Roman"/>
          <w:b/>
          <w:bCs/>
          <w:sz w:val="28"/>
          <w:szCs w:val="28"/>
          <w:lang w:val="kk-KZ"/>
        </w:rPr>
        <w:t>Әдебиеттер:</w:t>
      </w:r>
    </w:p>
    <w:p w:rsidR="00E4711C" w:rsidRPr="00222F5A" w:rsidRDefault="00E4711C" w:rsidP="003023F2">
      <w:pPr>
        <w:pStyle w:val="af3"/>
        <w:numPr>
          <w:ilvl w:val="0"/>
          <w:numId w:val="23"/>
        </w:numPr>
        <w:spacing w:line="240" w:lineRule="auto"/>
        <w:jc w:val="both"/>
        <w:rPr>
          <w:sz w:val="28"/>
          <w:szCs w:val="28"/>
          <w:lang w:val="kk-KZ"/>
        </w:rPr>
      </w:pPr>
      <w:r w:rsidRPr="00222F5A">
        <w:rPr>
          <w:sz w:val="28"/>
          <w:szCs w:val="28"/>
          <w:lang w:val="kk-KZ"/>
        </w:rPr>
        <w:t>Шалекенов У.К. Әлем халықтарының этнографиясы.Алматы, 2014</w:t>
      </w:r>
    </w:p>
    <w:p w:rsidR="00E4711C" w:rsidRPr="00222F5A" w:rsidRDefault="00E4711C" w:rsidP="003023F2">
      <w:pPr>
        <w:pStyle w:val="af3"/>
        <w:numPr>
          <w:ilvl w:val="0"/>
          <w:numId w:val="23"/>
        </w:numPr>
        <w:spacing w:line="240" w:lineRule="auto"/>
        <w:jc w:val="both"/>
        <w:rPr>
          <w:sz w:val="28"/>
          <w:szCs w:val="28"/>
        </w:rPr>
      </w:pPr>
      <w:r w:rsidRPr="00222F5A">
        <w:rPr>
          <w:sz w:val="28"/>
          <w:szCs w:val="28"/>
        </w:rPr>
        <w:t>Артықбаев Ж.О. Этнология и этнография. Астана, 2016</w:t>
      </w:r>
    </w:p>
    <w:p w:rsidR="00E4711C" w:rsidRPr="00222F5A" w:rsidRDefault="00E4711C" w:rsidP="003023F2">
      <w:pPr>
        <w:pStyle w:val="af3"/>
        <w:numPr>
          <w:ilvl w:val="0"/>
          <w:numId w:val="23"/>
        </w:numPr>
        <w:spacing w:line="240" w:lineRule="auto"/>
        <w:jc w:val="both"/>
        <w:rPr>
          <w:sz w:val="28"/>
          <w:szCs w:val="28"/>
        </w:rPr>
      </w:pPr>
      <w:r w:rsidRPr="00222F5A">
        <w:rPr>
          <w:sz w:val="28"/>
          <w:szCs w:val="28"/>
        </w:rPr>
        <w:t>Садохин А.П. Этнология. М.2014</w:t>
      </w:r>
    </w:p>
    <w:p w:rsidR="00E4711C" w:rsidRPr="00222F5A" w:rsidRDefault="00E4711C" w:rsidP="003023F2">
      <w:pPr>
        <w:pStyle w:val="af3"/>
        <w:numPr>
          <w:ilvl w:val="0"/>
          <w:numId w:val="23"/>
        </w:numPr>
        <w:spacing w:line="240" w:lineRule="auto"/>
        <w:jc w:val="both"/>
        <w:rPr>
          <w:sz w:val="28"/>
          <w:szCs w:val="28"/>
        </w:rPr>
      </w:pPr>
      <w:r w:rsidRPr="00222F5A">
        <w:rPr>
          <w:sz w:val="28"/>
          <w:szCs w:val="28"/>
        </w:rPr>
        <w:t>Таводов Г.Т. Этнология. М.2013</w:t>
      </w:r>
    </w:p>
    <w:p w:rsidR="00E4711C" w:rsidRPr="00222F5A" w:rsidRDefault="00E4711C" w:rsidP="003023F2">
      <w:pPr>
        <w:pStyle w:val="af3"/>
        <w:numPr>
          <w:ilvl w:val="0"/>
          <w:numId w:val="23"/>
        </w:numPr>
        <w:spacing w:line="240" w:lineRule="auto"/>
        <w:jc w:val="both"/>
        <w:rPr>
          <w:sz w:val="28"/>
          <w:szCs w:val="28"/>
        </w:rPr>
      </w:pPr>
      <w:r w:rsidRPr="00222F5A">
        <w:rPr>
          <w:sz w:val="28"/>
          <w:szCs w:val="28"/>
        </w:rPr>
        <w:t>Садохин А.П. Этнология: Учебный словарь. М.2012</w:t>
      </w:r>
    </w:p>
    <w:p w:rsidR="00FD7EB8" w:rsidRPr="00222F5A" w:rsidRDefault="00FD7EB8" w:rsidP="00FD7EB8">
      <w:pPr>
        <w:spacing w:after="0" w:line="240" w:lineRule="auto"/>
        <w:jc w:val="both"/>
        <w:rPr>
          <w:rFonts w:ascii="Times New Roman" w:eastAsia="Times New Roman" w:hAnsi="Times New Roman" w:cs="Times New Roman"/>
          <w:b/>
          <w:bCs/>
          <w:sz w:val="28"/>
          <w:szCs w:val="28"/>
          <w:lang w:val="kk-KZ" w:eastAsia="ru-RU"/>
        </w:rPr>
      </w:pPr>
    </w:p>
    <w:p w:rsidR="00FD7EB8" w:rsidRPr="00222F5A" w:rsidRDefault="00DF02E1" w:rsidP="00FD7EB8">
      <w:pPr>
        <w:spacing w:after="0"/>
        <w:jc w:val="both"/>
        <w:rPr>
          <w:rFonts w:ascii="Times New Roman" w:eastAsia="Calibri" w:hAnsi="Times New Roman" w:cs="Times New Roman"/>
          <w:b/>
          <w:sz w:val="28"/>
          <w:szCs w:val="28"/>
          <w:lang w:val="kk-KZ"/>
        </w:rPr>
      </w:pPr>
      <w:r w:rsidRPr="00222F5A">
        <w:rPr>
          <w:rFonts w:ascii="Times New Roman" w:eastAsia="Times New Roman" w:hAnsi="Times New Roman" w:cs="Times New Roman"/>
          <w:b/>
          <w:bCs/>
          <w:sz w:val="28"/>
          <w:szCs w:val="28"/>
          <w:lang w:val="kk-KZ" w:eastAsia="ru-RU"/>
        </w:rPr>
        <w:t>Лекция  12</w:t>
      </w:r>
      <w:r w:rsidR="00FD7EB8" w:rsidRPr="00222F5A">
        <w:rPr>
          <w:rFonts w:ascii="Times New Roman" w:eastAsia="Times New Roman" w:hAnsi="Times New Roman" w:cs="Times New Roman"/>
          <w:b/>
          <w:bCs/>
          <w:sz w:val="28"/>
          <w:szCs w:val="28"/>
          <w:lang w:val="kk-KZ" w:eastAsia="ru-RU"/>
        </w:rPr>
        <w:t xml:space="preserve">. </w:t>
      </w:r>
      <w:r w:rsidR="00FD7EB8" w:rsidRPr="00222F5A">
        <w:rPr>
          <w:rFonts w:ascii="Times New Roman" w:eastAsia="Times New Roman" w:hAnsi="Times New Roman" w:cs="Times New Roman"/>
          <w:sz w:val="28"/>
          <w:szCs w:val="28"/>
          <w:lang w:val="kk-KZ" w:eastAsia="ru-RU"/>
        </w:rPr>
        <w:t xml:space="preserve"> </w:t>
      </w:r>
      <w:r w:rsidR="00FD7EB8" w:rsidRPr="00222F5A">
        <w:rPr>
          <w:rFonts w:ascii="Times New Roman" w:eastAsia="Calibri" w:hAnsi="Times New Roman" w:cs="Times New Roman"/>
          <w:b/>
          <w:sz w:val="28"/>
          <w:szCs w:val="28"/>
          <w:lang w:val="kk-KZ"/>
        </w:rPr>
        <w:t>Азия халықтарының этникалық тарихы, этномәдени ерекшеліктері</w:t>
      </w:r>
    </w:p>
    <w:p w:rsidR="00FD7EB8" w:rsidRPr="00222F5A" w:rsidRDefault="00FD7EB8" w:rsidP="00FD7EB8">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Кетпенді егіншілік, номадизм, шаманизм,</w:t>
      </w:r>
      <w:r w:rsidRPr="00222F5A">
        <w:rPr>
          <w:rFonts w:ascii="Times New Roman" w:eastAsia="Times New Roman" w:hAnsi="Times New Roman" w:cs="Times New Roman"/>
          <w:noProof/>
          <w:sz w:val="28"/>
          <w:szCs w:val="28"/>
          <w:lang w:val="kk-KZ" w:eastAsia="ru-RU"/>
        </w:rPr>
        <w:t xml:space="preserve"> арий, конфуцианство, будизм, монғолойд, семит, суармалы егіншілік.</w:t>
      </w:r>
    </w:p>
    <w:p w:rsidR="00FD7EB8" w:rsidRPr="00222F5A" w:rsidRDefault="00FD7EB8" w:rsidP="00FD7EB8">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noProof/>
          <w:sz w:val="28"/>
          <w:szCs w:val="28"/>
          <w:lang w:val="kk-KZ" w:eastAsia="ru-RU"/>
        </w:rPr>
        <w:t xml:space="preserve"> Азия халықтарының этникалық тарихы, этномәдени ерекшеліктерін қарастыру.</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b/>
          <w:i/>
          <w:sz w:val="28"/>
          <w:szCs w:val="28"/>
          <w:lang w:val="kk-KZ"/>
        </w:rPr>
        <w:t>Батыс Азия мемлекеттері:</w:t>
      </w:r>
      <w:r w:rsidRPr="00222F5A">
        <w:rPr>
          <w:rFonts w:ascii="Times New Roman" w:hAnsi="Times New Roman" w:cs="Times New Roman"/>
          <w:sz w:val="28"/>
          <w:szCs w:val="28"/>
          <w:lang w:val="kk-KZ"/>
        </w:rPr>
        <w:t xml:space="preserve"> Түркия, Иран, Афганистан, Ирак, Сирия, Сауд Аравиясы, Йемен, Израиль, Ливан, Иордания, Оман, Біріккен Араб Эмираты, Бахрейн, Кувейт, Катар, Кипр. </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ab/>
      </w:r>
      <w:r w:rsidRPr="00222F5A">
        <w:rPr>
          <w:rFonts w:ascii="Times New Roman" w:hAnsi="Times New Roman" w:cs="Times New Roman"/>
          <w:b/>
          <w:i/>
          <w:sz w:val="28"/>
          <w:szCs w:val="28"/>
          <w:lang w:val="kk-KZ"/>
        </w:rPr>
        <w:t>Этногенезі мен этникалық тарихы.</w:t>
      </w:r>
      <w:r w:rsidRPr="00222F5A">
        <w:rPr>
          <w:rFonts w:ascii="Times New Roman" w:hAnsi="Times New Roman" w:cs="Times New Roman"/>
          <w:sz w:val="28"/>
          <w:szCs w:val="28"/>
          <w:lang w:val="kk-KZ"/>
        </w:rPr>
        <w:t xml:space="preserve"> Ерте және кейінгі дәуірдегі қазіргі заманғы адамның қалыптасуы. Алдыңғы Азия аумағындағы ежелгі өркениеттер: Месопатамия, Вавилон, Иудея, Урарту және т.б. Анти дәуірі мен орта ғасырдағы этникалық үрдістер. VII-VIII ғғ  арабтардың жаулап алуы және араб халқының пайда болуы. Басып алған халықтарды исламға күштеп енгіздіру. X-XII ғғ түрік-селжуктардың енуі. Халықтың ірі бұқарасының араласып кетуі. Монғол басқыншылығынан кейінгі халықтардың нақты </w:t>
      </w:r>
      <w:r w:rsidRPr="00222F5A">
        <w:rPr>
          <w:rFonts w:ascii="Times New Roman" w:hAnsi="Times New Roman" w:cs="Times New Roman"/>
          <w:sz w:val="28"/>
          <w:szCs w:val="28"/>
          <w:lang w:val="kk-KZ"/>
        </w:rPr>
        <w:lastRenderedPageBreak/>
        <w:t xml:space="preserve">қалыптасуы. Жаңа дәуірдегі этникалық үрдістер. XX ғ 40-60 жж. ұлт-азаттық қозғалыстар және тәуелсіз мемлекеттердің пайда болуы. </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ab/>
      </w:r>
      <w:r w:rsidRPr="00222F5A">
        <w:rPr>
          <w:rFonts w:ascii="Times New Roman" w:hAnsi="Times New Roman" w:cs="Times New Roman"/>
          <w:b/>
          <w:i/>
          <w:sz w:val="28"/>
          <w:szCs w:val="28"/>
          <w:lang w:val="kk-KZ"/>
        </w:rPr>
        <w:t>Қазіргі заманғы этникалық құрамы.</w:t>
      </w:r>
      <w:r w:rsidRPr="00222F5A">
        <w:rPr>
          <w:rFonts w:ascii="Times New Roman" w:hAnsi="Times New Roman" w:cs="Times New Roman"/>
          <w:sz w:val="28"/>
          <w:szCs w:val="28"/>
          <w:lang w:val="kk-KZ"/>
        </w:rPr>
        <w:t xml:space="preserve"> Антропологиялық құрамы. Негізгі тілдері: үндіеуропалық, семиттік түркі тілдес семьялар және олардың топтары. Аймақтың бір тектес және көп ұлтты мемлекеттері. Әлеуметтік-экономикалық қатынастардағы, мәдениет деңгейіндегі, өмір сүру салтындағы айырмашылықтар. Халықтың этноконфессионалды құрамы. Суннит және шиит бағытындағы ислам. Исламның, христианствоның, ежелгі маздеистік және басқа да мұсылмандық сенімдерді бойына жинаған жергілікті діндер. Ливандағы христианство және Израильдегі иудаизм. </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ab/>
      </w:r>
      <w:r w:rsidRPr="00222F5A">
        <w:rPr>
          <w:rFonts w:ascii="Times New Roman" w:hAnsi="Times New Roman" w:cs="Times New Roman"/>
          <w:b/>
          <w:i/>
          <w:sz w:val="28"/>
          <w:szCs w:val="28"/>
          <w:lang w:val="kk-KZ"/>
        </w:rPr>
        <w:t xml:space="preserve">Шаруашылығы. </w:t>
      </w:r>
      <w:r w:rsidRPr="00222F5A">
        <w:rPr>
          <w:rFonts w:ascii="Times New Roman" w:hAnsi="Times New Roman" w:cs="Times New Roman"/>
          <w:sz w:val="28"/>
          <w:szCs w:val="28"/>
          <w:lang w:val="kk-KZ"/>
        </w:rPr>
        <w:t>Соқамен жер игеру</w:t>
      </w:r>
      <w:r w:rsidRPr="00222F5A">
        <w:rPr>
          <w:rFonts w:ascii="Times New Roman" w:hAnsi="Times New Roman" w:cs="Times New Roman"/>
          <w:b/>
          <w:i/>
          <w:sz w:val="28"/>
          <w:szCs w:val="28"/>
          <w:lang w:val="kk-KZ"/>
        </w:rPr>
        <w:t xml:space="preserve"> </w:t>
      </w:r>
      <w:r w:rsidRPr="00222F5A">
        <w:rPr>
          <w:rFonts w:ascii="Times New Roman" w:hAnsi="Times New Roman" w:cs="Times New Roman"/>
          <w:sz w:val="28"/>
          <w:szCs w:val="28"/>
          <w:lang w:val="kk-KZ"/>
        </w:rPr>
        <w:t>және номадизм, олардың аралық типтері. Суландырылған егін шаруашылығы. Егістікті сумен қамтамасыз ету. Богарды жер шаруашылығы. Егін шаруашылық мәдениеттері: дақылды, техникалық, бау-бақшалық. Ауыл шаруашылық құралдары. Мал шаруашылығының әр түрлілігі. Көшпенді, жартылай көшпелі, жартылай отырықшы және отырықшы мал шаруашылығы, олардың таралған аудандары. Көшу бағыттары. Малдардың түрлі құрамдары.</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ab/>
      </w:r>
      <w:r w:rsidRPr="00222F5A">
        <w:rPr>
          <w:rFonts w:ascii="Times New Roman" w:hAnsi="Times New Roman" w:cs="Times New Roman"/>
          <w:b/>
          <w:i/>
          <w:sz w:val="28"/>
          <w:szCs w:val="28"/>
          <w:lang w:val="kk-KZ"/>
        </w:rPr>
        <w:t>Материалдық мәдениеті</w:t>
      </w:r>
      <w:r w:rsidRPr="00222F5A">
        <w:rPr>
          <w:rFonts w:ascii="Times New Roman" w:hAnsi="Times New Roman" w:cs="Times New Roman"/>
          <w:sz w:val="28"/>
          <w:szCs w:val="28"/>
          <w:lang w:val="kk-KZ"/>
        </w:rPr>
        <w:t xml:space="preserve">. Тұрғын үйлері. Аумақтың отырықшы, сондай-ақ және көшпелі тұрғындарында лучевой типті елді мекендердің басымдылығы. Егін шаруашылығы және мал шаруашылығымен айналысатын халықтардың үйлерінің айырмашылықтары. Егін шаруашылығымен айналысатындарда саздан жасалған, каркасты, жалпақ шатыры бар үйлердің басымдылығы. Жобасы мен интерьері. Көшпенділер мен жартылай көшпенділердің үйлері. Арабтарда, курдтарда, көшпенді түріктерде және афгандарда жүннен, киізден немесе брезенттен жасалған төртбұрышты күркелердің басымдылығы. Иран түркімендерінің және басқа да көшпенді тайпалардың киіз үйлері. Жылжымалы үйлердің жиналуы.  Тамақтану жүйесі. Тамақ дайындау әдістері. Дәстүрлі ыдыстар (саздан, құмнан). Дәстүрлі киімдері мен әшекей бұйымдары. Қозғалыс құралы. </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ab/>
      </w:r>
      <w:r w:rsidRPr="00222F5A">
        <w:rPr>
          <w:rFonts w:ascii="Times New Roman" w:hAnsi="Times New Roman" w:cs="Times New Roman"/>
          <w:b/>
          <w:i/>
          <w:sz w:val="28"/>
          <w:szCs w:val="28"/>
          <w:lang w:val="kk-KZ"/>
        </w:rPr>
        <w:t>Отбасы және әлеуметтік қарым-қатынастар</w:t>
      </w:r>
      <w:r w:rsidRPr="00222F5A">
        <w:rPr>
          <w:rFonts w:ascii="Times New Roman" w:hAnsi="Times New Roman" w:cs="Times New Roman"/>
          <w:sz w:val="28"/>
          <w:szCs w:val="28"/>
          <w:lang w:val="kk-KZ"/>
        </w:rPr>
        <w:t xml:space="preserve">. Отбасы. Көп әйел алу (полигамия). Моногамды отбасылар. Аймақ елдеріндегі әйелдердің тең құқықсыздығы. Қоғамдық қарым-қатынастар. Ирандағы жер игерудің архаикалық қауымдық жүйесі. Архиакалық патриархалды дәстүрлер: өзара көршілік көмек, қауымдық-тайпалық демократия, қанды кек алу, Түркиядағы өріктерінің, курдтардың, лурлардың, бахтиарлардың, белудждардың, пуштундардың, хазарилықтардың және т.б. түйе өсірушілерінің, бедуиндары мен қойшыларының қауымдық-тайпалық ұйымдары. </w:t>
      </w:r>
    </w:p>
    <w:p w:rsidR="00FD7EB8" w:rsidRPr="00222F5A" w:rsidRDefault="00FD7EB8" w:rsidP="00FD7EB8">
      <w:pPr>
        <w:spacing w:after="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ab/>
      </w:r>
      <w:r w:rsidRPr="00222F5A">
        <w:rPr>
          <w:rFonts w:ascii="Times New Roman" w:hAnsi="Times New Roman" w:cs="Times New Roman"/>
          <w:b/>
          <w:i/>
          <w:sz w:val="28"/>
          <w:szCs w:val="28"/>
          <w:lang w:val="kk-KZ"/>
        </w:rPr>
        <w:t>Рухани мәдениеті.</w:t>
      </w:r>
      <w:r w:rsidRPr="00222F5A">
        <w:rPr>
          <w:rFonts w:ascii="Times New Roman" w:hAnsi="Times New Roman" w:cs="Times New Roman"/>
          <w:sz w:val="28"/>
          <w:szCs w:val="28"/>
          <w:lang w:val="kk-KZ"/>
        </w:rPr>
        <w:t xml:space="preserve"> Халық шығармашылығының жан-жақтылығы. Фольклар аңыздары, тарихи аңыздар. Халық музыкалық мәдениетінің жан-</w:t>
      </w:r>
      <w:r w:rsidRPr="00222F5A">
        <w:rPr>
          <w:rFonts w:ascii="Times New Roman" w:hAnsi="Times New Roman" w:cs="Times New Roman"/>
          <w:sz w:val="28"/>
          <w:szCs w:val="28"/>
          <w:lang w:val="kk-KZ"/>
        </w:rPr>
        <w:lastRenderedPageBreak/>
        <w:t xml:space="preserve">жақтылығы. Музыкалық аспаптар. Музыка мен би. Халық білімі. Араб архитектурасы. Түрік халық өнері. Иранның халық ауыз шығармашылығы. Ауғаныстанның халық өнері. Халық медицинасы. Дін. </w:t>
      </w:r>
    </w:p>
    <w:p w:rsidR="00FD7EB8" w:rsidRPr="00222F5A" w:rsidRDefault="00FD7EB8" w:rsidP="00FD7EB8">
      <w:pPr>
        <w:spacing w:after="0"/>
        <w:jc w:val="both"/>
        <w:rPr>
          <w:rFonts w:ascii="Times New Roman" w:hAnsi="Times New Roman" w:cs="Times New Roman"/>
          <w:b/>
          <w:sz w:val="28"/>
          <w:szCs w:val="28"/>
          <w:lang w:val="kk-KZ"/>
        </w:rPr>
      </w:pPr>
      <w:r w:rsidRPr="00222F5A">
        <w:rPr>
          <w:rFonts w:ascii="Times New Roman" w:hAnsi="Times New Roman" w:cs="Times New Roman"/>
          <w:b/>
          <w:sz w:val="28"/>
          <w:szCs w:val="28"/>
          <w:lang w:val="kk-KZ"/>
        </w:rPr>
        <w:t>Бақылау сұрақтар:</w:t>
      </w:r>
    </w:p>
    <w:p w:rsidR="00FD7EB8" w:rsidRPr="00222F5A" w:rsidRDefault="00FD7EB8" w:rsidP="003023F2">
      <w:pPr>
        <w:numPr>
          <w:ilvl w:val="0"/>
          <w:numId w:val="25"/>
        </w:numPr>
        <w:spacing w:after="0" w:line="240" w:lineRule="auto"/>
        <w:ind w:left="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Алдыңғы Азияның ежелгі өркениеттерін атаңыз.</w:t>
      </w:r>
    </w:p>
    <w:p w:rsidR="00FD7EB8" w:rsidRPr="00222F5A" w:rsidRDefault="00FD7EB8" w:rsidP="003023F2">
      <w:pPr>
        <w:numPr>
          <w:ilvl w:val="0"/>
          <w:numId w:val="25"/>
        </w:numPr>
        <w:spacing w:after="0" w:line="240" w:lineRule="auto"/>
        <w:ind w:left="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Аймақтың қай этностары көшпенді мал шаруашылығымен айналысады?</w:t>
      </w:r>
    </w:p>
    <w:p w:rsidR="00FD7EB8" w:rsidRPr="00222F5A" w:rsidRDefault="00FD7EB8" w:rsidP="003023F2">
      <w:pPr>
        <w:numPr>
          <w:ilvl w:val="0"/>
          <w:numId w:val="25"/>
        </w:numPr>
        <w:spacing w:after="0" w:line="240" w:lineRule="auto"/>
        <w:ind w:left="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Аймақ халықтарының стационарлы және жылжымалы үйлерінің айырмашылықтары қандай?</w:t>
      </w:r>
    </w:p>
    <w:p w:rsidR="00FD7EB8" w:rsidRPr="00222F5A" w:rsidRDefault="00FD7EB8" w:rsidP="003023F2">
      <w:pPr>
        <w:numPr>
          <w:ilvl w:val="0"/>
          <w:numId w:val="25"/>
        </w:numPr>
        <w:spacing w:after="0" w:line="240" w:lineRule="auto"/>
        <w:ind w:left="0"/>
        <w:jc w:val="both"/>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Семит-хамит тілдер семьясына жататын халықтардың орналасу картасын құрыңыз. </w:t>
      </w:r>
    </w:p>
    <w:p w:rsidR="00FD7EB8" w:rsidRPr="00222F5A" w:rsidRDefault="00FD7EB8" w:rsidP="00FD7EB8">
      <w:pPr>
        <w:spacing w:after="0" w:line="240" w:lineRule="auto"/>
        <w:jc w:val="both"/>
        <w:rPr>
          <w:rFonts w:ascii="Times New Roman" w:hAnsi="Times New Roman" w:cs="Times New Roman"/>
          <w:sz w:val="28"/>
          <w:szCs w:val="28"/>
          <w:lang w:val="kk-KZ"/>
        </w:rPr>
      </w:pPr>
      <w:r w:rsidRPr="00222F5A">
        <w:rPr>
          <w:rFonts w:ascii="Times New Roman" w:hAnsi="Times New Roman" w:cs="Times New Roman"/>
          <w:b/>
          <w:bCs/>
          <w:sz w:val="28"/>
          <w:szCs w:val="28"/>
          <w:lang w:val="kk-KZ"/>
        </w:rPr>
        <w:t>Әдебиеттер:</w:t>
      </w:r>
    </w:p>
    <w:p w:rsidR="00FD7EB8" w:rsidRPr="00222F5A" w:rsidRDefault="00FD7EB8" w:rsidP="003023F2">
      <w:pPr>
        <w:pStyle w:val="af3"/>
        <w:numPr>
          <w:ilvl w:val="0"/>
          <w:numId w:val="25"/>
        </w:numPr>
        <w:spacing w:line="240" w:lineRule="auto"/>
        <w:jc w:val="both"/>
        <w:rPr>
          <w:sz w:val="28"/>
          <w:szCs w:val="28"/>
          <w:lang w:val="kk-KZ"/>
        </w:rPr>
      </w:pPr>
      <w:r w:rsidRPr="00222F5A">
        <w:rPr>
          <w:sz w:val="28"/>
          <w:szCs w:val="28"/>
          <w:lang w:val="kk-KZ"/>
        </w:rPr>
        <w:t>Шалекенов У.К. Әлем халықтарының этнографиясы.Алматы, 2014</w:t>
      </w:r>
    </w:p>
    <w:p w:rsidR="00FD7EB8" w:rsidRPr="00222F5A" w:rsidRDefault="00FD7EB8" w:rsidP="003023F2">
      <w:pPr>
        <w:pStyle w:val="af3"/>
        <w:numPr>
          <w:ilvl w:val="0"/>
          <w:numId w:val="25"/>
        </w:numPr>
        <w:spacing w:line="240" w:lineRule="auto"/>
        <w:jc w:val="both"/>
        <w:rPr>
          <w:sz w:val="28"/>
          <w:szCs w:val="28"/>
        </w:rPr>
      </w:pPr>
      <w:r w:rsidRPr="00222F5A">
        <w:rPr>
          <w:sz w:val="28"/>
          <w:szCs w:val="28"/>
        </w:rPr>
        <w:t>Артықбаев Ж.О. Этнология и этнография. Астана, 2016</w:t>
      </w:r>
    </w:p>
    <w:p w:rsidR="00FD7EB8" w:rsidRPr="00222F5A" w:rsidRDefault="00FD7EB8" w:rsidP="003023F2">
      <w:pPr>
        <w:pStyle w:val="af3"/>
        <w:numPr>
          <w:ilvl w:val="0"/>
          <w:numId w:val="25"/>
        </w:numPr>
        <w:spacing w:line="240" w:lineRule="auto"/>
        <w:jc w:val="both"/>
        <w:rPr>
          <w:sz w:val="28"/>
          <w:szCs w:val="28"/>
        </w:rPr>
      </w:pPr>
      <w:r w:rsidRPr="00222F5A">
        <w:rPr>
          <w:sz w:val="28"/>
          <w:szCs w:val="28"/>
        </w:rPr>
        <w:t>Садохин А.П. Этнология. М.2014</w:t>
      </w:r>
    </w:p>
    <w:p w:rsidR="00FD7EB8" w:rsidRPr="00222F5A" w:rsidRDefault="00FD7EB8" w:rsidP="003023F2">
      <w:pPr>
        <w:pStyle w:val="af3"/>
        <w:numPr>
          <w:ilvl w:val="0"/>
          <w:numId w:val="25"/>
        </w:numPr>
        <w:spacing w:line="240" w:lineRule="auto"/>
        <w:jc w:val="both"/>
        <w:rPr>
          <w:sz w:val="28"/>
          <w:szCs w:val="28"/>
        </w:rPr>
      </w:pPr>
      <w:r w:rsidRPr="00222F5A">
        <w:rPr>
          <w:sz w:val="28"/>
          <w:szCs w:val="28"/>
        </w:rPr>
        <w:t>Таводов Г.Т. Этнология. М.2013</w:t>
      </w:r>
    </w:p>
    <w:p w:rsidR="00FD7EB8" w:rsidRPr="00222F5A" w:rsidRDefault="00FD7EB8" w:rsidP="003023F2">
      <w:pPr>
        <w:pStyle w:val="af3"/>
        <w:numPr>
          <w:ilvl w:val="0"/>
          <w:numId w:val="25"/>
        </w:numPr>
        <w:spacing w:line="240" w:lineRule="auto"/>
        <w:jc w:val="both"/>
        <w:rPr>
          <w:sz w:val="28"/>
          <w:szCs w:val="28"/>
        </w:rPr>
      </w:pPr>
      <w:r w:rsidRPr="00222F5A">
        <w:rPr>
          <w:sz w:val="28"/>
          <w:szCs w:val="28"/>
        </w:rPr>
        <w:t>Садохин А.П. Этнология: Учебный словарь. М.2012</w:t>
      </w:r>
    </w:p>
    <w:p w:rsidR="0059758B" w:rsidRPr="00222F5A" w:rsidRDefault="0059758B" w:rsidP="00784730">
      <w:pPr>
        <w:spacing w:line="360" w:lineRule="auto"/>
        <w:jc w:val="center"/>
        <w:rPr>
          <w:rFonts w:ascii="Times New Roman" w:hAnsi="Times New Roman" w:cs="Times New Roman"/>
          <w:sz w:val="28"/>
          <w:szCs w:val="28"/>
          <w:lang w:val="kk-KZ"/>
        </w:rPr>
      </w:pPr>
    </w:p>
    <w:p w:rsidR="00F740E8" w:rsidRPr="00222F5A" w:rsidRDefault="00F740E8" w:rsidP="00F740E8">
      <w:pPr>
        <w:spacing w:after="0"/>
        <w:jc w:val="both"/>
        <w:rPr>
          <w:rFonts w:ascii="Times New Roman" w:eastAsia="Calibri" w:hAnsi="Times New Roman" w:cs="Times New Roman"/>
          <w:b/>
          <w:sz w:val="28"/>
          <w:szCs w:val="28"/>
          <w:lang w:val="kk-KZ"/>
        </w:rPr>
      </w:pPr>
      <w:r w:rsidRPr="00222F5A">
        <w:rPr>
          <w:rFonts w:ascii="Times New Roman" w:eastAsia="Times New Roman" w:hAnsi="Times New Roman" w:cs="Times New Roman"/>
          <w:b/>
          <w:bCs/>
          <w:sz w:val="28"/>
          <w:szCs w:val="28"/>
          <w:lang w:val="kk-KZ" w:eastAsia="ru-RU"/>
        </w:rPr>
        <w:t xml:space="preserve">Лекция  13. </w:t>
      </w:r>
      <w:r w:rsidRPr="00222F5A">
        <w:rPr>
          <w:rFonts w:ascii="Times New Roman" w:eastAsia="Calibri" w:hAnsi="Times New Roman" w:cs="Times New Roman"/>
          <w:b/>
          <w:sz w:val="28"/>
          <w:szCs w:val="28"/>
          <w:lang w:val="kk-KZ"/>
        </w:rPr>
        <w:t xml:space="preserve">Оңтүстік Азия халықтары. </w:t>
      </w:r>
    </w:p>
    <w:p w:rsidR="00F740E8" w:rsidRPr="00222F5A" w:rsidRDefault="00F740E8" w:rsidP="00F740E8">
      <w:pPr>
        <w:spacing w:after="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Кетпенді егіншілік, номадизм, шаманизм,</w:t>
      </w:r>
      <w:r w:rsidRPr="00222F5A">
        <w:rPr>
          <w:rFonts w:ascii="Times New Roman" w:eastAsia="Times New Roman" w:hAnsi="Times New Roman" w:cs="Times New Roman"/>
          <w:noProof/>
          <w:sz w:val="28"/>
          <w:szCs w:val="28"/>
          <w:lang w:val="kk-KZ" w:eastAsia="ru-RU"/>
        </w:rPr>
        <w:t xml:space="preserve"> арий, конфуцианство, будизм, монғолойд, семит, суармалы егіншілік.</w:t>
      </w:r>
    </w:p>
    <w:p w:rsidR="0059758B" w:rsidRPr="00222F5A" w:rsidRDefault="00F740E8" w:rsidP="00F740E8">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noProof/>
          <w:sz w:val="28"/>
          <w:szCs w:val="28"/>
          <w:lang w:val="kk-KZ" w:eastAsia="ru-RU"/>
        </w:rPr>
        <w:t xml:space="preserve"> Оңтүстік Азия халықтары, этникалық тарихы, этномәдени ерекшеліктерін қарастыру.</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Оңтүстік Азия – шетел Азиясының бір бөлігі. Оның жерінің көлемі – 4,5 млн шаршы шақырым. Бұл жерде Үндістан, Пәкістан, Непал, Цейлон, Бангладеш мемлекеттері кіреді. Физико – географиялықұ жақтан бұл аймақтың жерін 3 бөлуге болады. Гималай Гиндукеш таулы өңірлері, Декан таулы жотасы, Инда, Ганга өзендерінің алқаптарындағы ойпаттар.</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Оңтүстік Азия халықтары көптеген тілде сөйлейді. Құрлықтың халқы, жалпы алғанда, ірі – ірі 20 – дан астам, ірі кішігірім тілге бөлінеді. Олар үндіеуропалық, тибет – бермилық, мон – кхермалық тіл семьяларына жатады. Олардың ішінен үнді, ирандық тіл, екеуінің ортасынан шыққан дардтық тілді атап көрсетуге болады.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Оңтүстік Азия халықтарының арасынан негр – австрлоидттық, еуропойдтық, монғолойдық көптеген антропологиялық ұқсас тілдерді көруге болады. Индияның оңтүстігінде ируда, ченчу, шолага, курумба, нәсілдері өмір сүреді. Оңтүстік Индияны дарвид тұқымына негр – австрполойдтық пен еуропойдтықтардың аралығынан шыққан халық мекендейді. Монғолойдық нәсілдің өкілдері Гималай және Ассам тауларының тұрғындары болып келеді.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Оңтүстік Азия халықтарының этнткалық зерттелуі өте қиын мәселелердің бірі. Себебі. Бұл нәсілдер бір – бірімен мидай араласып кеткен. </w:t>
      </w:r>
      <w:r w:rsidRPr="00222F5A">
        <w:rPr>
          <w:rFonts w:ascii="Times New Roman" w:eastAsia="Times New Roman" w:hAnsi="Times New Roman" w:cs="Times New Roman"/>
          <w:sz w:val="28"/>
          <w:szCs w:val="28"/>
          <w:lang w:val="kk-KZ" w:eastAsia="ru-RU"/>
        </w:rPr>
        <w:lastRenderedPageBreak/>
        <w:t>Жергілікті нәсілдің шығуы және олардың даму тарихы жөнінде Оңтүстік Азия халықтарының арасында көптеген аңыздар, шежірелер бар.</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Сол дерекетерге қарағанда, б.д.д. 2мыңыншы жылдарды еуропойдтық кейбір өкілдері солтүстік – батыс жақтан Оңтүстік Азия құрлығына ауып келген. Бұл келушілер жартылай көшпелі болған. Алғашқы қауымның ыдырап, таптық қоғамға өте бастаған кезі кезі боуы керек. Әлі келімсектердің қолбасшысы қауымдық қоғамның ыдырап, таптық қоғамға өте бастаған кезі.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Оңтүстік Азияның халықтары ерте заманнан бері Таяу Шығыс арқылы Еуропа елдерімен ал еуропалықтар Орта және Оңтүстік Азия арқылы Шығыс елдерімен тығыз байланыс жасаған. Б.д.д 3-2 ғ Ескендірдің бұл елдерге жасаған жорығынан кейін жергілікті тұрғындарға эллиндік мәдениет өз ықпалын тигізген.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Уақыттың бұдан кейінгі кезеңдерінде Оңтүстік Азиныңаборигендері басқа этникалық халықпен араласып жатты. 5 ғ аяғында Орта Азиядан гун мен хунна тайпалары Үндістан жеріне барған. Олар Пенджабтан Виндхьяға дейінгі жерлерді басып, Эфталит мемлекетінің негізін салды. Олар 8 ғ Синд жерін жаулап алса, парсылар мен ауғандар Батыс Үнджістанның жерін иемденді. 13 ғ орта шенінде Солтүстік Үндістанға Орта Азиядан тәжіктер мен монғолдар келіп кірді. 14ғ Виндьхя тауы арқылы Үндістанның оңтүстігіне дравид тілінде сөйлеуші тайпалар келіп қоныстанды. Осындай дан – жақтан келген тайпалар халықтар Оңтүстік Азияның этникалық құрамына айтарлықтай өзгерім енген.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Ұлы географиялық ашылудан кейін Оңтүстік Азияның байлықтары тек қана азиялықтарды емес, еуропалықтарды да қызықтырған. 16 – 17 ғ португалдықтар кейін голландықтар, француздар, ағылшындар, бірінен бірі Үндістанға келіп қоныстанды. Олар Оңтүстік Азияға кіріп, жаңа желрді отарға айналдырып, жергілікті қалықты билеп – төстеп, сансыз қайғы – қасірет әкелді. Жақсы қаруланған ортаршылдар жергілікті халықтарды өздерінің мекендерінен қуып шығып шұрайлы жерлрі мен асыл дүниелерін тартып алды. Осындай елдің отаршылдық саясатының негізінде аборигендердің экономикасы , тұрмысы, әл ауқаты және мәдениеті төмендеп кетті. Оның үстіне келген отаршылдар Үндістанды иелену үшін бір -   бірімен соғысты. Нәтижесінде сол кездегі күшті мемлекеттердің бірі болған, Англия басқаларын қуып шығып, Үндістанда жеке – дара билеп төстеді. Бірақ бұл құрлықтың халықтары өз тәуелсіздігі үшін отаршылдармен жиі – жиі соғысып тұрды.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Әсіресі Үндістан халқының ұлт – азаттық күресі екінші дүниежүзілік соғыстан кейін 1947 ж көп жыл елге үстемдік еткен ағылшындарды қуып шығып, жеңіске жетті. 1950ж Үндістан Республикасы ұйымдастырылды. Өз тағдырына ие болған, үнді халқы артта қалған, экономикасын, мәдениетін дамытып, жылдан – жылға іргелі озық мемлекеттің біріне айналып келеді. Ұлт – азаттық күресітің нәтижесінде Пәкістан мен Цейлон халықтары бас бостандығын алды. 1948 ж. Шри Ланка, 1956 ж. Пәкістан өз алдфна жеке </w:t>
      </w:r>
      <w:r w:rsidRPr="00222F5A">
        <w:rPr>
          <w:rFonts w:ascii="Times New Roman" w:eastAsia="Times New Roman" w:hAnsi="Times New Roman" w:cs="Times New Roman"/>
          <w:sz w:val="28"/>
          <w:szCs w:val="28"/>
          <w:lang w:val="kk-KZ" w:eastAsia="ru-RU"/>
        </w:rPr>
        <w:lastRenderedPageBreak/>
        <w:t xml:space="preserve">мелкет болып, отаршылдардың бұғауынан азат етілді. Қазіргі кезде Оңтүстік Азияның халықтары өз алдына жеке – жеке дербес мемлекет болып отыр.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Бұл құрлық халықтарының көбі ауылдық жерлерде орналысқан. Сондықтан Үндістан, Пәксітан, Шри Ланка, бангладеш және Непал аграрлық елдер болып саналды. Қала тұрғындары сан жағыанан онша көп емес. Бұрын ауыр өндіріс жоқ кезінде қалаларда  , селоларды қолөнер кәсібі кең тараған.</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Шаруашылығы.</w:t>
      </w:r>
      <w:r w:rsidRPr="00222F5A">
        <w:rPr>
          <w:rFonts w:ascii="Times New Roman" w:eastAsia="Times New Roman" w:hAnsi="Times New Roman" w:cs="Times New Roman"/>
          <w:sz w:val="28"/>
          <w:szCs w:val="28"/>
          <w:lang w:val="kk-KZ" w:eastAsia="ru-RU"/>
        </w:rPr>
        <w:t xml:space="preserve"> Оңтүстік Азия аборигендері ерте заманнан бері отырықшы болып, егіншілік кәсібімен айналысқан. Сондықтан бұл елдердің басты шаруышылығы - егіншілік. Дәнді егістьерден күріш, тары, бидай, арпа, жүгері. Бұршақ егілді. Май алынатын өқсімдіктен кендір, арахис, каучук өндірілсе, какос пальмасы мен бау – бақша өндіреді.</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Бұл егістердің көпшілігі қолдан суарылды. Жергілікті тұрғындар ерте заманнан бері көлдердің, бұлақтардың суын құбыр , арық арқылы пайдаланып, егінді әрқашан бітік өсірген. Отырықшы жылдарында мыңдаған, миллиондаған диқандар жиналып, үлкенді – кішілі канал арықтар қазып, егістік жерлерді суарған. Ал биік жердегі егіске Орта Азиядағыдай шығыр, атпа, төппе, басқа құралдырдың көмегімен су шығарып өнім ала білді. Егістік жерлерді кейде қолдан су тасыпта суарған. Оңтүстік Азия халықтары отырықшылдықтан азат болғаннан кейін жерді суландыруға айрықша көқңіл бөлді. Ауыл шаруашылығында қолданылатын көп құралдыр тұрпайы, ортағасырлық дәрежеде қалып қойған еді. Күш көлігіне өгіз, түйе, жылқы, есек сияқты малдар пайдаланды. Күш көлік жетіспеген 4 – 5 диқанға орта есеппен бір ғана көлік сәйкес келді. Жергілікті халықтаң арасында жерсіз диқандарда аз борлмады. Бұл мәселені шешуде Үндістан мемлекеті біршама шаралар қолданды. Помещиктердің жері бөлініп берілді. Аз ғана жерге себетін тыңайтқыш жетпеді. Сондқтан қазіргі Үндістан , Шри Ланка және басқа елдер ерекше тыңайтқыштар салуға көңіл бөлді. Ауыл шарушылығы жұмыстарының басым көпшылыігі қол күшімен атқарылған. Бұл жұмысты жеңілдеті үшін, біраз елдер қазіргі заман техникасына шұғыл бет бра бастады.</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sz w:val="28"/>
          <w:szCs w:val="28"/>
          <w:lang w:eastAsia="ru-RU"/>
        </w:rPr>
        <w:t>Оңтүстік Азияда мал шаруашылығы да жақсы дамыған. Әсіресе Үндістанның таулы және шөлейтті жерлерінде 4 түлік мал өсіріледі. Үндістер діни сенімдерге байланысты сиыр малын соймайды, етін жемейді тек сүтін және күшін пайдаланады. Сондықтан үндістерде сиыр малы көп. Олар ірі қалалардың ішінде емін еркін көшіп жүре береді. Шөлді</w:t>
      </w:r>
      <w:r w:rsidRPr="00222F5A">
        <w:rPr>
          <w:rFonts w:ascii="Times New Roman" w:eastAsia="Times New Roman" w:hAnsi="Times New Roman" w:cs="Times New Roman"/>
          <w:sz w:val="28"/>
          <w:szCs w:val="28"/>
          <w:lang w:val="kk-KZ" w:eastAsia="ru-RU"/>
        </w:rPr>
        <w:t>-</w:t>
      </w:r>
      <w:r w:rsidRPr="00222F5A">
        <w:rPr>
          <w:rFonts w:ascii="Times New Roman" w:eastAsia="Times New Roman" w:hAnsi="Times New Roman" w:cs="Times New Roman"/>
          <w:sz w:val="28"/>
          <w:szCs w:val="28"/>
          <w:lang w:eastAsia="ru-RU"/>
        </w:rPr>
        <w:t xml:space="preserve">шөлейтті жерлерінде қой мен түйе өсіріледі. Үндістер пілдің күшін үй шаруасына пайдаланады. Кейде пілді ірі құрылыс жұсымтарына жегеді. </w:t>
      </w:r>
    </w:p>
    <w:p w:rsidR="00FD7EB8" w:rsidRPr="00222F5A" w:rsidRDefault="00FD7EB8" w:rsidP="00FD7EB8">
      <w:pPr>
        <w:spacing w:after="0" w:line="240" w:lineRule="auto"/>
        <w:ind w:firstLine="1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eastAsia="ru-RU"/>
        </w:rPr>
        <w:t xml:space="preserve">   </w:t>
      </w:r>
      <w:r w:rsidRPr="00222F5A">
        <w:rPr>
          <w:rFonts w:ascii="Times New Roman" w:eastAsia="Times New Roman" w:hAnsi="Times New Roman" w:cs="Times New Roman"/>
          <w:sz w:val="28"/>
          <w:szCs w:val="28"/>
          <w:lang w:eastAsia="ru-RU"/>
        </w:rPr>
        <w:tab/>
        <w:t xml:space="preserve">Алғашқа уақыттардан бері Оңтүстік Азиы қолөнер кәсібі жақсы дамыған. Олардың саны, түрі, шығарған заттары өте көп. Отырықшылық кезінде бұл заттардың шығарылуы өте азайып кетті. Олар ұзақ ғасырлар бойы дамыған кәсіпті өркендету үшін артельдерді, кооперативтерді ұйымдастыруда. Қолөнер кшығатын заттар қазіргі кезде Үндістанның ұлттық табысының белгілі бөлімін құрайды. Темірден жасалған бұйымдар ағашқа ою салу, сүйектен бұйым істеу, тоқымашылық қатты дамыды. Жерасты </w:t>
      </w:r>
      <w:r w:rsidRPr="00222F5A">
        <w:rPr>
          <w:rFonts w:ascii="Times New Roman" w:eastAsia="Times New Roman" w:hAnsi="Times New Roman" w:cs="Times New Roman"/>
          <w:sz w:val="28"/>
          <w:szCs w:val="28"/>
          <w:lang w:eastAsia="ru-RU"/>
        </w:rPr>
        <w:lastRenderedPageBreak/>
        <w:t xml:space="preserve">байлықтары біртунде ғана пайдалана бастады, соған орай, өндіріс орындары өсіп келеді. Металлургиялық зауыттар электр станциясы, темір жол өндіріс орындары күрт дамыды. Достас елдердің жәрдемімен Үндістанда ірі – ірі өндіріс орындары салынап, іске қосылы, бұл күнде шаруашылықтың әр саласына қажетті машиналарды өз кұштерімен шығңғаратын халге жетті. </w:t>
      </w:r>
    </w:p>
    <w:p w:rsidR="00F740E8" w:rsidRPr="00222F5A" w:rsidRDefault="00F740E8" w:rsidP="00F740E8">
      <w:pPr>
        <w:spacing w:after="0"/>
        <w:jc w:val="both"/>
        <w:rPr>
          <w:rFonts w:ascii="Times New Roman" w:hAnsi="Times New Roman" w:cs="Times New Roman"/>
          <w:b/>
          <w:sz w:val="28"/>
          <w:szCs w:val="28"/>
          <w:lang w:val="kk-KZ"/>
        </w:rPr>
      </w:pPr>
      <w:r w:rsidRPr="00222F5A">
        <w:rPr>
          <w:rFonts w:ascii="Times New Roman" w:hAnsi="Times New Roman" w:cs="Times New Roman"/>
          <w:b/>
          <w:sz w:val="28"/>
          <w:szCs w:val="28"/>
          <w:lang w:val="kk-KZ"/>
        </w:rPr>
        <w:t>Бақылау сұрақтар:</w:t>
      </w:r>
    </w:p>
    <w:p w:rsidR="00F740E8" w:rsidRPr="00222F5A" w:rsidRDefault="00F740E8" w:rsidP="003023F2">
      <w:pPr>
        <w:numPr>
          <w:ilvl w:val="0"/>
          <w:numId w:val="26"/>
        </w:numPr>
        <w:spacing w:after="0" w:line="240" w:lineRule="auto"/>
        <w:rPr>
          <w:rFonts w:ascii="Times New Roman" w:hAnsi="Times New Roman" w:cs="Times New Roman"/>
          <w:sz w:val="28"/>
          <w:szCs w:val="28"/>
          <w:lang w:val="kk-KZ"/>
        </w:rPr>
      </w:pPr>
      <w:r w:rsidRPr="00222F5A">
        <w:rPr>
          <w:rFonts w:ascii="Times New Roman" w:hAnsi="Times New Roman" w:cs="Times New Roman"/>
          <w:sz w:val="28"/>
          <w:szCs w:val="28"/>
          <w:lang w:val="kk-KZ"/>
        </w:rPr>
        <w:t>Азияның ежелгі өркениеттерін атаңыз.</w:t>
      </w:r>
    </w:p>
    <w:p w:rsidR="00F740E8" w:rsidRPr="00222F5A" w:rsidRDefault="00F740E8" w:rsidP="003023F2">
      <w:pPr>
        <w:numPr>
          <w:ilvl w:val="0"/>
          <w:numId w:val="26"/>
        </w:numPr>
        <w:spacing w:after="0" w:line="240" w:lineRule="auto"/>
        <w:ind w:left="0"/>
        <w:rPr>
          <w:rFonts w:ascii="Times New Roman" w:hAnsi="Times New Roman" w:cs="Times New Roman"/>
          <w:sz w:val="28"/>
          <w:szCs w:val="28"/>
          <w:lang w:val="kk-KZ"/>
        </w:rPr>
      </w:pPr>
      <w:r w:rsidRPr="00222F5A">
        <w:rPr>
          <w:rFonts w:ascii="Times New Roman" w:hAnsi="Times New Roman" w:cs="Times New Roman"/>
          <w:sz w:val="28"/>
          <w:szCs w:val="28"/>
          <w:lang w:val="kk-KZ"/>
        </w:rPr>
        <w:t>Аймақтың қай этностары көшпенді мал шаруашылығымен айналысады?</w:t>
      </w:r>
    </w:p>
    <w:p w:rsidR="00F740E8" w:rsidRPr="00222F5A" w:rsidRDefault="00F740E8" w:rsidP="003023F2">
      <w:pPr>
        <w:numPr>
          <w:ilvl w:val="0"/>
          <w:numId w:val="26"/>
        </w:numPr>
        <w:spacing w:after="0" w:line="240" w:lineRule="auto"/>
        <w:ind w:left="0"/>
        <w:rPr>
          <w:rFonts w:ascii="Times New Roman" w:hAnsi="Times New Roman" w:cs="Times New Roman"/>
          <w:sz w:val="28"/>
          <w:szCs w:val="28"/>
          <w:lang w:val="kk-KZ"/>
        </w:rPr>
      </w:pPr>
      <w:r w:rsidRPr="00222F5A">
        <w:rPr>
          <w:rFonts w:ascii="Times New Roman" w:hAnsi="Times New Roman" w:cs="Times New Roman"/>
          <w:sz w:val="28"/>
          <w:szCs w:val="28"/>
          <w:lang w:val="kk-KZ"/>
        </w:rPr>
        <w:t>Аймақ халықтарының стационарлы және жылжымалы үйлерінің айырмашылықтары қандай?</w:t>
      </w:r>
    </w:p>
    <w:p w:rsidR="00F740E8" w:rsidRPr="00222F5A" w:rsidRDefault="00F740E8" w:rsidP="003023F2">
      <w:pPr>
        <w:numPr>
          <w:ilvl w:val="0"/>
          <w:numId w:val="26"/>
        </w:numPr>
        <w:spacing w:after="0" w:line="240" w:lineRule="auto"/>
        <w:ind w:left="0"/>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Семит-хамит тілдер семьясына жататын халықтардың орналасу картасын құрыңыз. </w:t>
      </w:r>
    </w:p>
    <w:p w:rsidR="00F740E8" w:rsidRPr="00222F5A" w:rsidRDefault="00F740E8" w:rsidP="00F740E8">
      <w:pPr>
        <w:spacing w:after="0" w:line="240" w:lineRule="auto"/>
        <w:jc w:val="both"/>
        <w:rPr>
          <w:rFonts w:ascii="Times New Roman" w:hAnsi="Times New Roman" w:cs="Times New Roman"/>
          <w:sz w:val="28"/>
          <w:szCs w:val="28"/>
          <w:lang w:val="kk-KZ"/>
        </w:rPr>
      </w:pPr>
      <w:r w:rsidRPr="00222F5A">
        <w:rPr>
          <w:rFonts w:ascii="Times New Roman" w:hAnsi="Times New Roman" w:cs="Times New Roman"/>
          <w:b/>
          <w:bCs/>
          <w:sz w:val="28"/>
          <w:szCs w:val="28"/>
          <w:lang w:val="kk-KZ"/>
        </w:rPr>
        <w:t>Әдебиеттер:</w:t>
      </w:r>
    </w:p>
    <w:p w:rsidR="00F740E8" w:rsidRPr="00222F5A" w:rsidRDefault="00F740E8" w:rsidP="003023F2">
      <w:pPr>
        <w:pStyle w:val="af3"/>
        <w:numPr>
          <w:ilvl w:val="0"/>
          <w:numId w:val="27"/>
        </w:numPr>
        <w:spacing w:line="240" w:lineRule="auto"/>
        <w:jc w:val="both"/>
        <w:rPr>
          <w:sz w:val="28"/>
          <w:szCs w:val="28"/>
          <w:lang w:val="kk-KZ"/>
        </w:rPr>
      </w:pPr>
      <w:r w:rsidRPr="00222F5A">
        <w:rPr>
          <w:sz w:val="28"/>
          <w:szCs w:val="28"/>
          <w:lang w:val="kk-KZ"/>
        </w:rPr>
        <w:t>Шалекенов У.К. Әлем халықтарының этнографиясы.Алматы, 2014</w:t>
      </w:r>
    </w:p>
    <w:p w:rsidR="00F740E8" w:rsidRPr="00222F5A" w:rsidRDefault="00F740E8" w:rsidP="003023F2">
      <w:pPr>
        <w:pStyle w:val="af3"/>
        <w:numPr>
          <w:ilvl w:val="0"/>
          <w:numId w:val="27"/>
        </w:numPr>
        <w:spacing w:line="240" w:lineRule="auto"/>
        <w:jc w:val="both"/>
        <w:rPr>
          <w:sz w:val="28"/>
          <w:szCs w:val="28"/>
        </w:rPr>
      </w:pPr>
      <w:r w:rsidRPr="00222F5A">
        <w:rPr>
          <w:sz w:val="28"/>
          <w:szCs w:val="28"/>
        </w:rPr>
        <w:t>Артықбаев Ж.О. Этнология и этнография. Астана, 2016</w:t>
      </w:r>
    </w:p>
    <w:p w:rsidR="00F740E8" w:rsidRPr="00222F5A" w:rsidRDefault="00F740E8" w:rsidP="003023F2">
      <w:pPr>
        <w:pStyle w:val="af3"/>
        <w:numPr>
          <w:ilvl w:val="0"/>
          <w:numId w:val="27"/>
        </w:numPr>
        <w:spacing w:line="240" w:lineRule="auto"/>
        <w:jc w:val="both"/>
        <w:rPr>
          <w:sz w:val="28"/>
          <w:szCs w:val="28"/>
        </w:rPr>
      </w:pPr>
      <w:r w:rsidRPr="00222F5A">
        <w:rPr>
          <w:sz w:val="28"/>
          <w:szCs w:val="28"/>
        </w:rPr>
        <w:t>Садохин А.П. Этнология. М.2014</w:t>
      </w:r>
    </w:p>
    <w:p w:rsidR="00F740E8" w:rsidRPr="00222F5A" w:rsidRDefault="00F740E8" w:rsidP="003023F2">
      <w:pPr>
        <w:pStyle w:val="af3"/>
        <w:numPr>
          <w:ilvl w:val="0"/>
          <w:numId w:val="27"/>
        </w:numPr>
        <w:spacing w:line="240" w:lineRule="auto"/>
        <w:jc w:val="both"/>
        <w:rPr>
          <w:sz w:val="28"/>
          <w:szCs w:val="28"/>
        </w:rPr>
      </w:pPr>
      <w:r w:rsidRPr="00222F5A">
        <w:rPr>
          <w:sz w:val="28"/>
          <w:szCs w:val="28"/>
        </w:rPr>
        <w:t>Таводов Г.Т. Этнология. М.2013</w:t>
      </w:r>
    </w:p>
    <w:p w:rsidR="00F740E8" w:rsidRPr="00222F5A" w:rsidRDefault="00F740E8" w:rsidP="003023F2">
      <w:pPr>
        <w:pStyle w:val="af3"/>
        <w:numPr>
          <w:ilvl w:val="0"/>
          <w:numId w:val="27"/>
        </w:numPr>
        <w:spacing w:line="240" w:lineRule="auto"/>
        <w:jc w:val="both"/>
        <w:rPr>
          <w:sz w:val="28"/>
          <w:szCs w:val="28"/>
        </w:rPr>
      </w:pPr>
      <w:r w:rsidRPr="00222F5A">
        <w:rPr>
          <w:sz w:val="28"/>
          <w:szCs w:val="28"/>
        </w:rPr>
        <w:t>Садохин А.П. Этнология: Учебный словарь. М.2012</w:t>
      </w:r>
    </w:p>
    <w:p w:rsidR="00EF0B58" w:rsidRPr="00222F5A" w:rsidRDefault="00EF0B58" w:rsidP="00EF0B58">
      <w:pPr>
        <w:spacing w:after="0" w:line="360" w:lineRule="auto"/>
        <w:jc w:val="center"/>
        <w:rPr>
          <w:rFonts w:ascii="Times New Roman" w:eastAsia="Times New Roman" w:hAnsi="Times New Roman" w:cs="Times New Roman"/>
          <w:b/>
          <w:bCs/>
          <w:sz w:val="28"/>
          <w:szCs w:val="28"/>
          <w:lang w:val="kk-KZ" w:eastAsia="ru-RU"/>
        </w:rPr>
      </w:pPr>
    </w:p>
    <w:p w:rsidR="00EF0B58" w:rsidRPr="00222F5A" w:rsidRDefault="00EF0B58" w:rsidP="00EF0B58">
      <w:pPr>
        <w:spacing w:after="0" w:line="360" w:lineRule="auto"/>
        <w:jc w:val="center"/>
        <w:rPr>
          <w:rFonts w:ascii="Times New Roman" w:hAnsi="Times New Roman" w:cs="Times New Roman"/>
          <w:b/>
          <w:sz w:val="28"/>
          <w:szCs w:val="28"/>
          <w:lang w:val="kk-KZ"/>
        </w:rPr>
      </w:pPr>
      <w:r w:rsidRPr="00222F5A">
        <w:rPr>
          <w:rFonts w:ascii="Times New Roman" w:eastAsia="Times New Roman" w:hAnsi="Times New Roman" w:cs="Times New Roman"/>
          <w:b/>
          <w:bCs/>
          <w:sz w:val="28"/>
          <w:szCs w:val="28"/>
          <w:lang w:val="kk-KZ" w:eastAsia="ru-RU"/>
        </w:rPr>
        <w:t>Лекция  1</w:t>
      </w:r>
      <w:r w:rsidRPr="00F81F1F">
        <w:rPr>
          <w:rFonts w:ascii="Times New Roman" w:eastAsia="Times New Roman" w:hAnsi="Times New Roman" w:cs="Times New Roman"/>
          <w:b/>
          <w:bCs/>
          <w:sz w:val="28"/>
          <w:szCs w:val="28"/>
          <w:lang w:val="kk-KZ" w:eastAsia="ru-RU"/>
        </w:rPr>
        <w:t>4</w:t>
      </w:r>
      <w:r w:rsidRPr="00222F5A">
        <w:rPr>
          <w:rFonts w:ascii="Times New Roman" w:eastAsia="Times New Roman" w:hAnsi="Times New Roman" w:cs="Times New Roman"/>
          <w:b/>
          <w:bCs/>
          <w:sz w:val="28"/>
          <w:szCs w:val="28"/>
          <w:lang w:val="kk-KZ" w:eastAsia="ru-RU"/>
        </w:rPr>
        <w:t xml:space="preserve">. </w:t>
      </w:r>
      <w:r w:rsidRPr="00222F5A">
        <w:rPr>
          <w:rFonts w:ascii="Times New Roman" w:hAnsi="Times New Roman" w:cs="Times New Roman"/>
          <w:b/>
          <w:sz w:val="28"/>
          <w:szCs w:val="28"/>
          <w:lang w:val="kk-KZ"/>
        </w:rPr>
        <w:t>Батыс және Алдынғы Азия халықтарының материалдық мәдениеті</w:t>
      </w:r>
    </w:p>
    <w:p w:rsidR="00EF0B58" w:rsidRPr="00222F5A" w:rsidRDefault="00EF0B58" w:rsidP="00EF0B58">
      <w:pPr>
        <w:spacing w:after="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Жиі кездесетін сөздер. </w:t>
      </w:r>
      <w:r w:rsidRPr="00222F5A">
        <w:rPr>
          <w:rFonts w:ascii="Times New Roman" w:eastAsia="Times New Roman" w:hAnsi="Times New Roman" w:cs="Times New Roman"/>
          <w:sz w:val="28"/>
          <w:szCs w:val="28"/>
          <w:lang w:val="kk-KZ" w:eastAsia="ru-RU"/>
        </w:rPr>
        <w:t>Кетпенді егіншілік, номадизм, шаманизм,</w:t>
      </w:r>
      <w:r w:rsidRPr="00222F5A">
        <w:rPr>
          <w:rFonts w:ascii="Times New Roman" w:eastAsia="Times New Roman" w:hAnsi="Times New Roman" w:cs="Times New Roman"/>
          <w:noProof/>
          <w:sz w:val="28"/>
          <w:szCs w:val="28"/>
          <w:lang w:val="kk-KZ" w:eastAsia="ru-RU"/>
        </w:rPr>
        <w:t xml:space="preserve"> арий, конфуцианство, будизм, монғолойд, семит, суармалы егіншілік.</w:t>
      </w:r>
    </w:p>
    <w:p w:rsidR="00165908" w:rsidRPr="00222F5A" w:rsidRDefault="00EF0B58" w:rsidP="00EF0B58">
      <w:pPr>
        <w:spacing w:after="0" w:line="240" w:lineRule="auto"/>
        <w:jc w:val="both"/>
        <w:rPr>
          <w:rFonts w:ascii="Times New Roman" w:eastAsia="Times New Roman" w:hAnsi="Times New Roman" w:cs="Times New Roman"/>
          <w:bCs/>
          <w:noProof/>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noProof/>
          <w:sz w:val="28"/>
          <w:szCs w:val="28"/>
          <w:lang w:val="kk-KZ" w:eastAsia="ru-RU"/>
        </w:rPr>
        <w:t xml:space="preserve"> Батыс және Алдынғы Азия халықтарының материалдық мәдениеті ерекшеліктерін қарастыру.</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ab/>
      </w:r>
      <w:r w:rsidRPr="00222F5A">
        <w:rPr>
          <w:rFonts w:ascii="Times New Roman" w:eastAsia="Times New Roman" w:hAnsi="Times New Roman" w:cs="Times New Roman"/>
          <w:b/>
          <w:i/>
          <w:sz w:val="28"/>
          <w:szCs w:val="28"/>
          <w:lang w:val="kk-KZ" w:eastAsia="ru-RU"/>
        </w:rPr>
        <w:t>Батыс Азия мемлекеттері:</w:t>
      </w:r>
      <w:r w:rsidRPr="00222F5A">
        <w:rPr>
          <w:rFonts w:ascii="Times New Roman" w:eastAsia="Times New Roman" w:hAnsi="Times New Roman" w:cs="Times New Roman"/>
          <w:sz w:val="28"/>
          <w:szCs w:val="28"/>
          <w:lang w:val="kk-KZ" w:eastAsia="ru-RU"/>
        </w:rPr>
        <w:t xml:space="preserve"> Түркия, Иран, Афганистан, Ирак, Сирия, Сауд Аравиясы, Йемен, Израиль, Ливан, Иордания, Оман, Біріккен Араб Эмираты, Бахрейн, Кувейт, Катар, Кипр. </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Этногенезі мен этникалық тарихы.</w:t>
      </w:r>
      <w:r w:rsidRPr="00222F5A">
        <w:rPr>
          <w:rFonts w:ascii="Times New Roman" w:eastAsia="Times New Roman" w:hAnsi="Times New Roman" w:cs="Times New Roman"/>
          <w:sz w:val="28"/>
          <w:szCs w:val="28"/>
          <w:lang w:val="kk-KZ" w:eastAsia="ru-RU"/>
        </w:rPr>
        <w:t xml:space="preserve"> Ерте және кейінгі дәуірдегі қазіргі заманғы адамның қалыптасуы. Алдыңғы Азия аумағындағы ежелгі өркениеттер: Месопатамия, Вавилон, Иудея, Урарту және т.б. Анти дәуірі мен орта ғасырдағы этникалық үрдістер. VII-VIII ғғ  арабтардың жаулап алуы және араб халқының пайда болуы. Басып алған халықтарды исламға күштеп енгіздіру. X-XII ғғ түрік-селжуктардың енуі. Халықтың ірі бұқарасының араласып кетуі. Монғол басқыншылығынан кейінгі халықтардың нақты қалыптасуы. Жаңа дәуірдегі этникалық үрдістер. XX ғ 40-60 жж. ұлт-азаттық қозғалыстар және тәуелсіз мемлекеттердің пайда болуы. </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Қазіргі заманғы этникалық құрамы.</w:t>
      </w:r>
      <w:r w:rsidRPr="00222F5A">
        <w:rPr>
          <w:rFonts w:ascii="Times New Roman" w:eastAsia="Times New Roman" w:hAnsi="Times New Roman" w:cs="Times New Roman"/>
          <w:sz w:val="28"/>
          <w:szCs w:val="28"/>
          <w:lang w:val="kk-KZ" w:eastAsia="ru-RU"/>
        </w:rPr>
        <w:t xml:space="preserve"> Антропологиялық құрамы. Негізгі тілдері: үндіеуропалық, семиттік түркі тілдес семьялар және олардың топтары. Аймақтың бір тектес және көп ұлтты мемлекеттері. Әлеуметтік-экономикалық қатынастардағы, мәдениет деңгейіндегі, өмір сүру салтындағы айырмашылықтар. Халықтың этноконфессионалды құрамы. Суннит және </w:t>
      </w:r>
      <w:r w:rsidRPr="00222F5A">
        <w:rPr>
          <w:rFonts w:ascii="Times New Roman" w:eastAsia="Times New Roman" w:hAnsi="Times New Roman" w:cs="Times New Roman"/>
          <w:sz w:val="28"/>
          <w:szCs w:val="28"/>
          <w:lang w:val="kk-KZ" w:eastAsia="ru-RU"/>
        </w:rPr>
        <w:lastRenderedPageBreak/>
        <w:t xml:space="preserve">шиит бағытындағы ислам. Исламның, христианствоның, ежелгі маздеистік және басқа да мұсылмандық сенімдерді бойына жинаған жергілікті діндер. Ливандағы христианство және Израильдегі иудаизм. </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 xml:space="preserve">Шаруашылығы. </w:t>
      </w:r>
      <w:r w:rsidRPr="00222F5A">
        <w:rPr>
          <w:rFonts w:ascii="Times New Roman" w:eastAsia="Times New Roman" w:hAnsi="Times New Roman" w:cs="Times New Roman"/>
          <w:sz w:val="28"/>
          <w:szCs w:val="28"/>
          <w:lang w:val="kk-KZ" w:eastAsia="ru-RU"/>
        </w:rPr>
        <w:t>Соқамен жер игеру</w:t>
      </w:r>
      <w:r w:rsidRPr="00222F5A">
        <w:rPr>
          <w:rFonts w:ascii="Times New Roman" w:eastAsia="Times New Roman" w:hAnsi="Times New Roman" w:cs="Times New Roman"/>
          <w:b/>
          <w:i/>
          <w:sz w:val="28"/>
          <w:szCs w:val="28"/>
          <w:lang w:val="kk-KZ" w:eastAsia="ru-RU"/>
        </w:rPr>
        <w:t xml:space="preserve"> </w:t>
      </w:r>
      <w:r w:rsidRPr="00222F5A">
        <w:rPr>
          <w:rFonts w:ascii="Times New Roman" w:eastAsia="Times New Roman" w:hAnsi="Times New Roman" w:cs="Times New Roman"/>
          <w:sz w:val="28"/>
          <w:szCs w:val="28"/>
          <w:lang w:val="kk-KZ" w:eastAsia="ru-RU"/>
        </w:rPr>
        <w:t>және номадизм, олардың аралық типтері. Суландырылған егін шаруашылығы. Егістікті сумен қамтамасыз ету. Богарды жер шаруашылығы. Егін шаруашылық мәдениеттері: дақылды, техникалық, бау-бақшалық. Ауыл шаруашылық құралдары. Мал шаруашылығының әр түрлілігі. Көшпенді, жартылай көшпелі, жартылай отырықшы және отырықшы мал шаруашылығы, олардың таралған аудандары. Көшу бағыттары. Малдардың түрлі құрамдары.</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Тұрғын үйлері. Аумақтың отырықшы, сондай-ақ және көшпелі тұрғындарында лучевой типті елді мекендердің басымдылығы. Егін шаруашылығы және мал шаруашылығымен айналысатын халықтардың үйлерінің айырмашылықтары. Егін шаруашылығымен айналысатындарда саздан жасалған, каркасты, жалпақ шатыры бар үйлердің басымдылығы. Жобасы мен интерьері. Көшпенділер мен жартылай көшпенділердің үйлері. Арабтарда, курдтарда, көшпенді түріктерде және афгандарда жүннен, киізден немесе брезенттен жасалған төртбұрышты күркелердің басымдылығы. Иран түркімендерінің және басқа да көшпенді тайпалардың киіз үйлері. Жылжымалы үйлердің жиналуы.  Тамақтану жүйесі. Тамақ дайындау әдістері. Дәстүрлі ыдыстар (саздан, құмнан). Дәстүрлі киімдері мен әшекей бұйымдары. Қозғалыс құралы. </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Отбасы және әлеуметтік қарым-қатынастар</w:t>
      </w:r>
      <w:r w:rsidRPr="00222F5A">
        <w:rPr>
          <w:rFonts w:ascii="Times New Roman" w:eastAsia="Times New Roman" w:hAnsi="Times New Roman" w:cs="Times New Roman"/>
          <w:sz w:val="28"/>
          <w:szCs w:val="28"/>
          <w:lang w:val="kk-KZ" w:eastAsia="ru-RU"/>
        </w:rPr>
        <w:t xml:space="preserve">. Отбасы. Көп әйел алу (полигамия). Моногамды отбасылар. Аймақ елдеріндегі әйелдердің тең құқықсыздығы. Қоғамдық қарым-қатынастар. Ирандағы жер игерудің архаикалық қауымдық жүйесі. Архиакалық патриархалды дәстүрлер: өзара көршілік көмек, қауымдық-тайпалық демократия, қанды кек алу, Түркиядағы өріктерінің, курдтардың, лурлардың, бахтиарлардың, белудждардың, пуштундардың, хазарилықтардың және т.б. түйе өсірушілерінің, бедуиндары мен қойшыларының қауымдық-тайпалық ұйымдары. </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Халық шығармашылығының жан-жақтылығы. Фольклар аңыздары, тарихи аңыздар. Халық музыкалық мәдениетінің жан-жақтылығы. Музыкалық аспаптар. Музыка мен би. Халық білімі. Араб архитектурасы. Түрік халық өнері. Иранның халық ауыз шығармашылығы. Ауғаныстанның халық өнері. Халық медицинасы. Дін. </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p>
    <w:p w:rsidR="00EF0B58" w:rsidRPr="00222F5A" w:rsidRDefault="00EF0B58" w:rsidP="00EF0B58">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  :</w:t>
      </w:r>
    </w:p>
    <w:p w:rsidR="00EF0B58" w:rsidRPr="00222F5A" w:rsidRDefault="00EF0B58" w:rsidP="00EF0B58">
      <w:pPr>
        <w:widowControl w:val="0"/>
        <w:spacing w:after="0" w:line="240" w:lineRule="auto"/>
        <w:jc w:val="both"/>
        <w:rPr>
          <w:rFonts w:ascii="Times New Roman" w:eastAsia="Times New Roman" w:hAnsi="Times New Roman" w:cs="Times New Roman"/>
          <w:b/>
          <w:sz w:val="28"/>
          <w:szCs w:val="28"/>
          <w:lang w:val="kk-KZ" w:eastAsia="ru-RU"/>
        </w:rPr>
      </w:pPr>
    </w:p>
    <w:p w:rsidR="00EF0B58" w:rsidRPr="00222F5A" w:rsidRDefault="00EF0B58" w:rsidP="003023F2">
      <w:pPr>
        <w:widowControl w:val="0"/>
        <w:numPr>
          <w:ilvl w:val="0"/>
          <w:numId w:val="29"/>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Алдыңғы Азияның ежелгі өркениеттерін атаңыз.</w:t>
      </w:r>
    </w:p>
    <w:p w:rsidR="00EF0B58" w:rsidRPr="00222F5A" w:rsidRDefault="00EF0B58" w:rsidP="003023F2">
      <w:pPr>
        <w:widowControl w:val="0"/>
        <w:numPr>
          <w:ilvl w:val="0"/>
          <w:numId w:val="29"/>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Аймақтың қай этностары көшпенді мал шаруашылығымен айналысады?</w:t>
      </w:r>
    </w:p>
    <w:p w:rsidR="00EF0B58" w:rsidRPr="00222F5A" w:rsidRDefault="00EF0B58" w:rsidP="003023F2">
      <w:pPr>
        <w:widowControl w:val="0"/>
        <w:numPr>
          <w:ilvl w:val="0"/>
          <w:numId w:val="29"/>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Аймақ халықтарының стационарлы және жылжымалы үйлерінің айырмашылықтары қандай?</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p>
    <w:p w:rsidR="00EF0B58" w:rsidRPr="00222F5A" w:rsidRDefault="00EF0B58" w:rsidP="00EF0B58">
      <w:pPr>
        <w:spacing w:after="0" w:line="240" w:lineRule="auto"/>
        <w:jc w:val="both"/>
        <w:rPr>
          <w:rFonts w:ascii="Times New Roman" w:hAnsi="Times New Roman" w:cs="Times New Roman"/>
          <w:sz w:val="28"/>
          <w:szCs w:val="28"/>
          <w:lang w:val="kk-KZ"/>
        </w:rPr>
      </w:pPr>
      <w:r w:rsidRPr="00222F5A">
        <w:rPr>
          <w:rFonts w:ascii="Times New Roman" w:hAnsi="Times New Roman" w:cs="Times New Roman"/>
          <w:b/>
          <w:bCs/>
          <w:sz w:val="28"/>
          <w:szCs w:val="28"/>
          <w:lang w:val="kk-KZ"/>
        </w:rPr>
        <w:lastRenderedPageBreak/>
        <w:t>Әдебиеттер:</w:t>
      </w:r>
    </w:p>
    <w:p w:rsidR="00EF0B58" w:rsidRPr="00222F5A" w:rsidRDefault="00EF0B58" w:rsidP="003023F2">
      <w:pPr>
        <w:pStyle w:val="af3"/>
        <w:numPr>
          <w:ilvl w:val="0"/>
          <w:numId w:val="30"/>
        </w:numPr>
        <w:spacing w:line="240" w:lineRule="auto"/>
        <w:jc w:val="both"/>
        <w:rPr>
          <w:sz w:val="28"/>
          <w:szCs w:val="28"/>
          <w:lang w:val="kk-KZ"/>
        </w:rPr>
      </w:pPr>
      <w:r w:rsidRPr="00222F5A">
        <w:rPr>
          <w:sz w:val="28"/>
          <w:szCs w:val="28"/>
          <w:lang w:val="kk-KZ"/>
        </w:rPr>
        <w:t>Шалекенов У.К. Әлем халықтарының этнографиясы.Алматы, 2014</w:t>
      </w:r>
    </w:p>
    <w:p w:rsidR="00EF0B58" w:rsidRPr="00222F5A" w:rsidRDefault="00EF0B58" w:rsidP="003023F2">
      <w:pPr>
        <w:pStyle w:val="af3"/>
        <w:numPr>
          <w:ilvl w:val="0"/>
          <w:numId w:val="30"/>
        </w:numPr>
        <w:spacing w:line="240" w:lineRule="auto"/>
        <w:jc w:val="both"/>
        <w:rPr>
          <w:sz w:val="28"/>
          <w:szCs w:val="28"/>
        </w:rPr>
      </w:pPr>
      <w:r w:rsidRPr="00222F5A">
        <w:rPr>
          <w:sz w:val="28"/>
          <w:szCs w:val="28"/>
        </w:rPr>
        <w:t>Артықбаев Ж.О. Этнология и этнография. Астана, 2016</w:t>
      </w:r>
    </w:p>
    <w:p w:rsidR="00EF0B58" w:rsidRPr="00222F5A" w:rsidRDefault="00EF0B58" w:rsidP="003023F2">
      <w:pPr>
        <w:pStyle w:val="af3"/>
        <w:numPr>
          <w:ilvl w:val="0"/>
          <w:numId w:val="30"/>
        </w:numPr>
        <w:spacing w:line="240" w:lineRule="auto"/>
        <w:jc w:val="both"/>
        <w:rPr>
          <w:sz w:val="28"/>
          <w:szCs w:val="28"/>
        </w:rPr>
      </w:pPr>
      <w:r w:rsidRPr="00222F5A">
        <w:rPr>
          <w:sz w:val="28"/>
          <w:szCs w:val="28"/>
        </w:rPr>
        <w:t>Садохин А.П. Этнология. М.2014</w:t>
      </w:r>
    </w:p>
    <w:p w:rsidR="00EF0B58" w:rsidRPr="00222F5A" w:rsidRDefault="00EF0B58" w:rsidP="003023F2">
      <w:pPr>
        <w:pStyle w:val="af3"/>
        <w:numPr>
          <w:ilvl w:val="0"/>
          <w:numId w:val="30"/>
        </w:numPr>
        <w:spacing w:line="240" w:lineRule="auto"/>
        <w:jc w:val="both"/>
        <w:rPr>
          <w:sz w:val="28"/>
          <w:szCs w:val="28"/>
        </w:rPr>
      </w:pPr>
      <w:r w:rsidRPr="00222F5A">
        <w:rPr>
          <w:sz w:val="28"/>
          <w:szCs w:val="28"/>
        </w:rPr>
        <w:t>Таводов Г.Т. Этнология. М.2013</w:t>
      </w:r>
    </w:p>
    <w:p w:rsidR="00EF0B58" w:rsidRPr="00222F5A" w:rsidRDefault="00EF0B58" w:rsidP="003023F2">
      <w:pPr>
        <w:pStyle w:val="af3"/>
        <w:numPr>
          <w:ilvl w:val="0"/>
          <w:numId w:val="30"/>
        </w:numPr>
        <w:spacing w:line="240" w:lineRule="auto"/>
        <w:jc w:val="both"/>
        <w:rPr>
          <w:sz w:val="28"/>
          <w:szCs w:val="28"/>
        </w:rPr>
      </w:pPr>
      <w:r w:rsidRPr="00222F5A">
        <w:rPr>
          <w:sz w:val="28"/>
          <w:szCs w:val="28"/>
        </w:rPr>
        <w:t>Садохин А.П. Этнология: Учебный словарь. М.2012</w:t>
      </w:r>
    </w:p>
    <w:p w:rsidR="00EF0B58" w:rsidRPr="00222F5A" w:rsidRDefault="00EF0B58" w:rsidP="00EF0B58">
      <w:pPr>
        <w:widowControl w:val="0"/>
        <w:spacing w:after="0" w:line="240" w:lineRule="auto"/>
        <w:jc w:val="both"/>
        <w:rPr>
          <w:rFonts w:ascii="Times New Roman" w:eastAsia="Times New Roman" w:hAnsi="Times New Roman" w:cs="Times New Roman"/>
          <w:sz w:val="28"/>
          <w:szCs w:val="28"/>
          <w:lang w:val="kk-KZ" w:eastAsia="ru-RU"/>
        </w:rPr>
      </w:pPr>
    </w:p>
    <w:p w:rsidR="009A0AF0" w:rsidRPr="00222F5A" w:rsidRDefault="009A0AF0" w:rsidP="009A0AF0">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Лекция  15. Оңтүстік Шығыс Азия халықтары</w:t>
      </w:r>
    </w:p>
    <w:p w:rsidR="00EE13F9" w:rsidRPr="00222F5A" w:rsidRDefault="00EE13F9" w:rsidP="00EE13F9">
      <w:pPr>
        <w:widowControl w:val="0"/>
        <w:spacing w:after="0" w:line="240" w:lineRule="auto"/>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sz w:val="28"/>
          <w:szCs w:val="28"/>
          <w:lang w:val="kk-KZ" w:eastAsia="ru-RU"/>
        </w:rPr>
        <w:t xml:space="preserve"> Оңтүстік Шығыс Азия халықтарының материалдық мәдениеті ерекшеліктерін қарастыру</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Оңтүстік Азия мемлекеттері:</w:t>
      </w:r>
      <w:r w:rsidRPr="00222F5A">
        <w:rPr>
          <w:rFonts w:ascii="Times New Roman" w:eastAsia="Times New Roman" w:hAnsi="Times New Roman" w:cs="Times New Roman"/>
          <w:sz w:val="28"/>
          <w:szCs w:val="28"/>
          <w:lang w:val="kk-KZ" w:eastAsia="ru-RU"/>
        </w:rPr>
        <w:t xml:space="preserve"> Бирма, Тайланд, Лаос, Вьетнам, Кампучия, Малайзия, Бруней, Сингапур, Индонезия, Шығыс Тимор, Филиппин.</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Этногенезі және этникалық тарихы: А</w:t>
      </w:r>
      <w:r w:rsidRPr="00222F5A">
        <w:rPr>
          <w:rFonts w:ascii="Times New Roman" w:eastAsia="Times New Roman" w:hAnsi="Times New Roman" w:cs="Times New Roman"/>
          <w:sz w:val="28"/>
          <w:szCs w:val="28"/>
          <w:lang w:val="kk-KZ" w:eastAsia="ru-RU"/>
        </w:rPr>
        <w:t>ймақ антропогенез облыстарының  бірі. Явтан ежелгі «тік жүретін адам-маймыл» - питекантроп қаңқасының табылуы. Ежелгі және орта ғасырлық кезеңдегі халықтың антропологиялық құрамы. Үндіқытай түбегі елдеріндегі көптеген мыңжылдықтарға созылған күрделі этникалық үрдістер. Мьянма, Тайландтың ежелгі халықтары. Лаостың, Вьетнамның, Кампучияның этникалық тарихтары. Индонезия, Филиппин, Малай архипелагы және Малайзия халықтарының этникалық тарихтарының ерекшеліктері. Аймақ халықтарының антропологиялық құрамы мен тілдік жіктеуінің күрделілігі.</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Кезбе аңшылар мен терімшілер. Аймақтың аңшы, терімші халықтарының еңбек құралдары. Балық аулаушылық. Қолмен жер игеру шаруашылығы. Суландырудың кесу-отау нысандары. Соқамен жер игеру. Жер шаруашылығының суарылатын және суарылмайтын нысандары. Басты азық-түлік мәдениеті. Плантациялық шаруашылық. Негізгі жер игеру құралдары. Бау-бақша өсіру. Мал шаруашылығы. Сүт өнімдерін беретін және жұмысқа тартылатын малдарды көбейту. Еңбек құралдары.</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және рухани мәдениеті</w:t>
      </w:r>
      <w:r w:rsidRPr="00222F5A">
        <w:rPr>
          <w:rFonts w:ascii="Times New Roman" w:eastAsia="Times New Roman" w:hAnsi="Times New Roman" w:cs="Times New Roman"/>
          <w:sz w:val="28"/>
          <w:szCs w:val="28"/>
          <w:lang w:val="kk-KZ" w:eastAsia="ru-RU"/>
        </w:rPr>
        <w:t xml:space="preserve">. Оңтүстік Шығыс Азия халықтарының елді мекендері мен тұрғын үйлеріндегі ортақтықтар мен ерекшеліктер. Өзен, көл, теңіз жағалауларындағы жер шаруашылығымен айналысатын елді мекендер. Сал мен қайықтардағы жүзіп жүретін ауылдар. Таулы елді мекендер. Тіреулі және жерге орнатылған үйлер. Құмды кірпіштермен немесе қабырғалары өріліп толтырылған жер үйлер. Бамбук пен шөптерден жасалған жеңіл үйлер, кезбе аңшылар мен терімшілердің таудағы жунглида кездесетін желді тосқауылдары. Шаруашылық құрылыстары. Киімдерінің ерекшеліктері мен ұқсастықтары. Бас киімдері мен аяқ киімдері. Жунглидағы аңшылар мен терімшілер киімдерінің ерекшеліктері. Қоректену жүйесі мен үй аспаптары. </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Рухани мәдениетінің, халық шығармашылығының асқан байлығы мен жан-жақтылығы. Өткен заманның рухани және ақсүйектер әдебиетінің ең күшті көріністері. Эпостық ертегілер және музыкалық-драмалық туындылар. Театр қойылымдарының, музыкалық </w:t>
      </w:r>
      <w:r w:rsidRPr="00222F5A">
        <w:rPr>
          <w:rFonts w:ascii="Times New Roman" w:eastAsia="Times New Roman" w:hAnsi="Times New Roman" w:cs="Times New Roman"/>
          <w:sz w:val="28"/>
          <w:szCs w:val="28"/>
          <w:lang w:val="kk-KZ" w:eastAsia="ru-RU"/>
        </w:rPr>
        <w:lastRenderedPageBreak/>
        <w:t xml:space="preserve">халық жанрларының, билер мен әндердің жан-жақтылығы. Аңшылық билер, өлеңдер және орман халықтарының мимикалық қойылымдары. Кәсіби және халық өнері. Дәстүрлі қолөнер мен үй өндірісі. Әлеуметтік қарым-қатынастар және қоғамдық ұйымдар. Қауымдық-туысқандық қарым-қатынастар элементтерінің сақталуы. Отбасы және отбасылық қарым-қатынастар. </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Діни сенімдері.</w:t>
      </w:r>
      <w:r w:rsidRPr="00222F5A">
        <w:rPr>
          <w:rFonts w:ascii="Times New Roman" w:eastAsia="Times New Roman" w:hAnsi="Times New Roman" w:cs="Times New Roman"/>
          <w:sz w:val="28"/>
          <w:szCs w:val="28"/>
          <w:lang w:val="kk-KZ" w:eastAsia="ru-RU"/>
        </w:rPr>
        <w:t xml:space="preserve"> Вьетнамда, Лаоста, Мьянмада және Кампучияда будда дінінің таралуы. Филиппиндегі католиктер бағытындағы мәсіхшілік; Индонезиядағы, Малайзиядағы және Брунейдегі ислам. Жунгли мен тау халықтары мен тайпалары арасындағы ежелгі тайпалар діндері мен  діни көріністердің бар болуы. </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Қазіргі заманғы этникалық құрамы.</w:t>
      </w:r>
      <w:r w:rsidRPr="00222F5A">
        <w:rPr>
          <w:rFonts w:ascii="Times New Roman" w:eastAsia="Times New Roman" w:hAnsi="Times New Roman" w:cs="Times New Roman"/>
          <w:sz w:val="28"/>
          <w:szCs w:val="28"/>
          <w:lang w:val="kk-KZ" w:eastAsia="ru-RU"/>
        </w:rPr>
        <w:t xml:space="preserve"> Оңтүстік шығыс Азия елдеріндегі бір ұлтты және көп ұлтты халықтардың ерекшеліктері. Антропологиялық құрамы және тіл қатыстылығы. Халықтың конфессионалды құрамы. Ұлттық бірігудің жоғарғы дәрежесі. Жинақталған ірі ұлттар мен аз халықтардың, тайпалы топтардың арасындағы өзара әсерлері. </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p>
    <w:p w:rsidR="009A0AF0" w:rsidRPr="00222F5A" w:rsidRDefault="009A0AF0" w:rsidP="009A0AF0">
      <w:pP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Бақылау сұрақтары  : </w:t>
      </w:r>
    </w:p>
    <w:p w:rsidR="009A0AF0" w:rsidRPr="00222F5A" w:rsidRDefault="009A0AF0" w:rsidP="003023F2">
      <w:pPr>
        <w:widowControl w:val="0"/>
        <w:numPr>
          <w:ilvl w:val="0"/>
          <w:numId w:val="31"/>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Аймақтың қай мемлекеті антропогенез зонасына енеді?</w:t>
      </w:r>
    </w:p>
    <w:p w:rsidR="009A0AF0" w:rsidRPr="00222F5A" w:rsidRDefault="009A0AF0" w:rsidP="003023F2">
      <w:pPr>
        <w:widowControl w:val="0"/>
        <w:numPr>
          <w:ilvl w:val="0"/>
          <w:numId w:val="31"/>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Аймақ халықтарының жетекші шаруашылық-мәдени типі.</w:t>
      </w:r>
    </w:p>
    <w:p w:rsidR="009A0AF0" w:rsidRPr="00222F5A" w:rsidRDefault="009A0AF0" w:rsidP="003023F2">
      <w:pPr>
        <w:widowControl w:val="0"/>
        <w:numPr>
          <w:ilvl w:val="0"/>
          <w:numId w:val="31"/>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Үндіқытай халықтарының ауызша халық шығармашылығының ерекшелігі неде?</w:t>
      </w:r>
    </w:p>
    <w:p w:rsidR="009A0AF0" w:rsidRPr="00222F5A" w:rsidRDefault="009A0AF0" w:rsidP="003023F2">
      <w:pPr>
        <w:widowControl w:val="0"/>
        <w:numPr>
          <w:ilvl w:val="0"/>
          <w:numId w:val="31"/>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Аймақ халықтарының тілдік жіктеу таблицасын құрыңыз.</w:t>
      </w:r>
    </w:p>
    <w:p w:rsidR="009A0AF0" w:rsidRPr="00222F5A" w:rsidRDefault="009A0AF0" w:rsidP="009A0AF0">
      <w:pPr>
        <w:widowControl w:val="0"/>
        <w:spacing w:after="0" w:line="240" w:lineRule="auto"/>
        <w:jc w:val="both"/>
        <w:rPr>
          <w:rFonts w:ascii="Times New Roman" w:eastAsia="Times New Roman" w:hAnsi="Times New Roman" w:cs="Times New Roman"/>
          <w:sz w:val="28"/>
          <w:szCs w:val="28"/>
          <w:lang w:val="kk-KZ" w:eastAsia="ru-RU"/>
        </w:rPr>
      </w:pPr>
    </w:p>
    <w:p w:rsidR="009A0AF0" w:rsidRPr="00222F5A" w:rsidRDefault="009A0AF0" w:rsidP="009A0AF0">
      <w:pPr>
        <w:spacing w:after="0" w:line="240" w:lineRule="auto"/>
        <w:jc w:val="both"/>
        <w:rPr>
          <w:rFonts w:ascii="Times New Roman" w:hAnsi="Times New Roman" w:cs="Times New Roman"/>
          <w:sz w:val="28"/>
          <w:szCs w:val="28"/>
          <w:lang w:val="kk-KZ"/>
        </w:rPr>
      </w:pPr>
      <w:r w:rsidRPr="00222F5A">
        <w:rPr>
          <w:rFonts w:ascii="Times New Roman" w:hAnsi="Times New Roman" w:cs="Times New Roman"/>
          <w:b/>
          <w:bCs/>
          <w:sz w:val="28"/>
          <w:szCs w:val="28"/>
          <w:lang w:val="kk-KZ"/>
        </w:rPr>
        <w:t>Әдебиеттер:</w:t>
      </w:r>
    </w:p>
    <w:p w:rsidR="009A0AF0" w:rsidRPr="00222F5A" w:rsidRDefault="009A0AF0" w:rsidP="003023F2">
      <w:pPr>
        <w:pStyle w:val="af3"/>
        <w:numPr>
          <w:ilvl w:val="0"/>
          <w:numId w:val="32"/>
        </w:numPr>
        <w:spacing w:line="240" w:lineRule="auto"/>
        <w:jc w:val="both"/>
        <w:rPr>
          <w:sz w:val="28"/>
          <w:szCs w:val="28"/>
          <w:lang w:val="kk-KZ"/>
        </w:rPr>
      </w:pPr>
      <w:r w:rsidRPr="00222F5A">
        <w:rPr>
          <w:sz w:val="28"/>
          <w:szCs w:val="28"/>
          <w:lang w:val="kk-KZ"/>
        </w:rPr>
        <w:t>Шалекенов У.К. Әлем халықтарының этнографиясы.Алматы, 2014</w:t>
      </w:r>
    </w:p>
    <w:p w:rsidR="009A0AF0" w:rsidRPr="00222F5A" w:rsidRDefault="009A0AF0" w:rsidP="003023F2">
      <w:pPr>
        <w:pStyle w:val="af3"/>
        <w:numPr>
          <w:ilvl w:val="0"/>
          <w:numId w:val="32"/>
        </w:numPr>
        <w:spacing w:line="240" w:lineRule="auto"/>
        <w:jc w:val="both"/>
        <w:rPr>
          <w:sz w:val="28"/>
          <w:szCs w:val="28"/>
        </w:rPr>
      </w:pPr>
      <w:r w:rsidRPr="00222F5A">
        <w:rPr>
          <w:sz w:val="28"/>
          <w:szCs w:val="28"/>
        </w:rPr>
        <w:t>Артықбаев Ж.О. Этнология и этнография. Астана, 2016</w:t>
      </w:r>
    </w:p>
    <w:p w:rsidR="009A0AF0" w:rsidRPr="00222F5A" w:rsidRDefault="009A0AF0" w:rsidP="003023F2">
      <w:pPr>
        <w:pStyle w:val="af3"/>
        <w:numPr>
          <w:ilvl w:val="0"/>
          <w:numId w:val="32"/>
        </w:numPr>
        <w:spacing w:line="240" w:lineRule="auto"/>
        <w:jc w:val="both"/>
        <w:rPr>
          <w:sz w:val="28"/>
          <w:szCs w:val="28"/>
        </w:rPr>
      </w:pPr>
      <w:r w:rsidRPr="00222F5A">
        <w:rPr>
          <w:sz w:val="28"/>
          <w:szCs w:val="28"/>
        </w:rPr>
        <w:t>Садохин А.П. Этнология. М.2014</w:t>
      </w:r>
    </w:p>
    <w:p w:rsidR="009A0AF0" w:rsidRPr="00222F5A" w:rsidRDefault="009A0AF0" w:rsidP="003023F2">
      <w:pPr>
        <w:pStyle w:val="af3"/>
        <w:numPr>
          <w:ilvl w:val="0"/>
          <w:numId w:val="32"/>
        </w:numPr>
        <w:spacing w:line="240" w:lineRule="auto"/>
        <w:jc w:val="both"/>
        <w:rPr>
          <w:sz w:val="28"/>
          <w:szCs w:val="28"/>
        </w:rPr>
      </w:pPr>
      <w:r w:rsidRPr="00222F5A">
        <w:rPr>
          <w:sz w:val="28"/>
          <w:szCs w:val="28"/>
        </w:rPr>
        <w:t>Таводов Г.Т. Этнология. М.2013</w:t>
      </w:r>
    </w:p>
    <w:p w:rsidR="009A0AF0" w:rsidRPr="00222F5A" w:rsidRDefault="009A0AF0" w:rsidP="003023F2">
      <w:pPr>
        <w:pStyle w:val="af3"/>
        <w:numPr>
          <w:ilvl w:val="0"/>
          <w:numId w:val="32"/>
        </w:numPr>
        <w:spacing w:line="240" w:lineRule="auto"/>
        <w:jc w:val="both"/>
        <w:rPr>
          <w:sz w:val="28"/>
          <w:szCs w:val="28"/>
        </w:rPr>
      </w:pPr>
      <w:r w:rsidRPr="00222F5A">
        <w:rPr>
          <w:sz w:val="28"/>
          <w:szCs w:val="28"/>
        </w:rPr>
        <w:t>Садохин А.П. Этнология: Учебный словарь. М.2012</w:t>
      </w:r>
    </w:p>
    <w:p w:rsidR="00EF0B58" w:rsidRPr="00222F5A" w:rsidRDefault="00EF0B58" w:rsidP="00784730">
      <w:pPr>
        <w:spacing w:line="360" w:lineRule="auto"/>
        <w:jc w:val="center"/>
        <w:rPr>
          <w:rFonts w:ascii="Times New Roman" w:hAnsi="Times New Roman" w:cs="Times New Roman"/>
          <w:sz w:val="28"/>
          <w:szCs w:val="28"/>
          <w:lang w:val="kk-KZ"/>
        </w:rPr>
      </w:pPr>
    </w:p>
    <w:p w:rsidR="0059758B" w:rsidRPr="00222F5A" w:rsidRDefault="00E45F91" w:rsidP="00784730">
      <w:pPr>
        <w:spacing w:line="360" w:lineRule="auto"/>
        <w:jc w:val="center"/>
        <w:rPr>
          <w:rFonts w:ascii="Times New Roman" w:eastAsia="Calibri" w:hAnsi="Times New Roman" w:cs="Times New Roman"/>
          <w:b/>
          <w:sz w:val="28"/>
          <w:szCs w:val="28"/>
          <w:lang w:val="kk-KZ"/>
        </w:rPr>
      </w:pPr>
      <w:r w:rsidRPr="00222F5A">
        <w:rPr>
          <w:rFonts w:ascii="Times New Roman" w:eastAsia="Calibri" w:hAnsi="Times New Roman" w:cs="Times New Roman"/>
          <w:b/>
          <w:sz w:val="28"/>
          <w:szCs w:val="28"/>
          <w:lang w:val="kk-KZ"/>
        </w:rPr>
        <w:t xml:space="preserve">Лекция  16. </w:t>
      </w:r>
      <w:r w:rsidR="0060517E" w:rsidRPr="00222F5A">
        <w:rPr>
          <w:rFonts w:ascii="Times New Roman" w:eastAsia="Calibri" w:hAnsi="Times New Roman" w:cs="Times New Roman"/>
          <w:b/>
          <w:sz w:val="28"/>
          <w:szCs w:val="28"/>
          <w:lang w:val="kk-KZ"/>
        </w:rPr>
        <w:t xml:space="preserve">Орталық және </w:t>
      </w:r>
      <w:r w:rsidRPr="00222F5A">
        <w:rPr>
          <w:rFonts w:ascii="Times New Roman" w:eastAsia="Calibri" w:hAnsi="Times New Roman" w:cs="Times New Roman"/>
          <w:b/>
          <w:sz w:val="28"/>
          <w:szCs w:val="28"/>
          <w:lang w:val="kk-KZ"/>
        </w:rPr>
        <w:t>Шығыс Азия халықтары</w:t>
      </w:r>
    </w:p>
    <w:p w:rsidR="00E45F91" w:rsidRPr="00222F5A" w:rsidRDefault="00E45F91" w:rsidP="00E45F91">
      <w:pPr>
        <w:widowControl w:val="0"/>
        <w:spacing w:after="0" w:line="240" w:lineRule="auto"/>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Мақсаты:</w:t>
      </w:r>
      <w:r w:rsidRPr="00222F5A">
        <w:rPr>
          <w:rFonts w:ascii="Times New Roman" w:eastAsia="Times New Roman" w:hAnsi="Times New Roman" w:cs="Times New Roman"/>
          <w:sz w:val="28"/>
          <w:szCs w:val="28"/>
          <w:lang w:val="kk-KZ" w:eastAsia="ru-RU"/>
        </w:rPr>
        <w:t xml:space="preserve"> Шығыс Азия халықтарының материалдық мәдениеті ерекшеліктерін қарастыру</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Аумақ елдері: Тәжікстан Таулы Бадахшан облысымен бірге, Қырғызстан, Түркіменстан, Өзбекстан автономды Қарақалпақстанмен бірге.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Этногенезі мен этникалық тарихы. Палеолит дәуіріндегі алғашқы  адамдардың тұрақтары, неолиттегі аймақ аумағындағы меңгерулер. Қола дәуіріндегі жоғары дамыған егін шаруашылығының өркениеті. Анти дәуірі (хорезмиялықтар, соғдиялықтар, бактриялықтар, сақтар, массагеттер және т.б.). Гректердің жаулап алуы және Александр Македонский империясының күйреуі. Біздің дәуіріміздің басында юэчжилердің басып кіруі және Қошан </w:t>
      </w:r>
      <w:r w:rsidRPr="00222F5A">
        <w:rPr>
          <w:rFonts w:ascii="Times New Roman" w:eastAsia="Times New Roman" w:hAnsi="Times New Roman" w:cs="Times New Roman"/>
          <w:sz w:val="28"/>
          <w:szCs w:val="28"/>
          <w:lang w:val="kk-KZ" w:eastAsia="ru-RU"/>
        </w:rPr>
        <w:lastRenderedPageBreak/>
        <w:t>патшалығының құрылуы. Үйсіндер мен эфталиттер мемлекеті. Түркі тілдес халықтардың енуі және Түрік қағанатының үстемдігі (VI-VII ғғ.). Иран (батыс және шығыс) халықтарымен өзара қосылуы. Арабтардың жаулап алуы және исламның таратылуы. XIII ғ. монғол-татар шапқыншылығынан кейінгі аймақ халықтарының этникалық құрамындағы өзгерістер. Кейіннен тәжік, өзбек, түркімен, қарақалпақ, ұйғыр халықтарының құрылуы.</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Антропологиялық және тілдік жіктелулері. Аймақ халықтарының еуропеоидтық және монғолоидтық нәсіл компоненттері. Аралас және аралық топтар. Екі ірі тілдік семья елшілерінің болуы – алтай (түрік тобы) және үндіеуропалық (иран).</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Шаруашылығы. XIX – XX ғғ. басында аймақ аумағында қалыптасқан үш түрлі шаруашылық-мәдени түрлердің болуы: көгалдағы отырықшы егіншілер, дала мен жартылай шөл далалардағы көшпенді малшылар және көгалдар мен үлкен өзендер жағалауларында тұратын жартылай отырықшы егінші-малшылар. Суландыратын егін шаруашылығы.  Дәнді дақылдар егумен айналысу. Ауыл шаруашылық құралдары. Мезгіл бойынша көшіп-қонатын мал шаруашылығы (меридионалды, вертикалды, стационарлы). Отарлық жайылымдық мал шаруашылығы. Отардың құрамының көшіп-қонудың түрлі жүйелерімен байланысы. Көшпенді мал шаруашылығының егін және балық шаруашылығымен байланысқан кешенді мал шаруашылығы. Үй кәсіптері мен қолөнер. Аймақтың жекелеген аудандарында қандай да бір ауыл шаруашылық немесе қолөнер өнімдерін өндірудегі мамандандырудың жоғарғы деңгейі.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Қоғамдық ұйымдар. Шаруашылық қызметінің көп салалығының қоғамдық ұйымдардың жан-жақтылығына әсері. Патриархалды-феодалдық қарым-қатынастардың үстемдік құруы. Егіншілердің қауымының формалары. Ру-тайпалық қағидаларға негізделген көшпенді қауымы - малшылар қауымының негізгі және басты ұясы. Егін және мал шаруашылығы қауымдарының ішкі өмірлерін реттеуде шариат пен кәдімгі құқықтардың (адат) рөлі. Аймақты патшалық Ресейдің жаулап алғаннан кейінгі әлеуметтік-қоғамдық қатынастардағы өзгерістер.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Материалдық мәдениеті. Шаруашылық кәсіптері мен аймақтық ерекшеліктерінің далаларды, көгалдарды және тауларды мекендейтін халықтардың өмір сүру жүйесіне әсері. Қалалар мен ауылдық елді мекендердегі өзіндік өмір сүру салты. Ірі елді мекендердегі хуторлық және тау етегіндегі түрлері. Қалалық және ауылдық кварталдар (махалля). Көшпенді малшылардың баспаналары. Отырықшы егіншілердің көгалдардағы баспаналары. Көшпенділердің негізгі баспаналары – түрік және монғол түріндегі киіз үйлер. Дәстүрлі киімдері, ер және әйел адамдар костьюмдерінің негізгі элементтері. Жынысына, жасына және рәсімдеріне байланысты киімдер кешенінің тұрақтылығы. Тамақтану жүйесі мен ыдыстарының этникалық аспектілері.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Рухани мәдениеті. Орта Азия халықтарының дәстүрлеріндегі ортақтықтар мен ерекшеліктер. Ортақ эпикалық шығармалар, сюжеттерінің, </w:t>
      </w:r>
      <w:r w:rsidRPr="00222F5A">
        <w:rPr>
          <w:rFonts w:ascii="Times New Roman" w:eastAsia="Times New Roman" w:hAnsi="Times New Roman" w:cs="Times New Roman"/>
          <w:sz w:val="28"/>
          <w:szCs w:val="28"/>
          <w:lang w:val="kk-KZ" w:eastAsia="ru-RU"/>
        </w:rPr>
        <w:lastRenderedPageBreak/>
        <w:t>батыр есімдерінің, жер атауларының  сәйкес келуі,  жекелеген поэмалар, кейде бүтін жырлардың сәйкестігі. («Алпамыс», «Көроғлы» және т.б.). Көркем мұраның асқан байлығы мен жан-жақтылығы. Бұқара, Самарқанд, Хиуа, Үргеніш және т.б. қалалардағы архитектуралық  үлгілер. Ұлттық жазба әдебиеті мен поэзиясының керемет үлгілері. Музыкалық өнер мен билер. Қоғамдық және отбасылық өмірге исламның енуі. Исламға дейінгі діни сенімдер мен ұғымдар.</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Орталық Азия барлық түркітілдес, қандас халықтардың ежелгі Отаны. Оның бастысы Еуропа құрылығымен шектесіп жатыр. Осы ұлан байтақ Азияның бөлімінде: қазақтар, қырғыздар, монғолдар, түркімендер, өзбектер, қарақалпақтар т.б. ұлт өкілдері тұрады. Этникалық тұрғыдан қарағанда Батыс Сібірдегі түркітілдес халықтардың жерлері де осы Азия бөлігінің бір ажырамас бөлігі деп қараған жөн.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Орталық Азияның табиғи – жағрапиялық жағдайы біркелкі болмағанымен, ертеден адамдардың мекендеуіне қолайлығымен танылған. Үлкенді – кішілі өзендердің бойларында көлемді отырықшылықтың ертеден шоғырланған ойпаттар мен тау бөктері бар. Құрғақ және белдеуге байланысты бұл аймақтарда қолдан суаратын егістік көне заманнан бері дамыған. Ойпаттармен қатаршөлдік – шөлейттік жерлерде аз емес. Барлық Орталық Азия құрылығындағы жердің бәін адам өз қажетіне пайдаланып, көп салалы шаруашылық негізін салған және оны ұрпақтан – ұрпаққа жалғастырып отырған. Сондықтан да Орталық Азия дүниедегі өркениетті мәдениеттің бірі болып ертеден саналған.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Жер шарын мекендеген халықтардың тарихын жазғанда, олардың ежелден өрбіген жері мен жасаған жағрафиялық орталығын негізге алу басты мәселелердің бірі. Қазақстан тарихын жазғанда да бұл екі мәселені есте сақтап отырған жөн. Түрік әлемінің ежелгі отанының автахтондық екеніне тоқталайық.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Барлық өмірін түркілердің өмірін зерттеуге жұмсаған, белгілі шығыстанушы Л.Н. Гумилевтің сөзін сол күйінде еске түсірейік: «Хош, сонымен, көне түріктердің адамзат тарихындағы маңызы орасан зор, бірақ бұл халықтың тарихы әлі күнге дейін жазылмаған. Ло жол – жөнекей, үстірт баяндалып келген, бұл бастаутану, ономастикалық, этнонимдік, топонимикалық сипаттағы қиындықтарды айналып өтуге жағдай жасады. Бұл қиындықтың көптігі сондай, осынау жұмыс жасаған оған тіл ғалымы тұрғысынан түсінік беруден именеді.»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Ғұламаның бұл пікірін қолдамауға болмайды. Себебі, осы күнге дейін түріктердің тарихы туралы кездесетін ғылыми еңбектер бұрмаланып жазылған. Сол себепті, шынайы түрік халықтардың тарихы әлі жазылмағандығына толық қосылуға болады. Түріктердің тарихымен айналысқан тарихшылардың көпшілігі сурапталық орайласқан пікірге сүйеніп, барлық түсініктерді көшпенді деген тұжырымға әкеліп, кездескен деркетерді соған бұрмалап пайдаланып, бұл халықтардың тарихын бөлшектеп, бұзып жазып келген. Керек десеңіз, түріктерді Орталық Азияға </w:t>
      </w:r>
      <w:r w:rsidRPr="00222F5A">
        <w:rPr>
          <w:rFonts w:ascii="Times New Roman" w:eastAsia="Times New Roman" w:hAnsi="Times New Roman" w:cs="Times New Roman"/>
          <w:sz w:val="28"/>
          <w:szCs w:val="28"/>
          <w:lang w:val="kk-KZ" w:eastAsia="ru-RU"/>
        </w:rPr>
        <w:lastRenderedPageBreak/>
        <w:t xml:space="preserve">басқа жақтан келген келімсек етіп жазған. Нәтижеде, Орталық Азия түріктердің Отаны екеніне күмән келтірген. Олай болса, алдымен түріктердің өрбіген ежелгі отанын анықтап алу керек.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Ертеден келе жатқан түріктердің жалпы отаны, жайлаған жері, жасаған жағрафиялық орталығы туралы мәліметтерді жалпы көптеген тарихи шығармалардан кездестіреміз. Алайда олардың көпшілігі үстіртін айтылғандықтан олардан дұрыс тұжырым жасау қиын. Тіпті олардың ертеде қайда туып – өскені туралы пікір жоқ.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ХІХ ғасырдағы және ХХ ғасырдағы этнологтар Орталық Азияны мекендеген халықтардың шаруашылығын үш түрге бөлген: егіншілікпен айналысқан отырықшылар, егіншілік пен және мал шаруашылығымен қоса айналысқан жарлылай отырықшылар және тек мал өсіу кәсібімен өмір сүрген көшпенділер. Жалры алғанда, осы шаруашылықтың үш түріде бұл құрылықты мекендеушілердің арасында бірдей болмаған. Тәжік, өзбектердің арасында егіншілік басым болғанымен бұлардың арасында мал шаруашылығымен айналысатындарда аз болмаған. Өйткені, бұд халықтар жерлерінде шөлдк- шөлейттік және таулы аймақтар бар. Ондай жерлерді үндемей пайдаланып, оның байлығын керегіне жаратқан.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Орталық Азияда қолмен суаратын егістік ертеден – ақ белгілі. Б.з.б. 5 мың жылдарда Түрменияның оңтүстігінде егіншіліктің болғанын Жейтүн, Чопан – тепе, ескерткіштері дәлелдейді. Осындай ертедегі егіншілік іздері Өзбекстан, Қырғызстан және Қазақстан жерлеріненже табылған. Жаңатас және энеолит дәуірлерінде Орталық Азияда егіншілік кең өріс алған.Оған Ақша – Дәрия, Өзбай, Жебел, Өснарым археологиялық ескерткіштері дәлел. Бұл кезеңде осы мекендердің тұрғындары қосалқы шаруашылық ретінде балық, аң аулаумен, қолөнер кәсібімен айналысқан. Ортағасырда қолдан суару жолымен өсірілетін егіншіліктің түрлері барлық Орталық Азия жерінде оның оңтүстік және шығыс аймақтарында кең тараған. Суармалы егіншілік үлкен дене еңбегін талап еткен. Рулар, тайпалар араласып үлкенді – кішілі су жүйелерін қазған. Көпшілікке ортақ бос каналдар тайпалардың бірлескен күші негізінде қазылса, кішігірім су жүйелерін әрбір ру өзі қазып суды бас каналдан тартып ала берген. Сондықтан болар көп канал аттары ру немесе тайпа аттарымен ұқсас.  Әрбір диқан егістігіне су жеткізу де оңай болмаған. Орталық Азияның тұрғындары егінге жаңбыр суында пайдаланған. Ондай егістіктер еліміздің орталық, солтүстік және шығыстағы таулы аймақтарда болған. Оған дәлел сол жерлерден табылған архелогиялық деректер. Бұл өңірлерде дінді дақылды өсімдіктер басым болған. Орталық Азия тұрғындарының егіншілігінің қарқынды дамуына көп жылдарға созылған жоңғарбасқыншылғы мен Ресей отаршылығы үлкен тзиян келтірген. Ертеден егіншілік ең жайған аймақтар тұрғындарына соғыстар барысында жартылай көшпенді және көшпенді жағдайда өмір сүруіне тура келген. Нәтижеде, олардың генішіоік шаруашылығы құлдырап кеткен. Егіншіліктен басқа Орталық Азия тұрғындары мал шаруашылығымен айналысқан. Төрт түлік малды үлкенді – кішілі халықтардың барлығы өсірген. Тек айырмасы сол, </w:t>
      </w:r>
      <w:r w:rsidRPr="00222F5A">
        <w:rPr>
          <w:rFonts w:ascii="Times New Roman" w:eastAsia="Times New Roman" w:hAnsi="Times New Roman" w:cs="Times New Roman"/>
          <w:sz w:val="28"/>
          <w:szCs w:val="28"/>
          <w:lang w:val="kk-KZ" w:eastAsia="ru-RU"/>
        </w:rPr>
        <w:lastRenderedPageBreak/>
        <w:t xml:space="preserve">отырықшыларда мал қосалқы қызмет атқарса, жартылай және көшпенділерде мал өсіру тіршілік көзі болған. Олар өздерін қоршаған табиғатты, аймақтарды ысырапсыз үнемдеп пайдаланған. Малдың жағдайы мен ыңғайына қарай жайылым жерледі үнемдеуге байланысты көшудің же неше түрі болған. Меридиандық көшу, тіке көшу және айналып құдықтар төңірегіне көшу. </w:t>
      </w:r>
    </w:p>
    <w:p w:rsidR="00E45F91" w:rsidRPr="00222F5A" w:rsidRDefault="00E45F91" w:rsidP="00E45F91">
      <w:pPr>
        <w:tabs>
          <w:tab w:val="left" w:pos="0"/>
        </w:tabs>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Орталық Азия тұрғындары төрт түлік малды түгелдей өсірген. Ол өсіресе, көшпенді айматарда негізгі кәсіпке айналған. Көшпенділер өздері жайласқан жерге икемделіп, мүмкін болғанша малдарының саны  мен сапасын арттырумен үздіксіз айналысқан. Алайда географиялық жағдайларға байланысты Орталық Азияда төрт түлік малдың таралуы әркелкә болған. Шөлдік – шөлейттік жерлерде түйе мен қой көптеп өсірілсе, осы құрылықтың Орталық Арқа және батыс аймақтарында сиыр мен жылқы малы өсірілген. Сарыарқада, Ұлытау атыраптарында, Торғай тегісінде жылқы малы кең таралған. Өйткені, бұл аймақтардың жерлері тегіс, ауасы таза, жазы онша ыстық емес, көкорай шалғыны мол, қоңыржай болған. Бұның бәрі жылқы малының өсірілуіне өте қолайлы жағдайлар. Өзендер мен көлдердің молығы сиыр малына қолайлы. Орталық Азия халықтарының отырған жерлерінде жайылым жер аз болғандықтан олардың кейбіреу тек қажетті болатын мал түрін ұстауға тырысқан. Малдың етін, сүтін көптеп пайдаланған. Олардың сапасы жайылым жердің құнарлылығымен байланысты болған. </w:t>
      </w:r>
    </w:p>
    <w:p w:rsidR="00E45F91" w:rsidRPr="00222F5A" w:rsidRDefault="00E45F91" w:rsidP="00E45F91">
      <w:pPr>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Орталық Азия тұрғындары тек егін және мал шаруашылығымен айналысып қана қоймай, қолөнер кәсібінде майда өндірісті де кең таратқан. Көшпенді мал шаруашылғымен айналысатындар қажетті құрал – саймандарды, заттарды өздерінің ұқыпты шеберлерінен алған болса, өздерінде жоқ бұйымдарды отырықшы қандастарының  базарларынан сатып алып немесе айыпбастап алған. Орталық Азияда үлкенді – кішілі қалалар мен тұрақты мекендер көп болған. Отырықшылар мен көшпенділер үздіксіз қатынаста болып, бірінің өндіргенін екіншісі пайдаланған. Бұл құрылықтағы отырықшы мекендер мен қалалар антика заманынан басталғандықтан, олардың тарихы екі мың жылдай уақыттан асады. Олардың ежелгі түрк өркениетін құрайтынына күмән келтірмеген жөн. Бұл қалаларда қолдарынан өнер тамған небір хас ұсталар, зергерлер, шеберлер тұрған.     </w:t>
      </w:r>
    </w:p>
    <w:p w:rsidR="00E45F91" w:rsidRPr="00222F5A" w:rsidRDefault="00E45F91" w:rsidP="00E45F91">
      <w:pPr>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Орталық Азия табиғи – жағрафиялық жағдайларына байланысты оның тұрғындары көне замандардан бері түрлі байлықтар мен мұраларды өндірген. Жүргізілген археологиялық зерттеулер барысында б.з.б.3 мыңжылдық шамасында яғни қола дәуірінде бұл құрылықтың оңтүстігінде егіншілкпен айналысатындардың арасында таптық қатынастардың борлғаны анықталды. Ортағасырлардың бас кезінде қала тұрғындары арасында феодалдық қатынастар орнаған. Кеңес үкіметі кезіне жататын тарихнамалардасол кездегі қоғамды патриархалды феодалды деп жазып келген. Бұл мәселе әлдеде зерттеулерді қажет етеді. Себебі, біріншіден антикалық ортағасырда Орталық Азияның отырықшы аймақтарында ірі – ірі жер иелер і болғандықтан олардың төңірегніде қарапайым диқандар шоғырланған. Қоғамдағы езушілер </w:t>
      </w:r>
      <w:r w:rsidRPr="00222F5A">
        <w:rPr>
          <w:rFonts w:ascii="Times New Roman" w:eastAsia="Times New Roman" w:hAnsi="Times New Roman" w:cs="Times New Roman"/>
          <w:sz w:val="28"/>
          <w:szCs w:val="28"/>
          <w:lang w:val="kk-KZ" w:eastAsia="ru-RU"/>
        </w:rPr>
        <w:lastRenderedPageBreak/>
        <w:t xml:space="preserve">мен езушілер табы Ұлы Қазан төңкерісіне дейін сақталды. Жер иелері мен байлар өздерінің қарауындағы қандастарына қамқорлық жасаған. Егіншіліктен діне мал шаруашылығанан мол өнім алу үшін қарапайым шаруалардыңда жағдайы болуы тиіс еді. Сонымен бірге өз күшімен күн көрген орта шаруалардың да саны аз болмаған. Отырықшы аймақтарда өмір сүрген орта шаруаларда өздеріне қажетті малы болған, соның өнімімен өмір сүрген.  </w:t>
      </w:r>
    </w:p>
    <w:p w:rsidR="00E45F91" w:rsidRPr="00222F5A" w:rsidRDefault="00E45F91" w:rsidP="00E45F91">
      <w:pPr>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Азияның осы бөлігін мекендеген тұрғындардың арасында ауылдық және рулық қауым болған. Отырықшылардың арасында рулық принципті мықта ұстамаған. Олардың арасында руға бөлінушілік нашарлап олар өздері тұрған жерлердің атауымен аталған. Орталық Азия түрктері арасында тап қатынастар ежелден жоғары дәрежеде дамыған. Бұл құрлық таптық қоғам өзінің тарихын антикалық замман алады. Оның оңтүстігінде Амудариы мен Сырдария аймақтарын қамтыған Бактерия, Парфия, Согдина тәрізді құлшылық дәуірді басынан өткерген мемлекеттер болған. Осы құлдық қоғам Орталық Азияның оңтүстігін мекендегн түріктерге үлкен әсерін тигізген. Жергілікті түрктер дүниеге аты әйгілі Афрасиаб патшасының қоластында, Алдыңғы Азиядан келген жаулармен күресіп Афрасиаб атағын дүниеге паш еткен. Оны шығыстың ұлы ғұламасы Фердауси. </w:t>
      </w:r>
    </w:p>
    <w:p w:rsidR="00E45F91" w:rsidRPr="00222F5A" w:rsidRDefault="00E45F91" w:rsidP="00E45F91">
      <w:pPr>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Ертедегі орта ғасырда орталық Азия көптеген феодалдық мемлекеттер, империялар болған. Гундердің тарихы кейінгі кезеңдерде шығыстанушы лардың еңбектерінде жарық көрген. Б.з.5 - 7 ғ Гундердің империясына кірген түрктер ыдырап, өзіндік енші алып, үлкенді - кішілі империялар құрған. Ортағасырда бұл халықтар өз алдына халыө болып қалыптасып, өз мемлекеттерін құрған.  Орталық Азияны мекендеген халықтардың заттай мәдениеті олардың жайлаған мекендерін, руашылыұ түрлерін, этникалық құрамын сәулелендіреді. Осындай ерекшеліктер жер бетіне таралып қоныстануынан және баспаналар салуынан айқын байқалады. Жергілікті тұрғындар палеолит дәуірінде дайын жердерді паналаса, қола дәуірінде тұрақта баспаналар салып. бөлек-бөлек жайласқанын дәлелдейтін археологиялық деректер сол топталған. Антикалық дәуірде Амудария және Сырдария алқаптарындағы құлдардың күшімен салынған бекіністенр, сарайлар және қалалар өскен. Осылайша осы құрылықта қалалық өркениет кең дамығын. Қазіргі біздің заманымызда археологиялық ескерткіш ретінде үлкен ұала ретінде жеткен көптеген қалалардың тарихя екі мың жылдан асып жығылады. Бұлардың көпшілігі Ұлы Жібек жолының бойында орналасқан. Ерте заманнан бері мұндай қалалар саяси,экономикалық және мәдени орталықтар болып саналған. Барлық қалаларда базарлар, қолөнер орталықтары болған. Қолөенр кәсібінің кең жайғаны соншалық үлкенді - кішілі қышлақтарында, ауылдары шағын болсада қолөнер орталықтары болған. Сондықтан болар, қала мен ауыл арасындағы байланыс үзіліссіз болған.  Қалалардың, қышлақтардың көлемі біркелкі болмаған. Ертедегі қышлақтар өздерінің ішкі орналасуына қарай "махалляларға" бөлінген. Көшпенді мал шаруашылығымен айналысқан аймақтарда киіз үй кең тарап, </w:t>
      </w:r>
      <w:r w:rsidRPr="00222F5A">
        <w:rPr>
          <w:rFonts w:ascii="Times New Roman" w:eastAsia="Times New Roman" w:hAnsi="Times New Roman" w:cs="Times New Roman"/>
          <w:sz w:val="28"/>
          <w:szCs w:val="28"/>
          <w:lang w:val="kk-KZ" w:eastAsia="ru-RU"/>
        </w:rPr>
        <w:lastRenderedPageBreak/>
        <w:t xml:space="preserve">ру - ру болып ауылдар құраған. Малдың ыңғайына ұарай оларға жиі - жиі қоны аударып тұруға тура келген. Орталық Азияна мекендеген түркі текетс халықтардың киімдері де біркелкі болмаған. Киімдердің пішілуі - туника тәрізді және өздерінің тұрмысы мен шаруашылығына ыңғайластырып тіккен. Егіншілік мал бағуға, қолөнер кәсібімен шұғылдануға ыңғайлы болған. Барлық киімдер ішкі және сыртқы болып бөлінген. Ішкі киім дамбал мен көйлектен тұрса, сыртқы киімнің түрлері сан алуан болған: бешпент, шапан, ішік, тон күпі және т.б. Бай - қуатты адамдардың киімдерін қолынан қнер тамған адамдар асыл маталардан тігіп, түрлі өрнектермен безендірсе, жарлы - жақыбайларыдң киімдері жай өрнектеліп тігілген. Ерте заманнан бері гундердің кейіннен түрктердің ханзадалары үлде мен бүдеге оранып отырған. Қытай Жібек жолымен жүріп өтетін керуендерден Қытайда жаулағанда түрктер мол көлемде жібек матарларын игілігін көрген. Әйел балаларының киімдерін асыл заттардан, безендіруді мақұл көрген. Ұлттық киімдер сол халықтың ерекшелігін , тұрмысын, болмысын сәулелендіреді.  </w:t>
      </w:r>
      <w:r w:rsidRPr="00222F5A">
        <w:rPr>
          <w:rFonts w:ascii="Times New Roman" w:eastAsia="Times New Roman" w:hAnsi="Times New Roman" w:cs="Times New Roman"/>
          <w:sz w:val="28"/>
          <w:szCs w:val="28"/>
          <w:lang w:val="kk-KZ" w:eastAsia="ru-RU"/>
        </w:rPr>
        <w:tab/>
        <w:t xml:space="preserve">Орталық Азияның тағамдарыда көп түрлі. Сүттен, діннен, еттен дайындаоып жасалатын тағамдар басым. болғанымен, тағамдар жасауда пайдаланылатын заттар бір болғанымен жалпы алғанда өзіндік ерешеліктері бар. Отырықшы аудандарда дәнді дақылдардан тағам түрлері мол болса, көшпенді аймақтарда мал өнімдерін көбірек пайдаланады. Әр аймақтың ауа - райы, жер жағдайына байланыста алатын тағам құнарлылықтары әр түрлі. Мысалы, өзбектер палауды Сырдария бойында өсірілген күріштен басұанды ұнатса қазақтар Сарыарқаны жайлаған жылқының сүті менен етін ардақтайды. Орталық Азия халықтарының жақын және шет елдермен байланысы күшейген сайын, олардың тағамдарыда елімізде кең таралып, кеткен. Ендігі жерде ұлттық болмыс пен салт - сананы ардақтаумен бірге ұлттық тағамдарымыздың асыл шипаларын құрметтегеніміз жөн. </w:t>
      </w:r>
    </w:p>
    <w:p w:rsidR="00E45F91" w:rsidRPr="00222F5A" w:rsidRDefault="00E45F91" w:rsidP="00E45F91">
      <w:pPr>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Әр халықтың өзіне тін қайталанбас рухани пәдениеті, дүниесі болатыны анық. Орта Азияны мекендеген түркі халықтарының мәдениеті бір бірімен біте қайнасқан. Ол өзінің сағасын ерте заманна алады. Батырлар жыры, ертегілер, қисса - дастандар және т.б. Керек десеңіз бір батыр жыры бірнеше халықта сол атпен жырланады. Мысалы, "Алпамыс" жыры қазақтарды, өзбектерде, қарақалпақтарда бар. Ноғайлы халқының "Қырық батыры" жырын қазақ халқы да жыр еткен. ХІХ ғасырда Мұрын жыраудың баласы Мұрат жырау ноғайлының осы дастанын алты ай бойы жырлапты деген әңгіме бар. Халық жырларындағы Қобыланды, Едіге, Ертарған, Алпамыс сияқты батырлардың бейнесі арқылы патриоттық сезім, тәрбие берілген. Жалпы түркі халықтарында бұл сезім айрықша күшті. Әйтпесе сонша уақыт бойы олар Отаны Орталық Азияны сақтап ұрапққа қалдырмас еді.   Мақал - мәтелдердің де қолдану аясы кеі. Ауыз екі сөйлегенде мақалды қоысп айтпаған адам кемде - кем болған шығар. Ол айтұан сөзге ерекше мән беріп, мағыналы еткен.   Олардың жазуыда ертеден - ақ пайда болған. Кейбір ғалымдардың пікірінше, шумерлердің жазуы түрктердің жазуы негізінде пайда болған деген тұжырым бар. Түркі бабаларымыздың бізге өалдырған </w:t>
      </w:r>
      <w:r w:rsidRPr="00222F5A">
        <w:rPr>
          <w:rFonts w:ascii="Times New Roman" w:eastAsia="Times New Roman" w:hAnsi="Times New Roman" w:cs="Times New Roman"/>
          <w:sz w:val="28"/>
          <w:szCs w:val="28"/>
          <w:lang w:val="kk-KZ" w:eastAsia="ru-RU"/>
        </w:rPr>
        <w:lastRenderedPageBreak/>
        <w:t xml:space="preserve">асыл мұраларының бірі- Орхон - Енесей жазуы, яғни Күлтегін жазуы.  Ортағасырда түрктердің рухани мәденеиеті жаңа сатыға көтерілді,. Олардың жазуы араб жазуымен алмасты. Осы кезеңде өмір сүрген ұлы дана - ғұламалар ғалымдар өз шығармаларын түрк, араб, парсы тілдерінде жазған. Орталық Азияның туды - пітті тұрғындары түрктер өз мәдениеті мен өркениеттің ірге тасын қалап, дүгие жүзі өркениеттің дамуына өз үлестерін қосқан. Солл кезде Испиджаб, Тараз, Түркістан, Фараб, Мерке қалаларында 50 астам ғұлама өмірге келгені анықталды. </w:t>
      </w:r>
    </w:p>
    <w:p w:rsidR="00E45F91" w:rsidRPr="00222F5A" w:rsidRDefault="00E45F91" w:rsidP="00E45F91">
      <w:pPr>
        <w:spacing w:after="0" w:line="240" w:lineRule="auto"/>
        <w:ind w:firstLine="56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Орта ғасырда дамыған мәдениет, ғылым тарихтың жаңа кезеңінеде өз жалғасын тапты. Алайда қарақандар тұсындағы мәдениет дәрежесі анағұрлым төмендеді. Себебі, Орталық Азия халықтары өзара еншісін алып бөлініп кеткен. Солай болғанада үлкен мәдениет ықпалы жойылды деуге болмайды.  Жаңа кезеңдеде көптеген ғұламалар келді. Ұлықбек, Науай, Мақтұмқұлұлы, Рудаки, Абай және т.б. Жергілікті тұрғындардың балалары сауат ашып, кейіннен  оқуын жоғары діни оқу орнында жалғасытырған. Нәтижесінде арабша хат таныған адамдар көп болған.   Араб жазуында жазушылар өз еңбектерін жазған. ХІХ ғ аяғында Орталық Азия мектебі және молдасы болмаған ауыл болмаған. Ресей отаршылдығын жүргізу мақсатымен жергілікте жердерде кадр дайцындау мақсатымен оқу орыс тілінде жүргізілегн. Ресей үкіметі Ислам дінімен күрес жүргізнеімен, оны жоя алмады.  ХХ ғасырдың бас кезінде жаңадан орнаған Кеңес Үкіметі ішкі - сыртқы саясатын 70 жылдан астам уақыт бойы жүргізіп келді. Бұл өкімет мақсаты социолистікқоғам құрып, коммунистік идеяға негізделіп жаңа ғылым негізінде құрук керек деген мақсат болды. 1991 жылы кеңес Одағы құлап нәтижесінде Орталық Азияның елдері тәуессіздігін алып, дамушы елдердің қатарында.</w:t>
      </w:r>
    </w:p>
    <w:p w:rsidR="00E45F91" w:rsidRPr="00222F5A" w:rsidRDefault="00E45F91" w:rsidP="00E45F91">
      <w:pPr>
        <w:widowControl w:val="0"/>
        <w:spacing w:after="0" w:line="240" w:lineRule="auto"/>
        <w:jc w:val="both"/>
        <w:rPr>
          <w:rFonts w:ascii="Times New Roman" w:eastAsia="Times New Roman" w:hAnsi="Times New Roman" w:cs="Times New Roman"/>
          <w:b/>
          <w:sz w:val="28"/>
          <w:szCs w:val="28"/>
          <w:lang w:val="kk-KZ" w:eastAsia="ru-RU"/>
        </w:rPr>
      </w:pPr>
    </w:p>
    <w:p w:rsidR="00E45F91" w:rsidRPr="00222F5A" w:rsidRDefault="00E45F91" w:rsidP="00E45F91">
      <w:pPr>
        <w:spacing w:after="0" w:line="360" w:lineRule="auto"/>
        <w:rPr>
          <w:rFonts w:ascii="Times New Roman" w:hAnsi="Times New Roman" w:cs="Times New Roman"/>
          <w:b/>
          <w:sz w:val="28"/>
          <w:szCs w:val="28"/>
          <w:lang w:val="kk-KZ"/>
        </w:rPr>
      </w:pPr>
      <w:r w:rsidRPr="00222F5A">
        <w:rPr>
          <w:rFonts w:ascii="Times New Roman" w:hAnsi="Times New Roman" w:cs="Times New Roman"/>
          <w:b/>
          <w:sz w:val="28"/>
          <w:szCs w:val="28"/>
          <w:lang w:val="kk-KZ"/>
        </w:rPr>
        <w:t xml:space="preserve">Бақылау сұрақтары  : </w:t>
      </w:r>
    </w:p>
    <w:p w:rsidR="00E45F91" w:rsidRPr="00222F5A" w:rsidRDefault="00E45F91" w:rsidP="003023F2">
      <w:pPr>
        <w:widowControl w:val="0"/>
        <w:numPr>
          <w:ilvl w:val="0"/>
          <w:numId w:val="33"/>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Орта Азия аумағындағы ең ежелгі өркениеттерді атаңыз.</w:t>
      </w:r>
    </w:p>
    <w:p w:rsidR="00E45F91" w:rsidRPr="00222F5A" w:rsidRDefault="00E45F91" w:rsidP="003023F2">
      <w:pPr>
        <w:widowControl w:val="0"/>
        <w:numPr>
          <w:ilvl w:val="0"/>
          <w:numId w:val="33"/>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Парсылар мен тәжіктердің этногенезін не жақындастырады?</w:t>
      </w:r>
    </w:p>
    <w:p w:rsidR="00E45F91" w:rsidRPr="00222F5A" w:rsidRDefault="00E45F91" w:rsidP="003023F2">
      <w:pPr>
        <w:widowControl w:val="0"/>
        <w:numPr>
          <w:ilvl w:val="0"/>
          <w:numId w:val="33"/>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Аумақтың түркі тілдес халықтарының этногенезі мен этникалық тарихына талдау жасаңыз.</w:t>
      </w:r>
    </w:p>
    <w:p w:rsidR="00E45F91" w:rsidRPr="00222F5A" w:rsidRDefault="00E45F91" w:rsidP="003023F2">
      <w:pPr>
        <w:widowControl w:val="0"/>
        <w:numPr>
          <w:ilvl w:val="0"/>
          <w:numId w:val="33"/>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Аумақ халықтарының шаруашылық-мәдени түрлерінің айырмашылықтарын түсіндіріңіз.</w:t>
      </w:r>
    </w:p>
    <w:p w:rsidR="00E45F91" w:rsidRPr="00222F5A" w:rsidRDefault="00E45F91" w:rsidP="003023F2">
      <w:pPr>
        <w:widowControl w:val="0"/>
        <w:numPr>
          <w:ilvl w:val="0"/>
          <w:numId w:val="33"/>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Аумақта кең таралған экзогамды және эндогамды некелердің негізгі белгілерін анықтаңыз.</w:t>
      </w:r>
    </w:p>
    <w:p w:rsidR="00E45F91" w:rsidRPr="00222F5A" w:rsidRDefault="00E45F91" w:rsidP="003023F2">
      <w:pPr>
        <w:widowControl w:val="0"/>
        <w:numPr>
          <w:ilvl w:val="0"/>
          <w:numId w:val="33"/>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Орта Азия халықтарының халық шығармашылығындағы ортақтықтар неден байқалады?</w:t>
      </w:r>
    </w:p>
    <w:p w:rsidR="00E45F91" w:rsidRPr="00222F5A" w:rsidRDefault="00E45F91" w:rsidP="00E45F91">
      <w:pPr>
        <w:tabs>
          <w:tab w:val="left" w:pos="0"/>
        </w:tabs>
        <w:spacing w:after="0" w:line="240" w:lineRule="auto"/>
        <w:ind w:left="-709" w:firstLine="567"/>
        <w:jc w:val="both"/>
        <w:rPr>
          <w:rFonts w:ascii="Times New Roman" w:eastAsia="Times New Roman" w:hAnsi="Times New Roman" w:cs="Times New Roman"/>
          <w:sz w:val="28"/>
          <w:szCs w:val="28"/>
          <w:lang w:val="kk-KZ" w:eastAsia="ru-RU"/>
        </w:rPr>
      </w:pPr>
    </w:p>
    <w:p w:rsidR="00E45F91" w:rsidRPr="00222F5A" w:rsidRDefault="00E45F91" w:rsidP="00C54102">
      <w:pPr>
        <w:spacing w:line="360" w:lineRule="auto"/>
        <w:rPr>
          <w:rFonts w:ascii="Times New Roman" w:hAnsi="Times New Roman" w:cs="Times New Roman"/>
          <w:b/>
          <w:sz w:val="28"/>
          <w:szCs w:val="28"/>
          <w:lang w:val="kk-KZ"/>
        </w:rPr>
      </w:pPr>
      <w:r w:rsidRPr="00222F5A">
        <w:rPr>
          <w:rFonts w:ascii="Times New Roman" w:hAnsi="Times New Roman" w:cs="Times New Roman"/>
          <w:b/>
          <w:bCs/>
          <w:sz w:val="28"/>
          <w:szCs w:val="28"/>
          <w:lang w:val="kk-KZ"/>
        </w:rPr>
        <w:t>Әдебиеттер:</w:t>
      </w:r>
    </w:p>
    <w:p w:rsidR="00E45F91" w:rsidRPr="00222F5A" w:rsidRDefault="00E45F91" w:rsidP="003023F2">
      <w:pPr>
        <w:pStyle w:val="af3"/>
        <w:numPr>
          <w:ilvl w:val="0"/>
          <w:numId w:val="34"/>
        </w:numPr>
        <w:spacing w:line="240" w:lineRule="auto"/>
        <w:rPr>
          <w:sz w:val="28"/>
          <w:szCs w:val="28"/>
          <w:lang w:val="kk-KZ"/>
        </w:rPr>
      </w:pPr>
      <w:r w:rsidRPr="00222F5A">
        <w:rPr>
          <w:sz w:val="28"/>
          <w:szCs w:val="28"/>
          <w:lang w:val="kk-KZ"/>
        </w:rPr>
        <w:t>Шалекенов У.К. Әлем халықтарының этнографиясы.Алматы, 2014</w:t>
      </w:r>
    </w:p>
    <w:p w:rsidR="00E45F91" w:rsidRPr="00222F5A" w:rsidRDefault="00E45F91" w:rsidP="003023F2">
      <w:pPr>
        <w:pStyle w:val="af3"/>
        <w:numPr>
          <w:ilvl w:val="0"/>
          <w:numId w:val="34"/>
        </w:numPr>
        <w:spacing w:line="240" w:lineRule="auto"/>
        <w:rPr>
          <w:sz w:val="28"/>
          <w:szCs w:val="28"/>
        </w:rPr>
      </w:pPr>
      <w:r w:rsidRPr="00222F5A">
        <w:rPr>
          <w:sz w:val="28"/>
          <w:szCs w:val="28"/>
        </w:rPr>
        <w:t>Артықбаев Ж.О. Этнология и этнография. Астана, 2016</w:t>
      </w:r>
    </w:p>
    <w:p w:rsidR="00E45F91" w:rsidRPr="00222F5A" w:rsidRDefault="00E45F91" w:rsidP="003023F2">
      <w:pPr>
        <w:pStyle w:val="af3"/>
        <w:numPr>
          <w:ilvl w:val="0"/>
          <w:numId w:val="34"/>
        </w:numPr>
        <w:spacing w:line="240" w:lineRule="auto"/>
        <w:rPr>
          <w:sz w:val="28"/>
          <w:szCs w:val="28"/>
        </w:rPr>
      </w:pPr>
      <w:r w:rsidRPr="00222F5A">
        <w:rPr>
          <w:sz w:val="28"/>
          <w:szCs w:val="28"/>
        </w:rPr>
        <w:t>Садохин А.П. Этнология. М.2014</w:t>
      </w:r>
    </w:p>
    <w:p w:rsidR="00E45F91" w:rsidRPr="00222F5A" w:rsidRDefault="00E45F91" w:rsidP="003023F2">
      <w:pPr>
        <w:pStyle w:val="af3"/>
        <w:numPr>
          <w:ilvl w:val="0"/>
          <w:numId w:val="34"/>
        </w:numPr>
        <w:spacing w:line="240" w:lineRule="auto"/>
        <w:rPr>
          <w:sz w:val="28"/>
          <w:szCs w:val="28"/>
        </w:rPr>
      </w:pPr>
      <w:r w:rsidRPr="00222F5A">
        <w:rPr>
          <w:sz w:val="28"/>
          <w:szCs w:val="28"/>
        </w:rPr>
        <w:lastRenderedPageBreak/>
        <w:t>Таводов Г.Т. Этнология. М.2013</w:t>
      </w:r>
    </w:p>
    <w:p w:rsidR="00E45F91" w:rsidRPr="00222F5A" w:rsidRDefault="00E45F91" w:rsidP="003023F2">
      <w:pPr>
        <w:pStyle w:val="af3"/>
        <w:numPr>
          <w:ilvl w:val="0"/>
          <w:numId w:val="34"/>
        </w:numPr>
        <w:spacing w:line="240" w:lineRule="auto"/>
        <w:rPr>
          <w:sz w:val="28"/>
          <w:szCs w:val="28"/>
        </w:rPr>
      </w:pPr>
      <w:r w:rsidRPr="00222F5A">
        <w:rPr>
          <w:sz w:val="28"/>
          <w:szCs w:val="28"/>
        </w:rPr>
        <w:t>Садохин А.П. Этнология: Учебный словарь. М.2012</w:t>
      </w:r>
    </w:p>
    <w:p w:rsidR="00E45F91" w:rsidRPr="00222F5A" w:rsidRDefault="00E45F91" w:rsidP="00C54102">
      <w:pPr>
        <w:spacing w:line="360" w:lineRule="auto"/>
        <w:rPr>
          <w:rFonts w:ascii="Times New Roman" w:hAnsi="Times New Roman" w:cs="Times New Roman"/>
          <w:b/>
          <w:sz w:val="28"/>
          <w:szCs w:val="28"/>
          <w:lang w:val="kk-KZ"/>
        </w:rPr>
      </w:pPr>
    </w:p>
    <w:p w:rsidR="003023F2" w:rsidRPr="00222F5A" w:rsidRDefault="00077731" w:rsidP="003023F2">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w:t>
      </w:r>
      <w:r w:rsidRPr="00F81F1F">
        <w:rPr>
          <w:rFonts w:ascii="Times New Roman" w:eastAsia="Times New Roman" w:hAnsi="Times New Roman" w:cs="Times New Roman"/>
          <w:b/>
          <w:bCs/>
          <w:sz w:val="28"/>
          <w:szCs w:val="28"/>
          <w:lang w:eastAsia="ru-RU"/>
        </w:rPr>
        <w:t>17</w:t>
      </w:r>
      <w:r w:rsidR="003023F2" w:rsidRPr="00222F5A">
        <w:rPr>
          <w:rFonts w:ascii="Times New Roman" w:eastAsia="Times New Roman" w:hAnsi="Times New Roman" w:cs="Times New Roman"/>
          <w:b/>
          <w:bCs/>
          <w:sz w:val="28"/>
          <w:szCs w:val="28"/>
          <w:lang w:val="kk-KZ" w:eastAsia="ru-RU"/>
        </w:rPr>
        <w:t xml:space="preserve">. </w:t>
      </w:r>
      <w:r w:rsidR="003023F2" w:rsidRPr="00222F5A">
        <w:rPr>
          <w:rFonts w:ascii="Times New Roman" w:eastAsia="Times New Roman" w:hAnsi="Times New Roman" w:cs="Times New Roman"/>
          <w:b/>
          <w:sz w:val="28"/>
          <w:szCs w:val="28"/>
          <w:lang w:val="kk-KZ" w:eastAsia="ru-RU"/>
        </w:rPr>
        <w:t>Солтүстік және Шығыс Африка халықтары</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Жиі кездесетін сөздер.</w:t>
      </w:r>
    </w:p>
    <w:p w:rsidR="003023F2" w:rsidRPr="00F81F1F"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1.Тарихи – мәдени және географиялық мінездеме. </w:t>
      </w:r>
    </w:p>
    <w:p w:rsidR="003023F2" w:rsidRPr="00222F5A" w:rsidRDefault="003023F2" w:rsidP="003023F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2.Солтүстік Африка халықтары. </w:t>
      </w:r>
    </w:p>
    <w:p w:rsidR="003023F2" w:rsidRPr="00222F5A" w:rsidRDefault="003023F2" w:rsidP="003023F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3.Шығыс Африка халықтары. </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Мақсаты: </w:t>
      </w:r>
      <w:r w:rsidRPr="00222F5A">
        <w:rPr>
          <w:rFonts w:ascii="Times New Roman" w:eastAsia="Times New Roman" w:hAnsi="Times New Roman" w:cs="Times New Roman"/>
          <w:sz w:val="28"/>
          <w:szCs w:val="28"/>
          <w:lang w:val="kk-KZ" w:eastAsia="ru-RU"/>
        </w:rPr>
        <w:t xml:space="preserve">Африканың географиялық жағдайын, этникалық тарихын, социогенезін, шаруашылығы мен мәдениетін қарастыру. </w:t>
      </w:r>
    </w:p>
    <w:p w:rsidR="003023F2" w:rsidRPr="00222F5A" w:rsidRDefault="003023F2" w:rsidP="003023F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i/>
          <w:sz w:val="28"/>
          <w:szCs w:val="28"/>
          <w:lang w:val="kk-KZ" w:eastAsia="ru-RU"/>
        </w:rPr>
        <w:t xml:space="preserve">1.Тарихи – мәдени және географиялық мінездеме. </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bCs/>
          <w:sz w:val="28"/>
          <w:szCs w:val="28"/>
          <w:lang w:val="kk-KZ" w:eastAsia="ru-RU"/>
        </w:rPr>
        <w:t>Африка</w:t>
      </w:r>
      <w:r w:rsidRPr="00222F5A">
        <w:rPr>
          <w:rFonts w:ascii="Times New Roman" w:eastAsia="Times New Roman" w:hAnsi="Times New Roman" w:cs="Times New Roman"/>
          <w:sz w:val="28"/>
          <w:szCs w:val="28"/>
          <w:lang w:val="kk-KZ" w:eastAsia="ru-RU"/>
        </w:rPr>
        <w:t xml:space="preserve"> — </w:t>
      </w:r>
      <w:hyperlink r:id="rId9" w:history="1">
        <w:r w:rsidRPr="00222F5A">
          <w:rPr>
            <w:rFonts w:ascii="Times New Roman" w:eastAsia="MS Mincho" w:hAnsi="Times New Roman" w:cs="Times New Roman"/>
            <w:sz w:val="28"/>
            <w:szCs w:val="28"/>
            <w:u w:val="single"/>
            <w:lang w:val="kk-KZ" w:eastAsia="ru-RU"/>
          </w:rPr>
          <w:t>Жерорта</w:t>
        </w:r>
      </w:hyperlink>
      <w:r w:rsidRPr="00222F5A">
        <w:rPr>
          <w:rFonts w:ascii="Times New Roman" w:eastAsia="Times New Roman" w:hAnsi="Times New Roman" w:cs="Times New Roman"/>
          <w:sz w:val="28"/>
          <w:szCs w:val="28"/>
          <w:lang w:val="kk-KZ" w:eastAsia="ru-RU"/>
        </w:rPr>
        <w:t xml:space="preserve"> және </w:t>
      </w:r>
      <w:hyperlink r:id="rId10" w:history="1">
        <w:r w:rsidRPr="00222F5A">
          <w:rPr>
            <w:rFonts w:ascii="Times New Roman" w:eastAsia="MS Mincho" w:hAnsi="Times New Roman" w:cs="Times New Roman"/>
            <w:sz w:val="28"/>
            <w:szCs w:val="28"/>
            <w:u w:val="single"/>
            <w:lang w:val="kk-KZ" w:eastAsia="ru-RU"/>
          </w:rPr>
          <w:t>Қызыл</w:t>
        </w:r>
      </w:hyperlink>
      <w:r w:rsidRPr="00222F5A">
        <w:rPr>
          <w:rFonts w:ascii="Times New Roman" w:eastAsia="Times New Roman" w:hAnsi="Times New Roman" w:cs="Times New Roman"/>
          <w:sz w:val="28"/>
          <w:szCs w:val="28"/>
          <w:lang w:val="kk-KZ" w:eastAsia="ru-RU"/>
        </w:rPr>
        <w:t xml:space="preserve"> теңіздерінің оңтүстігіне қарай, </w:t>
      </w:r>
      <w:hyperlink r:id="rId11" w:history="1">
        <w:r w:rsidRPr="00222F5A">
          <w:rPr>
            <w:rFonts w:ascii="Times New Roman" w:eastAsia="MS Mincho" w:hAnsi="Times New Roman" w:cs="Times New Roman"/>
            <w:sz w:val="28"/>
            <w:szCs w:val="28"/>
            <w:u w:val="single"/>
            <w:lang w:val="kk-KZ" w:eastAsia="ru-RU"/>
          </w:rPr>
          <w:t xml:space="preserve">Атлант </w:t>
        </w:r>
      </w:hyperlink>
      <w:hyperlink r:id="rId12" w:history="1">
        <w:r w:rsidRPr="00222F5A">
          <w:rPr>
            <w:rFonts w:ascii="Times New Roman" w:eastAsia="MS Mincho" w:hAnsi="Times New Roman" w:cs="Times New Roman"/>
            <w:sz w:val="28"/>
            <w:szCs w:val="28"/>
            <w:u w:val="single"/>
            <w:lang w:val="kk-KZ" w:eastAsia="ru-RU"/>
          </w:rPr>
          <w:t>мұхиты</w:t>
        </w:r>
      </w:hyperlink>
      <w:r w:rsidRPr="00222F5A">
        <w:rPr>
          <w:rFonts w:ascii="Times New Roman" w:eastAsia="Times New Roman" w:hAnsi="Times New Roman" w:cs="Times New Roman"/>
          <w:sz w:val="28"/>
          <w:szCs w:val="28"/>
          <w:lang w:val="kk-KZ" w:eastAsia="ru-RU"/>
        </w:rPr>
        <w:t xml:space="preserve">ның шығысына және </w:t>
      </w:r>
      <w:hyperlink r:id="rId13" w:history="1">
        <w:r w:rsidRPr="00222F5A">
          <w:rPr>
            <w:rFonts w:ascii="Times New Roman" w:eastAsia="MS Mincho" w:hAnsi="Times New Roman" w:cs="Times New Roman"/>
            <w:sz w:val="28"/>
            <w:szCs w:val="28"/>
            <w:u w:val="single"/>
            <w:lang w:val="kk-KZ" w:eastAsia="ru-RU"/>
          </w:rPr>
          <w:t>Үнді мұхиты</w:t>
        </w:r>
      </w:hyperlink>
      <w:r w:rsidRPr="00222F5A">
        <w:rPr>
          <w:rFonts w:ascii="Times New Roman" w:eastAsia="Times New Roman" w:hAnsi="Times New Roman" w:cs="Times New Roman"/>
          <w:sz w:val="28"/>
          <w:szCs w:val="28"/>
          <w:lang w:val="kk-KZ" w:eastAsia="ru-RU"/>
        </w:rPr>
        <w:t>ның батысына қарай орналасқан континет. Африка көлемі 30 065 000 км², немесе жер аумағының 20,3 %. Ол тек Азиядан кіші, Еуропадан 3 есе үлкен. Африкадағы адам саны шамамен 800 млн. адам.</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Жер бедері. </w:t>
      </w:r>
      <w:r w:rsidRPr="00222F5A">
        <w:rPr>
          <w:rFonts w:ascii="Times New Roman" w:eastAsia="Times New Roman" w:hAnsi="Times New Roman" w:cs="Times New Roman"/>
          <w:sz w:val="28"/>
          <w:szCs w:val="28"/>
          <w:lang w:val="kk-KZ" w:eastAsia="ru-RU"/>
        </w:rPr>
        <w:t xml:space="preserve">Көбінесе жазық дала, солтүстік-батысында </w:t>
      </w:r>
      <w:hyperlink r:id="rId14" w:history="1">
        <w:r w:rsidRPr="00222F5A">
          <w:rPr>
            <w:rFonts w:ascii="Times New Roman" w:eastAsia="MS Mincho" w:hAnsi="Times New Roman" w:cs="Times New Roman"/>
            <w:sz w:val="28"/>
            <w:szCs w:val="28"/>
            <w:u w:val="single"/>
            <w:lang w:val="kk-KZ" w:eastAsia="ru-RU"/>
          </w:rPr>
          <w:t xml:space="preserve">Атлас </w:t>
        </w:r>
      </w:hyperlink>
      <w:hyperlink r:id="rId15" w:history="1">
        <w:r w:rsidRPr="00222F5A">
          <w:rPr>
            <w:rFonts w:ascii="Times New Roman" w:eastAsia="MS Mincho" w:hAnsi="Times New Roman" w:cs="Times New Roman"/>
            <w:sz w:val="28"/>
            <w:szCs w:val="28"/>
            <w:u w:val="single"/>
            <w:lang w:val="kk-KZ" w:eastAsia="ru-RU"/>
          </w:rPr>
          <w:t>таулары</w:t>
        </w:r>
      </w:hyperlink>
      <w:r w:rsidRPr="00222F5A">
        <w:rPr>
          <w:rFonts w:ascii="Times New Roman" w:eastAsia="Times New Roman" w:hAnsi="Times New Roman" w:cs="Times New Roman"/>
          <w:sz w:val="28"/>
          <w:szCs w:val="28"/>
          <w:lang w:val="kk-KZ" w:eastAsia="ru-RU"/>
        </w:rPr>
        <w:t xml:space="preserve">, </w:t>
      </w:r>
      <w:hyperlink r:id="rId16" w:history="1">
        <w:r w:rsidRPr="00222F5A">
          <w:rPr>
            <w:rFonts w:ascii="Times New Roman" w:eastAsia="MS Mincho" w:hAnsi="Times New Roman" w:cs="Times New Roman"/>
            <w:sz w:val="28"/>
            <w:szCs w:val="28"/>
            <w:u w:val="single"/>
            <w:lang w:val="kk-KZ" w:eastAsia="ru-RU"/>
          </w:rPr>
          <w:t>Сахара</w:t>
        </w:r>
      </w:hyperlink>
      <w:r w:rsidRPr="00222F5A">
        <w:rPr>
          <w:rFonts w:ascii="Times New Roman" w:eastAsia="Times New Roman" w:hAnsi="Times New Roman" w:cs="Times New Roman"/>
          <w:sz w:val="28"/>
          <w:szCs w:val="28"/>
          <w:lang w:val="kk-KZ" w:eastAsia="ru-RU"/>
        </w:rPr>
        <w:t xml:space="preserve">да — </w:t>
      </w:r>
      <w:hyperlink r:id="rId17" w:history="1">
        <w:r w:rsidRPr="00222F5A">
          <w:rPr>
            <w:rFonts w:ascii="Times New Roman" w:eastAsia="MS Mincho" w:hAnsi="Times New Roman" w:cs="Times New Roman"/>
            <w:sz w:val="28"/>
            <w:szCs w:val="28"/>
            <w:u w:val="single"/>
            <w:lang w:val="kk-KZ" w:eastAsia="ru-RU"/>
          </w:rPr>
          <w:t>Ахаггар</w:t>
        </w:r>
      </w:hyperlink>
      <w:r w:rsidRPr="00222F5A">
        <w:rPr>
          <w:rFonts w:ascii="Times New Roman" w:eastAsia="Times New Roman" w:hAnsi="Times New Roman" w:cs="Times New Roman"/>
          <w:sz w:val="28"/>
          <w:szCs w:val="28"/>
          <w:lang w:val="kk-KZ" w:eastAsia="ru-RU"/>
        </w:rPr>
        <w:t xml:space="preserve"> және </w:t>
      </w:r>
      <w:hyperlink r:id="rId18" w:history="1">
        <w:r w:rsidRPr="00222F5A">
          <w:rPr>
            <w:rFonts w:ascii="Times New Roman" w:eastAsia="MS Mincho" w:hAnsi="Times New Roman" w:cs="Times New Roman"/>
            <w:sz w:val="28"/>
            <w:szCs w:val="28"/>
            <w:u w:val="single"/>
            <w:lang w:val="kk-KZ" w:eastAsia="ru-RU"/>
          </w:rPr>
          <w:t>Тибести</w:t>
        </w:r>
      </w:hyperlink>
      <w:r w:rsidRPr="00222F5A">
        <w:rPr>
          <w:rFonts w:ascii="Times New Roman" w:eastAsia="Times New Roman" w:hAnsi="Times New Roman" w:cs="Times New Roman"/>
          <w:sz w:val="28"/>
          <w:szCs w:val="28"/>
          <w:lang w:val="kk-KZ" w:eastAsia="ru-RU"/>
        </w:rPr>
        <w:t xml:space="preserve"> таулары. Шығысында — </w:t>
      </w:r>
      <w:hyperlink r:id="rId19" w:history="1">
        <w:r w:rsidRPr="00222F5A">
          <w:rPr>
            <w:rFonts w:ascii="Times New Roman" w:eastAsia="MS Mincho" w:hAnsi="Times New Roman" w:cs="Times New Roman"/>
            <w:sz w:val="28"/>
            <w:szCs w:val="28"/>
            <w:u w:val="single"/>
            <w:lang w:val="kk-KZ" w:eastAsia="ru-RU"/>
          </w:rPr>
          <w:t>Абиссин</w:t>
        </w:r>
      </w:hyperlink>
      <w:hyperlink r:id="rId20" w:history="1">
        <w:r w:rsidRPr="00222F5A">
          <w:rPr>
            <w:rFonts w:ascii="Times New Roman" w:eastAsia="MS Mincho" w:hAnsi="Times New Roman" w:cs="Times New Roman"/>
            <w:sz w:val="28"/>
            <w:szCs w:val="28"/>
            <w:u w:val="single"/>
            <w:lang w:val="kk-KZ" w:eastAsia="ru-RU"/>
          </w:rPr>
          <w:t xml:space="preserve"> </w:t>
        </w:r>
      </w:hyperlink>
      <w:hyperlink r:id="rId21" w:history="1">
        <w:r w:rsidRPr="00222F5A">
          <w:rPr>
            <w:rFonts w:ascii="Times New Roman" w:eastAsia="MS Mincho" w:hAnsi="Times New Roman" w:cs="Times New Roman"/>
            <w:sz w:val="28"/>
            <w:szCs w:val="28"/>
            <w:u w:val="single"/>
            <w:lang w:val="kk-KZ" w:eastAsia="ru-RU"/>
          </w:rPr>
          <w:t>таулары</w:t>
        </w:r>
      </w:hyperlink>
      <w:r w:rsidRPr="00222F5A">
        <w:rPr>
          <w:rFonts w:ascii="Times New Roman" w:eastAsia="Times New Roman" w:hAnsi="Times New Roman" w:cs="Times New Roman"/>
          <w:sz w:val="28"/>
          <w:szCs w:val="28"/>
          <w:lang w:val="kk-KZ" w:eastAsia="ru-RU"/>
        </w:rPr>
        <w:t xml:space="preserve">, оның оңтүстігінде — </w:t>
      </w:r>
      <w:hyperlink r:id="rId22" w:history="1">
        <w:r w:rsidRPr="00222F5A">
          <w:rPr>
            <w:rFonts w:ascii="Times New Roman" w:eastAsia="MS Mincho" w:hAnsi="Times New Roman" w:cs="Times New Roman"/>
            <w:sz w:val="28"/>
            <w:szCs w:val="28"/>
            <w:u w:val="single"/>
            <w:lang w:val="kk-KZ" w:eastAsia="ru-RU"/>
          </w:rPr>
          <w:t>Килиманджаро</w:t>
        </w:r>
      </w:hyperlink>
      <w:r w:rsidRPr="00222F5A">
        <w:rPr>
          <w:rFonts w:ascii="Times New Roman" w:eastAsia="Times New Roman" w:hAnsi="Times New Roman" w:cs="Times New Roman"/>
          <w:sz w:val="28"/>
          <w:szCs w:val="28"/>
          <w:lang w:val="kk-KZ" w:eastAsia="ru-RU"/>
        </w:rPr>
        <w:t xml:space="preserve"> жанартауы (</w:t>
      </w:r>
      <w:smartTag w:uri="urn:schemas-microsoft-com:office:smarttags" w:element="metricconverter">
        <w:smartTagPr>
          <w:attr w:name="ProductID" w:val="5895 м"/>
        </w:smartTagPr>
        <w:r w:rsidRPr="00222F5A">
          <w:rPr>
            <w:rFonts w:ascii="Times New Roman" w:eastAsia="Times New Roman" w:hAnsi="Times New Roman" w:cs="Times New Roman"/>
            <w:sz w:val="28"/>
            <w:szCs w:val="28"/>
            <w:lang w:val="kk-KZ" w:eastAsia="ru-RU"/>
          </w:rPr>
          <w:t>5895 м</w:t>
        </w:r>
      </w:smartTag>
      <w:r w:rsidRPr="00222F5A">
        <w:rPr>
          <w:rFonts w:ascii="Times New Roman" w:eastAsia="Times New Roman" w:hAnsi="Times New Roman" w:cs="Times New Roman"/>
          <w:sz w:val="28"/>
          <w:szCs w:val="28"/>
          <w:lang w:val="kk-KZ" w:eastAsia="ru-RU"/>
        </w:rPr>
        <w:t xml:space="preserve">) — құрлықтың ең биік нүктесі. Оңтүстігінде </w:t>
      </w:r>
      <w:hyperlink r:id="rId23" w:history="1">
        <w:r w:rsidRPr="00222F5A">
          <w:rPr>
            <w:rFonts w:ascii="Times New Roman" w:eastAsia="MS Mincho" w:hAnsi="Times New Roman" w:cs="Times New Roman"/>
            <w:sz w:val="28"/>
            <w:szCs w:val="28"/>
            <w:u w:val="single"/>
            <w:lang w:val="kk-KZ" w:eastAsia="ru-RU"/>
          </w:rPr>
          <w:t>Кап</w:t>
        </w:r>
      </w:hyperlink>
      <w:r w:rsidRPr="00222F5A">
        <w:rPr>
          <w:rFonts w:ascii="Times New Roman" w:eastAsia="Times New Roman" w:hAnsi="Times New Roman" w:cs="Times New Roman"/>
          <w:sz w:val="28"/>
          <w:szCs w:val="28"/>
          <w:lang w:val="kk-KZ" w:eastAsia="ru-RU"/>
        </w:rPr>
        <w:t xml:space="preserve"> және </w:t>
      </w:r>
      <w:hyperlink r:id="rId24" w:history="1">
        <w:r w:rsidRPr="00222F5A">
          <w:rPr>
            <w:rFonts w:ascii="Times New Roman" w:eastAsia="MS Mincho" w:hAnsi="Times New Roman" w:cs="Times New Roman"/>
            <w:sz w:val="28"/>
            <w:szCs w:val="28"/>
            <w:u w:val="single"/>
            <w:lang w:val="kk-KZ" w:eastAsia="ru-RU"/>
          </w:rPr>
          <w:t>Айдаһар таулары</w:t>
        </w:r>
      </w:hyperlink>
      <w:r w:rsidRPr="00222F5A">
        <w:rPr>
          <w:rFonts w:ascii="Times New Roman" w:eastAsia="Times New Roman" w:hAnsi="Times New Roman" w:cs="Times New Roman"/>
          <w:sz w:val="28"/>
          <w:szCs w:val="28"/>
          <w:lang w:val="kk-KZ" w:eastAsia="ru-RU"/>
        </w:rPr>
        <w:t>.</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Ішкі сулары.</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Африкада оңтүстіктен солтүстікке ағып жатқан әлемдегі ең ұзын Ніл өзені орналасқан. Өзге ірі өзендері — Батыста Нижер, Орталық Африкада Конго және Оңтүстікте орналасқан Замбези, Лимпопо және Қоңыр өзендері. </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Ең ірі көлі — Виктория. Басқа ірі көлдері — Литосфера жарығында орналасқан Ньяса және Танганьика көлдері. Олар солтүстіктен оңтүстікке созылып жатыр.</w:t>
      </w:r>
    </w:p>
    <w:p w:rsidR="003023F2" w:rsidRPr="00222F5A" w:rsidRDefault="003023F2" w:rsidP="003023F2">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Табиғи жағдайына қарай Африка бірнеше аймаққа бөлінеді:</w:t>
      </w:r>
    </w:p>
    <w:p w:rsidR="003023F2" w:rsidRPr="00222F5A" w:rsidRDefault="003023F2" w:rsidP="003023F2">
      <w:pPr>
        <w:numPr>
          <w:ilvl w:val="0"/>
          <w:numId w:val="36"/>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Тропикалық аймаққа орталық экватордың батысы, Гвиней бұғазының солт жағалауы және Конго атырабы. Бұл жерлерде мәңгі көгеріп тұратын ағаштар өседі.</w:t>
      </w:r>
    </w:p>
    <w:p w:rsidR="003023F2" w:rsidRPr="00222F5A" w:rsidRDefault="003023F2" w:rsidP="003023F2">
      <w:pPr>
        <w:numPr>
          <w:ilvl w:val="0"/>
          <w:numId w:val="36"/>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Гилейдің солт-гі мен оңт-нде  “муссон”ағаштары өседі. Бұл ағаштар Африканың жер көлемінің 30 %-ына тараған.</w:t>
      </w:r>
    </w:p>
    <w:p w:rsidR="003023F2" w:rsidRPr="00222F5A" w:rsidRDefault="003023F2" w:rsidP="003023F2">
      <w:pPr>
        <w:numPr>
          <w:ilvl w:val="0"/>
          <w:numId w:val="36"/>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Жартылай шөлейт солт-ігнде Сахара, оңт-ігінде Колахари және Намиб аймағы бар. </w:t>
      </w:r>
    </w:p>
    <w:p w:rsidR="003023F2" w:rsidRPr="00222F5A" w:rsidRDefault="003023F2" w:rsidP="003023F2">
      <w:pPr>
        <w:spacing w:after="0" w:line="240" w:lineRule="auto"/>
        <w:ind w:left="36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Климаты.</w:t>
      </w:r>
    </w:p>
    <w:p w:rsidR="003023F2" w:rsidRPr="00222F5A" w:rsidRDefault="003023F2" w:rsidP="003023F2">
      <w:pPr>
        <w:numPr>
          <w:ilvl w:val="0"/>
          <w:numId w:val="35"/>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Африка орталығы экваториалды белдеуге жатады, онда жыл бойына мол жауын-шашын түседі және жыл мезгілдері ауыспайды. Экватор белдеуінен солтүстікке және оңтүстікке қарай солтүстік және оңтүстік тропиктік белдеулері орналасқан. Оларға шөлдердің пайда болуына әсерін тигізетін аз ылғал мен жоғары температураның болуы тән.</w:t>
      </w:r>
    </w:p>
    <w:p w:rsidR="003023F2" w:rsidRPr="00222F5A" w:rsidRDefault="003023F2" w:rsidP="003023F2">
      <w:pPr>
        <w:numPr>
          <w:ilvl w:val="0"/>
          <w:numId w:val="35"/>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Солтүстігінде Жер бетіндегі ең ірі — Сахара шөлі бар, оңтүстігінде — Намиб шөлі орналасқан. Құрлықтың Солтүстік және оңтүстік шеттері сәйкес субтропикалық белдеулерге жатады.</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Африка – Оңтүстік Азия сияқты алғашқы адамдардың пайда болған жерінің бірі. Бұл құрлықтан адам қалпына келіп жетпеген австролопитек, зинджантроптардың сүйектері және синантроптың сүйегіне ұқсас қаңқалар да көп жерден табылған.</w:t>
      </w:r>
      <w:r w:rsidRPr="00222F5A">
        <w:rPr>
          <w:rFonts w:ascii="Times New Roman" w:eastAsia="Times New Roman" w:hAnsi="Times New Roman" w:cs="Times New Roman"/>
          <w:sz w:val="28"/>
          <w:szCs w:val="28"/>
          <w:lang w:val="kk-KZ" w:eastAsia="ru-RU"/>
        </w:rPr>
        <w:br/>
        <w:t xml:space="preserve">     </w:t>
      </w:r>
      <w:r w:rsidRPr="00222F5A">
        <w:rPr>
          <w:rFonts w:ascii="Times New Roman" w:eastAsia="Times New Roman" w:hAnsi="Times New Roman" w:cs="Times New Roman"/>
          <w:sz w:val="28"/>
          <w:szCs w:val="28"/>
          <w:lang w:val="kk-KZ" w:eastAsia="ru-RU"/>
        </w:rPr>
        <w:tab/>
        <w:t xml:space="preserve">Палеолит дәуірінде де адамдар тіршілік еткен. Нигерия бассейнінде осы күнгі негроид халықтардың ата тегінің қаңқасы табылған. Алжирдегі Мешта жерінен табылған адамдардың сүйегіне қарағанда, палеолит кезінде Солт. Африкада Жерорта теңізінің Шығыс бөлігінен келген еуропалық типтегі адамдар мекендеген. Негроид тәрізді адамның (гримольдилік) сүйегі Ментоннан (Италиядан) кездескен. Мұндай халықтардың Солт. Италияны, Швейцарияны, Украинаны, Еділ бойын және Англияны мекендегендері жөнінде ғылыми деректер бар. </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Палеолит дәуірінде тіршілік еткен адамдардың сүйек қалдықтары Африканың көп жерлерінен кездескен. Солт. Африкада Каспий дәуіріне жататын адам сүйегі табылса, ал 1929 жылы Жерорта теңізі жағалауындағы Константинопольден 30 адамның бас сүйегі және бүтін қаңқалар табылды. Осындай сүйектер Чад көлі төңірегі мен Судан жерінен табылған. Олар еуропоид пен негроид нәсілдерінің антропологиялық қасиеттері бар адамдардың сүйектері болып шыққан. 1929 жылы Кеип-Флэсте Кейптаун маңында, Блумфонтейннен </w:t>
      </w:r>
      <w:smartTag w:uri="urn:schemas-microsoft-com:office:smarttags" w:element="metricconverter">
        <w:smartTagPr>
          <w:attr w:name="ProductID" w:val="40 км"/>
        </w:smartTagPr>
        <w:r w:rsidRPr="00222F5A">
          <w:rPr>
            <w:rFonts w:ascii="Times New Roman" w:eastAsia="Times New Roman" w:hAnsi="Times New Roman" w:cs="Times New Roman"/>
            <w:sz w:val="28"/>
            <w:szCs w:val="28"/>
            <w:lang w:val="kk-KZ" w:eastAsia="ru-RU"/>
          </w:rPr>
          <w:t>40 км</w:t>
        </w:r>
      </w:smartTag>
      <w:r w:rsidRPr="00222F5A">
        <w:rPr>
          <w:rFonts w:ascii="Times New Roman" w:eastAsia="Times New Roman" w:hAnsi="Times New Roman" w:cs="Times New Roman"/>
          <w:sz w:val="28"/>
          <w:szCs w:val="28"/>
          <w:lang w:val="kk-KZ" w:eastAsia="ru-RU"/>
        </w:rPr>
        <w:t xml:space="preserve"> оңт-ке Флорисбадта табылған сүйектер, өздерінің антропологиялық қасиеттері бойынша, австралиялық нәсілге жақын екені байқалады. </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Неолит дәуірінің естеліктері Солт-Ш Африкадан, Суданнан ашылған. Б.з.д. 5 мж-та Ніл бассейнінде егіншілік болған. Осы кезде Эфиопия мен Магриб елдерінде, Сахара және Мысырдағыдай Сенегал мен Нигера өзендерінің бойларында егінш-к пен м/ш дамыған. Гвиней елдері тропикалық орманда өмір сүріп, терімшілікпен айналысқан.</w:t>
      </w:r>
      <w:r w:rsidRPr="00222F5A">
        <w:rPr>
          <w:rFonts w:ascii="Times New Roman" w:eastAsia="Times New Roman" w:hAnsi="Times New Roman" w:cs="Times New Roman"/>
          <w:sz w:val="28"/>
          <w:szCs w:val="28"/>
          <w:lang w:val="kk-KZ" w:eastAsia="ru-RU"/>
        </w:rPr>
        <w:br/>
        <w:t xml:space="preserve">   </w:t>
      </w:r>
      <w:r w:rsidRPr="00222F5A">
        <w:rPr>
          <w:rFonts w:ascii="Times New Roman" w:eastAsia="Times New Roman" w:hAnsi="Times New Roman" w:cs="Times New Roman"/>
          <w:sz w:val="28"/>
          <w:szCs w:val="28"/>
          <w:lang w:val="kk-KZ" w:eastAsia="ru-RU"/>
        </w:rPr>
        <w:tab/>
        <w:t xml:space="preserve">Аборигендері темірді пайдалана білген. Темір дәуірі бұл жерде б.з.д. 7 – 5 ғ.ғ. болды. 15 ғасырдың соңында Африканың көптеген тұрғандары темірді жақсы пайдалана білген. Олар қоланы «қызыл темір» д/а. 10 – 11 ғ.ғ. араб саяхатшыларының айтуы бойынша, судандықтар темірден сүңгі (гарпун), т.б. істейтінін екен.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Халқы</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Қазіргі Африка халқының жалпы саны 2004 жылы 800 млн адамнан асады. Бірақ Африка халқы елдер бойынша біркелкі таралмаған. Халқы негізінен екі нәсілден тұрады: Сахарадан оңтүстікке қарай — </w:t>
      </w:r>
      <w:hyperlink r:id="rId25" w:history="1">
        <w:r w:rsidRPr="00222F5A">
          <w:rPr>
            <w:rFonts w:ascii="Times New Roman" w:eastAsia="MS Mincho" w:hAnsi="Times New Roman" w:cs="Times New Roman"/>
            <w:sz w:val="28"/>
            <w:szCs w:val="28"/>
            <w:u w:val="single"/>
            <w:lang w:val="kk-KZ" w:eastAsia="ru-RU"/>
          </w:rPr>
          <w:t>негроидтар</w:t>
        </w:r>
      </w:hyperlink>
      <w:r w:rsidRPr="00222F5A">
        <w:rPr>
          <w:rFonts w:ascii="Times New Roman" w:eastAsia="Times New Roman" w:hAnsi="Times New Roman" w:cs="Times New Roman"/>
          <w:sz w:val="28"/>
          <w:szCs w:val="28"/>
          <w:lang w:val="kk-KZ" w:eastAsia="ru-RU"/>
        </w:rPr>
        <w:t xml:space="preserve">, солтүстік Африкада және ОАР-да — </w:t>
      </w:r>
      <w:hyperlink r:id="rId26" w:history="1">
        <w:r w:rsidRPr="00222F5A">
          <w:rPr>
            <w:rFonts w:ascii="Times New Roman" w:eastAsia="MS Mincho" w:hAnsi="Times New Roman" w:cs="Times New Roman"/>
            <w:sz w:val="28"/>
            <w:szCs w:val="28"/>
            <w:u w:val="single"/>
            <w:lang w:val="kk-KZ" w:eastAsia="ru-RU"/>
          </w:rPr>
          <w:t>европеоидтар</w:t>
        </w:r>
      </w:hyperlink>
      <w:r w:rsidRPr="00222F5A">
        <w:rPr>
          <w:rFonts w:ascii="Times New Roman" w:eastAsia="Times New Roman" w:hAnsi="Times New Roman" w:cs="Times New Roman"/>
          <w:sz w:val="28"/>
          <w:szCs w:val="28"/>
          <w:lang w:val="kk-KZ" w:eastAsia="ru-RU"/>
        </w:rPr>
        <w:t>. Африкада 56 мемлекет бар. Олардың басым көпшілігі ұзақ уақыт бойына еуропа елдерінің колониялары болды да, тәуелсіздіктерін тек 20 ғ. 50-60 жылдары алды.</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 xml:space="preserve">     Оған дейін тек тәуелсіз болған мемлекеттер — </w:t>
      </w:r>
      <w:hyperlink r:id="rId27" w:history="1">
        <w:r w:rsidRPr="00222F5A">
          <w:rPr>
            <w:rFonts w:ascii="Times New Roman" w:eastAsia="MS Mincho" w:hAnsi="Times New Roman" w:cs="Times New Roman"/>
            <w:sz w:val="28"/>
            <w:szCs w:val="28"/>
            <w:u w:val="single"/>
            <w:lang w:val="kk-KZ" w:eastAsia="ru-RU"/>
          </w:rPr>
          <w:t>Мысыр</w:t>
        </w:r>
      </w:hyperlink>
      <w:r w:rsidRPr="00222F5A">
        <w:rPr>
          <w:rFonts w:ascii="Times New Roman" w:eastAsia="Times New Roman" w:hAnsi="Times New Roman" w:cs="Times New Roman"/>
          <w:sz w:val="28"/>
          <w:szCs w:val="28"/>
          <w:lang w:val="kk-KZ" w:eastAsia="ru-RU"/>
        </w:rPr>
        <w:t xml:space="preserve"> (1922), </w:t>
      </w:r>
      <w:hyperlink r:id="rId28" w:history="1">
        <w:r w:rsidRPr="00222F5A">
          <w:rPr>
            <w:rFonts w:ascii="Times New Roman" w:eastAsia="MS Mincho" w:hAnsi="Times New Roman" w:cs="Times New Roman"/>
            <w:sz w:val="28"/>
            <w:szCs w:val="28"/>
            <w:u w:val="single"/>
            <w:lang w:val="kk-KZ" w:eastAsia="ru-RU"/>
          </w:rPr>
          <w:t>Етиопия</w:t>
        </w:r>
      </w:hyperlink>
      <w:r w:rsidRPr="00222F5A">
        <w:rPr>
          <w:rFonts w:ascii="Times New Roman" w:eastAsia="Times New Roman" w:hAnsi="Times New Roman" w:cs="Times New Roman"/>
          <w:sz w:val="28"/>
          <w:szCs w:val="28"/>
          <w:lang w:val="kk-KZ" w:eastAsia="ru-RU"/>
        </w:rPr>
        <w:t xml:space="preserve"> (1941), </w:t>
      </w:r>
      <w:hyperlink r:id="rId29" w:history="1">
        <w:r w:rsidRPr="00222F5A">
          <w:rPr>
            <w:rFonts w:ascii="Times New Roman" w:eastAsia="MS Mincho" w:hAnsi="Times New Roman" w:cs="Times New Roman"/>
            <w:sz w:val="28"/>
            <w:szCs w:val="28"/>
            <w:u w:val="single"/>
            <w:lang w:val="kk-KZ" w:eastAsia="ru-RU"/>
          </w:rPr>
          <w:t>Либерия</w:t>
        </w:r>
      </w:hyperlink>
      <w:r w:rsidRPr="00222F5A">
        <w:rPr>
          <w:rFonts w:ascii="Times New Roman" w:eastAsia="Times New Roman" w:hAnsi="Times New Roman" w:cs="Times New Roman"/>
          <w:sz w:val="28"/>
          <w:szCs w:val="28"/>
          <w:lang w:val="kk-KZ" w:eastAsia="ru-RU"/>
        </w:rPr>
        <w:t xml:space="preserve"> (1847) және </w:t>
      </w:r>
      <w:hyperlink r:id="rId30" w:history="1">
        <w:r w:rsidRPr="00222F5A">
          <w:rPr>
            <w:rFonts w:ascii="Times New Roman" w:eastAsia="MS Mincho" w:hAnsi="Times New Roman" w:cs="Times New Roman"/>
            <w:sz w:val="28"/>
            <w:szCs w:val="28"/>
            <w:u w:val="single"/>
            <w:lang w:val="kk-KZ" w:eastAsia="ru-RU"/>
          </w:rPr>
          <w:t>ОАР</w:t>
        </w:r>
      </w:hyperlink>
      <w:r w:rsidRPr="00222F5A">
        <w:rPr>
          <w:rFonts w:ascii="Times New Roman" w:eastAsia="Times New Roman" w:hAnsi="Times New Roman" w:cs="Times New Roman"/>
          <w:sz w:val="28"/>
          <w:szCs w:val="28"/>
          <w:lang w:val="kk-KZ" w:eastAsia="ru-RU"/>
        </w:rPr>
        <w:t xml:space="preserve"> (1910), бірақ ОАР-да 90 жылдарға дейін де апартеид — жергілікті қара халықты кемсіту тәртібі сақталды.</w:t>
      </w:r>
    </w:p>
    <w:p w:rsidR="003023F2" w:rsidRPr="00222F5A" w:rsidRDefault="003023F2" w:rsidP="003023F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sz w:val="28"/>
          <w:szCs w:val="28"/>
          <w:lang w:eastAsia="ru-RU"/>
        </w:rPr>
        <w:t xml:space="preserve">Континет солтүстігінде </w:t>
      </w:r>
      <w:hyperlink r:id="rId31" w:history="1">
        <w:r w:rsidRPr="00222F5A">
          <w:rPr>
            <w:rFonts w:ascii="Times New Roman" w:eastAsia="MS Mincho" w:hAnsi="Times New Roman" w:cs="Times New Roman"/>
            <w:sz w:val="28"/>
            <w:szCs w:val="28"/>
            <w:u w:val="single"/>
            <w:lang w:eastAsia="ru-RU"/>
          </w:rPr>
          <w:t>Испания</w:t>
        </w:r>
      </w:hyperlink>
      <w:r w:rsidRPr="00222F5A">
        <w:rPr>
          <w:rFonts w:ascii="Times New Roman" w:eastAsia="Times New Roman" w:hAnsi="Times New Roman" w:cs="Times New Roman"/>
          <w:sz w:val="28"/>
          <w:szCs w:val="28"/>
          <w:lang w:eastAsia="ru-RU"/>
        </w:rPr>
        <w:t>ның Сеута, Мелилья жерлері орналасқан. Таралған дәстүрлі діндері: ислам, христиандық (католиктер, протестанттар, православиеліктер, монофизиттер).</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Африка мемлекеттерінің шекаралары, түрлі халықтар мен тайпалардың орналасуын есепке алмастан, жазанды түрде сызылғандықтан және жалпы африка қоғамының демократияға дайын болмағандығынан, көптеген африка елдерінде тәуелсіздік орнағаннан кейін азаматтық соғыстар басталып кетті. Көптеген елдердің билігіне диктаторлар келді. Осылайша орнаған режимдер адам құқығын менсінбеумен, бюрократиямен, тоталитаризммен ерекшеленеді, бұлар өз кезегінде экономиканың құлдырауына және кедейшіліктің өсуіне әкеліп соғуда. </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Кең тараған тілдер </w:t>
      </w:r>
      <w:hyperlink r:id="rId32" w:history="1">
        <w:r w:rsidRPr="00222F5A">
          <w:rPr>
            <w:rFonts w:ascii="Times New Roman" w:eastAsia="MS Mincho" w:hAnsi="Times New Roman" w:cs="Times New Roman"/>
            <w:sz w:val="28"/>
            <w:szCs w:val="28"/>
            <w:u w:val="single"/>
            <w:lang w:val="kk-KZ" w:eastAsia="ru-RU"/>
          </w:rPr>
          <w:t>араб</w:t>
        </w:r>
      </w:hyperlink>
      <w:r w:rsidRPr="00222F5A">
        <w:rPr>
          <w:rFonts w:ascii="Times New Roman" w:eastAsia="Times New Roman" w:hAnsi="Times New Roman" w:cs="Times New Roman"/>
          <w:sz w:val="28"/>
          <w:szCs w:val="28"/>
          <w:lang w:val="kk-KZ" w:eastAsia="ru-RU"/>
        </w:rPr>
        <w:t xml:space="preserve">, </w:t>
      </w:r>
      <w:hyperlink r:id="rId33" w:history="1">
        <w:r w:rsidRPr="00222F5A">
          <w:rPr>
            <w:rFonts w:ascii="Times New Roman" w:eastAsia="MS Mincho" w:hAnsi="Times New Roman" w:cs="Times New Roman"/>
            <w:sz w:val="28"/>
            <w:szCs w:val="28"/>
            <w:u w:val="single"/>
            <w:lang w:val="kk-KZ" w:eastAsia="ru-RU"/>
          </w:rPr>
          <w:t>ағылшын</w:t>
        </w:r>
      </w:hyperlink>
      <w:r w:rsidRPr="00222F5A">
        <w:rPr>
          <w:rFonts w:ascii="Times New Roman" w:eastAsia="Times New Roman" w:hAnsi="Times New Roman" w:cs="Times New Roman"/>
          <w:sz w:val="28"/>
          <w:szCs w:val="28"/>
          <w:lang w:val="kk-KZ" w:eastAsia="ru-RU"/>
        </w:rPr>
        <w:t xml:space="preserve">, </w:t>
      </w:r>
      <w:hyperlink r:id="rId34" w:history="1">
        <w:r w:rsidRPr="00222F5A">
          <w:rPr>
            <w:rFonts w:ascii="Times New Roman" w:eastAsia="MS Mincho" w:hAnsi="Times New Roman" w:cs="Times New Roman"/>
            <w:sz w:val="28"/>
            <w:szCs w:val="28"/>
            <w:u w:val="single"/>
            <w:lang w:val="kk-KZ" w:eastAsia="ru-RU"/>
          </w:rPr>
          <w:t>француз</w:t>
        </w:r>
      </w:hyperlink>
      <w:r w:rsidRPr="00222F5A">
        <w:rPr>
          <w:rFonts w:ascii="Times New Roman" w:eastAsia="Times New Roman" w:hAnsi="Times New Roman" w:cs="Times New Roman"/>
          <w:sz w:val="28"/>
          <w:szCs w:val="28"/>
          <w:lang w:val="kk-KZ" w:eastAsia="ru-RU"/>
        </w:rPr>
        <w:t xml:space="preserve">, </w:t>
      </w:r>
      <w:hyperlink r:id="rId35" w:history="1">
        <w:r w:rsidRPr="00222F5A">
          <w:rPr>
            <w:rFonts w:ascii="Times New Roman" w:eastAsia="MS Mincho" w:hAnsi="Times New Roman" w:cs="Times New Roman"/>
            <w:sz w:val="28"/>
            <w:szCs w:val="28"/>
            <w:u w:val="single"/>
            <w:lang w:val="kk-KZ" w:eastAsia="ru-RU"/>
          </w:rPr>
          <w:t>суахили</w:t>
        </w:r>
      </w:hyperlink>
      <w:r w:rsidRPr="00222F5A">
        <w:rPr>
          <w:rFonts w:ascii="Times New Roman" w:eastAsia="Times New Roman" w:hAnsi="Times New Roman" w:cs="Times New Roman"/>
          <w:sz w:val="28"/>
          <w:szCs w:val="28"/>
          <w:lang w:val="kk-KZ" w:eastAsia="ru-RU"/>
        </w:rPr>
        <w:t xml:space="preserve">, </w:t>
      </w:r>
      <w:hyperlink r:id="rId36" w:history="1">
        <w:r w:rsidRPr="00222F5A">
          <w:rPr>
            <w:rFonts w:ascii="Times New Roman" w:eastAsia="MS Mincho" w:hAnsi="Times New Roman" w:cs="Times New Roman"/>
            <w:sz w:val="28"/>
            <w:szCs w:val="28"/>
            <w:u w:val="single"/>
            <w:lang w:val="kk-KZ" w:eastAsia="ru-RU"/>
          </w:rPr>
          <w:t>конго</w:t>
        </w:r>
      </w:hyperlink>
      <w:r w:rsidRPr="00222F5A">
        <w:rPr>
          <w:rFonts w:ascii="Times New Roman" w:eastAsia="Times New Roman" w:hAnsi="Times New Roman" w:cs="Times New Roman"/>
          <w:sz w:val="28"/>
          <w:szCs w:val="28"/>
          <w:lang w:val="kk-KZ" w:eastAsia="ru-RU"/>
        </w:rPr>
        <w:t xml:space="preserve">, </w:t>
      </w:r>
      <w:hyperlink r:id="rId37" w:history="1">
        <w:r w:rsidRPr="00222F5A">
          <w:rPr>
            <w:rFonts w:ascii="Times New Roman" w:eastAsia="MS Mincho" w:hAnsi="Times New Roman" w:cs="Times New Roman"/>
            <w:sz w:val="28"/>
            <w:szCs w:val="28"/>
            <w:u w:val="single"/>
            <w:lang w:val="kk-KZ" w:eastAsia="ru-RU"/>
          </w:rPr>
          <w:t>фулбе</w:t>
        </w:r>
      </w:hyperlink>
      <w:r w:rsidRPr="00222F5A">
        <w:rPr>
          <w:rFonts w:ascii="Times New Roman" w:eastAsia="Times New Roman" w:hAnsi="Times New Roman" w:cs="Times New Roman"/>
          <w:sz w:val="28"/>
          <w:szCs w:val="28"/>
          <w:lang w:val="kk-KZ" w:eastAsia="ru-RU"/>
        </w:rPr>
        <w:t xml:space="preserve">. </w:t>
      </w:r>
    </w:p>
    <w:p w:rsidR="003023F2" w:rsidRPr="00222F5A" w:rsidRDefault="003023F2" w:rsidP="003023F2">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Антропологиялық ерекшеліктеріне қарай нәсілге бөлінуі:</w:t>
      </w:r>
    </w:p>
    <w:p w:rsidR="003023F2" w:rsidRPr="00222F5A" w:rsidRDefault="003023F2" w:rsidP="003023F2">
      <w:pPr>
        <w:numPr>
          <w:ilvl w:val="0"/>
          <w:numId w:val="37"/>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Жерорта теңіздік (Солтүстік Африка)</w:t>
      </w:r>
    </w:p>
    <w:p w:rsidR="003023F2" w:rsidRPr="00222F5A" w:rsidRDefault="003023F2" w:rsidP="003023F2">
      <w:pPr>
        <w:numPr>
          <w:ilvl w:val="0"/>
          <w:numId w:val="37"/>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Эфиопиялық (Шығыс Африка)</w:t>
      </w:r>
    </w:p>
    <w:p w:rsidR="003023F2" w:rsidRPr="00222F5A" w:rsidRDefault="003023F2" w:rsidP="003023F2">
      <w:pPr>
        <w:numPr>
          <w:ilvl w:val="0"/>
          <w:numId w:val="37"/>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Қойсандық (Оңтүстік Африка)</w:t>
      </w:r>
    </w:p>
    <w:p w:rsidR="003023F2" w:rsidRPr="00222F5A" w:rsidRDefault="003023F2" w:rsidP="003023F2">
      <w:pPr>
        <w:numPr>
          <w:ilvl w:val="0"/>
          <w:numId w:val="37"/>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Пигмейлік (Батыс Африка)</w:t>
      </w:r>
    </w:p>
    <w:p w:rsidR="003023F2" w:rsidRPr="00222F5A" w:rsidRDefault="003023F2" w:rsidP="003023F2">
      <w:pPr>
        <w:numPr>
          <w:ilvl w:val="0"/>
          <w:numId w:val="37"/>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Негроидтық (Орталық Африка)</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eastAsia="ru-RU"/>
        </w:rPr>
      </w:pPr>
      <w:r w:rsidRPr="00222F5A">
        <w:rPr>
          <w:rFonts w:ascii="Times New Roman" w:eastAsia="Times New Roman" w:hAnsi="Times New Roman" w:cs="Times New Roman"/>
          <w:b/>
          <w:sz w:val="28"/>
          <w:szCs w:val="28"/>
          <w:lang w:val="kk-KZ" w:eastAsia="ru-RU"/>
        </w:rPr>
        <w:t>Жерорта теңіздік(Солтүстік Африка)</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Африканың солтүстік жағалауын мекендейтін талықтар жатады. Еуропоидтік рассаға өте жақын. Шаштары қара, көздері  күңгірт, қара-қоңыр, бойлары 165-</w:t>
      </w:r>
      <w:smartTag w:uri="urn:schemas-microsoft-com:office:smarttags" w:element="metricconverter">
        <w:smartTagPr>
          <w:attr w:name="ProductID" w:val="170 см"/>
        </w:smartTagPr>
        <w:r w:rsidRPr="00222F5A">
          <w:rPr>
            <w:rFonts w:ascii="Times New Roman" w:eastAsia="Times New Roman" w:hAnsi="Times New Roman" w:cs="Times New Roman"/>
            <w:sz w:val="28"/>
            <w:szCs w:val="28"/>
            <w:lang w:val="kk-KZ" w:eastAsia="ru-RU"/>
          </w:rPr>
          <w:t>170 см</w:t>
        </w:r>
      </w:smartTag>
      <w:r w:rsidRPr="00222F5A">
        <w:rPr>
          <w:rFonts w:ascii="Times New Roman" w:eastAsia="Times New Roman" w:hAnsi="Times New Roman" w:cs="Times New Roman"/>
          <w:sz w:val="28"/>
          <w:szCs w:val="28"/>
          <w:lang w:val="kk-KZ" w:eastAsia="ru-RU"/>
        </w:rPr>
        <w:t>.</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Кейбір антропологтар бұл жердің халқын 2 нәсілге бөледі: араб, бербер. Олар өздерінің пікірлерін 8 ғ-дағы арабтардың Магриб елдері Алжир, Тунис Марокконы жалап алуымен байланыстырған.  Тарихи деректерге қарағанда, келуші арабтар жергікті берберлердің  4% ғана құраған. Бұдан біз бұл пікірдің бұрыс екеніндігін көреміз.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Эфиопиялық (Шығыс Африка)</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Еуропоидтық пен негроидтық нәсілдерінің арасын-дағы антропологиялық бөлік. Африканың солт-шығысындағы Эфиопия жарты аралын, бір бөлі-гі Аравия жарты аралының оңтүстігін мекендейді. Эфиопия халықтары: амхара, тигере, гураге, галла, сомали, данакиль, беджа және т.б. Антропологиялық белгілері: түстері қызғылт-қара, шаштары толқынды бұйра, еріндері шамалы түріңкі, мұрындары кішілеу. Палеоантропологиялық деректерге қарағанда, Эфиопия нәсәлә неолитте Ш.Африкада пайда болды.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Қойсандық (Оңтүстік Африка)</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Африканың оңтүстік шетін мекендеген. Оларға бушмендер мен готтентоттар жатады. Оларды оңттүстік африкалық топтар деп те атайды. Бушмендер жер шарындағы халықтарң ішіндегі антропологиялық жағынан өзіндік ерекшелігі бар болып келеді: олар бұйра шашты, желбезекті мұрынды болу сияқты кейбір белгілерімен негрлерге ұқсас болса, кейбір белгілерімен </w:t>
      </w:r>
      <w:r w:rsidRPr="00222F5A">
        <w:rPr>
          <w:rFonts w:ascii="Times New Roman" w:eastAsia="Times New Roman" w:hAnsi="Times New Roman" w:cs="Times New Roman"/>
          <w:sz w:val="28"/>
          <w:szCs w:val="28"/>
          <w:lang w:val="kk-KZ" w:eastAsia="ru-RU"/>
        </w:rPr>
        <w:lastRenderedPageBreak/>
        <w:t xml:space="preserve">монголоидтарға ұқсайды, яғни түстерінің сарылығы, көздерінің қиығы, еріндерінің негрлерге қарағанда жұқа болуы соны меңзейді. Бушмендердің орташа бойы </w:t>
      </w:r>
      <w:smartTag w:uri="urn:schemas-microsoft-com:office:smarttags" w:element="metricconverter">
        <w:smartTagPr>
          <w:attr w:name="ProductID" w:val="150 см"/>
        </w:smartTagPr>
        <w:r w:rsidRPr="00222F5A">
          <w:rPr>
            <w:rFonts w:ascii="Times New Roman" w:eastAsia="Times New Roman" w:hAnsi="Times New Roman" w:cs="Times New Roman"/>
            <w:sz w:val="28"/>
            <w:szCs w:val="28"/>
            <w:lang w:val="kk-KZ" w:eastAsia="ru-RU"/>
          </w:rPr>
          <w:t>150 см</w:t>
        </w:r>
      </w:smartTag>
      <w:r w:rsidRPr="00222F5A">
        <w:rPr>
          <w:rFonts w:ascii="Times New Roman" w:eastAsia="Times New Roman" w:hAnsi="Times New Roman" w:cs="Times New Roman"/>
          <w:sz w:val="28"/>
          <w:szCs w:val="28"/>
          <w:lang w:val="kk-KZ" w:eastAsia="ru-RU"/>
        </w:rPr>
        <w:t xml:space="preserve">. Ал готтентоттар бушмендерден гөрі бойшандау.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Пигмейлік (Батыс Африка)</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Конго бассейнінде мекендейді. Пигмей – адамдар-дың дамуы бойынша “балалық шақта жасаушылар”  деген мәнді береді; яғни олар өздерінің өсуі бойынша неандертальдіктерден алшақ кетпеген деген пікірді білдіреді. Бұл пікірді шығарушы, оны дамытушы швейцар анатомшысы Колльман. Олардың бойлары орта есеппен 141-142 см-ден аспайды, түстері негрлерден ашандау, беті түкті, шаштары мол, кең танаулы, жұқа ерінді келеді.</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Бірақ, Кольманның пікіріне қосылуға болмайды. Себебі қазіргі дәуірдегі адамдар неандертальдіктерден әлде қайда алға кеткен.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Негроидтық (Орталық Африка)</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Батыс, Орталық, Судан, Нілдің жоғары ағысын, Конго өзенінің бассейнін түгелдей дерлік Шығыс, Оңтүстік Африка жерлерін мекендейтін халықтар жатады. Негроид нәсілінің алғашқы пайда болған жері Батыс Судан мен Батыс тропикалық Африка жерлері болуға тиіс. Негізгі белгілері: түстері қара қоңыр, шаштары қара бұйра, тығыз, танауы кең, еріндері түріңкі, қалың, тістері аппақ, бойлары 165-185 (орт. 182см.) см. Айрықша өкілдері Нигерия мен Конго өзендер бойларын мекендейді.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eastAsia="ru-RU"/>
        </w:rPr>
      </w:pPr>
      <w:r w:rsidRPr="00222F5A">
        <w:rPr>
          <w:rFonts w:ascii="Times New Roman" w:eastAsia="Times New Roman" w:hAnsi="Times New Roman" w:cs="Times New Roman"/>
          <w:b/>
          <w:sz w:val="28"/>
          <w:szCs w:val="28"/>
          <w:lang w:val="kk-KZ" w:eastAsia="ru-RU"/>
        </w:rPr>
        <w:t>Лингвистикасы:</w:t>
      </w:r>
    </w:p>
    <w:p w:rsidR="003023F2" w:rsidRPr="00222F5A" w:rsidRDefault="003023F2" w:rsidP="003023F2">
      <w:pPr>
        <w:numPr>
          <w:ilvl w:val="0"/>
          <w:numId w:val="3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Семит-хамит семьясындағы тіл</w:t>
      </w:r>
    </w:p>
    <w:p w:rsidR="003023F2" w:rsidRPr="00222F5A" w:rsidRDefault="003023F2" w:rsidP="003023F2">
      <w:pPr>
        <w:numPr>
          <w:ilvl w:val="0"/>
          <w:numId w:val="3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Судан тілі</w:t>
      </w:r>
    </w:p>
    <w:p w:rsidR="003023F2" w:rsidRPr="00222F5A" w:rsidRDefault="003023F2" w:rsidP="003023F2">
      <w:pPr>
        <w:numPr>
          <w:ilvl w:val="0"/>
          <w:numId w:val="3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Банту семьясындағы тіл</w:t>
      </w:r>
    </w:p>
    <w:p w:rsidR="003023F2" w:rsidRPr="00222F5A" w:rsidRDefault="003023F2" w:rsidP="003023F2">
      <w:pPr>
        <w:numPr>
          <w:ilvl w:val="0"/>
          <w:numId w:val="3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Қойсан бөліміне жататын тілдер</w:t>
      </w:r>
    </w:p>
    <w:p w:rsidR="003023F2" w:rsidRPr="00222F5A" w:rsidRDefault="003023F2" w:rsidP="003023F2">
      <w:pPr>
        <w:numPr>
          <w:ilvl w:val="0"/>
          <w:numId w:val="38"/>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Мальгаш тілі </w:t>
      </w:r>
    </w:p>
    <w:p w:rsidR="003023F2" w:rsidRPr="00222F5A" w:rsidRDefault="003023F2" w:rsidP="003023F2">
      <w:pPr>
        <w:spacing w:after="0" w:line="240" w:lineRule="auto"/>
        <w:ind w:left="360"/>
        <w:jc w:val="both"/>
        <w:rPr>
          <w:rFonts w:ascii="Times New Roman" w:eastAsia="Times New Roman" w:hAnsi="Times New Roman" w:cs="Times New Roman"/>
          <w:b/>
          <w:sz w:val="28"/>
          <w:szCs w:val="28"/>
          <w:lang w:eastAsia="ru-RU"/>
        </w:rPr>
      </w:pPr>
      <w:r w:rsidRPr="00222F5A">
        <w:rPr>
          <w:rFonts w:ascii="Times New Roman" w:eastAsia="Times New Roman" w:hAnsi="Times New Roman" w:cs="Times New Roman"/>
          <w:b/>
          <w:sz w:val="28"/>
          <w:szCs w:val="28"/>
          <w:lang w:val="kk-KZ" w:eastAsia="ru-RU"/>
        </w:rPr>
        <w:t>Семит-хамит тілі</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Семит-хамит семьясындағы тілде сөйлейтін халық-тар Солт, Солт-Ш Африканы, Сахараны, Ш Суданды, Эфиопияны, Самоли жарты аралын мекендейді. Семит-хамит семьясындағы тілді: семиттік, кушиттік және берберлік деп 3-ке бөлінеді.  Ең үлкені семитік тіл (60 млн адам сөйлейді). Мысыр, магриб елдері (Тунис, Алжир, Марокко) және Ш Судан, Қызыл теңіздің жағалауындағы кейбір халлықтар, Сахара мен Чад көлінің төңірегендегі эфиопиялықтар.</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Судан тілі</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Судан тілі бірнеше лингвистикалық бөліктерден, құрамалардан тұрады. Бұлардың ішінде көбірек тарағаны мунд семьясына жататын тіл. Атлантикадан Қара Вольтке, Сахарадан Гвиней қолтығына дейінгі жерлерді мекендеген халықтар мунд тілінде сөйлейді. Олардың ірісі – манде-тан және манде-фу. Батыс Суданның тілі көбірек зерттелген. Бұл тілде 12 млн адам сөйлейді: аншанти, эве,  йоруба, дагомей, ибо, купе және т.б. Әсіресе, Гвиней қолтығының жағалауындағы халықтардың тілі, соның ішінде эве тілі көбірек зерттелген. </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Судан тілі 3 диалекттіге және әр диалект өзара – говорларға бөлінеді.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lastRenderedPageBreak/>
        <w:t>Банту семьясындағы тіл</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Бұл тілде сөйлейтіндер Орталық және Оңтүстік Африка  жерлерін мекендеген, олардың саны – 60 млн шамасында. Банту тілінің бәріне тән ортақ грамматикалық құрылыс, сөздік қоры бар. Соған қарамастан, оның көрші тілдерімен де ұқсастығының бар екені байқалады.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Қойсан бөліміне жататын тілдер</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Қойсан бөлімінде сөйлеушілер Африканың оңтүс-тік шеттері. Оңт-батыс, Намиб және Колахари шөлінде мекендеушілердің тілі. Бұрынғы Оңтүстік Африка – бушмендер мен готтентоттардың тілдері. Бұл екі халықтың саны 73 мың шамасында. Олардың – тілдерінің грамматикалық құрылысы мен сөздік қорларын-да ұқсастық бар екені байқалады.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Мальгаш тілі</w:t>
      </w:r>
    </w:p>
    <w:p w:rsidR="003023F2" w:rsidRPr="00222F5A" w:rsidRDefault="003023F2" w:rsidP="003023F2">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Бұл тілде мадагаскарлықтар сөйлейді. Олардың саны 4 млн. Өздерінің антропологиялық белгілері, мәдениеттері мен тілдері бойынша африкалықтардан көп айырмашылығы бар. Бұл тілі өзінің ерекшелігі бойынша малай-полинезия және Индонезия тілдеріне жақынырақ болып келеді. </w:t>
      </w:r>
    </w:p>
    <w:p w:rsidR="003023F2" w:rsidRPr="00222F5A" w:rsidRDefault="003023F2" w:rsidP="003023F2">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Африка халықтарының жазу құрамын 2 топқа бөлуге болады:</w:t>
      </w:r>
    </w:p>
    <w:p w:rsidR="003023F2" w:rsidRPr="00222F5A" w:rsidRDefault="003023F2" w:rsidP="003023F2">
      <w:pPr>
        <w:numPr>
          <w:ilvl w:val="0"/>
          <w:numId w:val="39"/>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Шығыс және Жерорта теңізімен байланыстылары;</w:t>
      </w:r>
    </w:p>
    <w:p w:rsidR="003023F2" w:rsidRPr="00222F5A" w:rsidRDefault="003023F2" w:rsidP="003023F2">
      <w:pPr>
        <w:numPr>
          <w:ilvl w:val="0"/>
          <w:numId w:val="39"/>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Бұрын қалып кеткен, әр түрлі түрдегі пиктографиялық жазулардың орнына пайда болғандары.</w:t>
      </w:r>
    </w:p>
    <w:p w:rsidR="003023F2" w:rsidRPr="00222F5A" w:rsidRDefault="003023F2" w:rsidP="003023F2">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Көне Мысыр жазуы иероглифтің өте күрделі түрінің көпжылдық тарихы болса да, бәрібір қазіргі алфавитке жете алмайды. Осы көне мысыр жазуынан кейін грек алфавитінен пайдаланған колты алфавиті жүйесі өмір сүрген. Колты алфавиті көне Нубии жазуының пайда болуына себепші болды. </w:t>
      </w:r>
    </w:p>
    <w:p w:rsidR="003023F2" w:rsidRPr="00222F5A" w:rsidRDefault="003023F2" w:rsidP="003023F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Шаруашылығы 3 кезеңге бөлінеді:</w:t>
      </w:r>
    </w:p>
    <w:p w:rsidR="003023F2" w:rsidRPr="00222F5A" w:rsidRDefault="003023F2" w:rsidP="003023F2">
      <w:pPr>
        <w:numPr>
          <w:ilvl w:val="0"/>
          <w:numId w:val="40"/>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Қыстық (қараша-наурыз айларында – бидай, арпа, сарымсақ егіледі);</w:t>
      </w:r>
    </w:p>
    <w:p w:rsidR="003023F2" w:rsidRPr="00222F5A" w:rsidRDefault="003023F2" w:rsidP="003023F2">
      <w:pPr>
        <w:numPr>
          <w:ilvl w:val="0"/>
          <w:numId w:val="40"/>
        </w:num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Жаздық (сәуір-тамыз айларында – мақта, кендір, жүгері дақылдары егіледі);</w:t>
      </w:r>
    </w:p>
    <w:p w:rsidR="003023F2" w:rsidRPr="00222F5A" w:rsidRDefault="003023F2" w:rsidP="003023F2">
      <w:pPr>
        <w:numPr>
          <w:ilvl w:val="0"/>
          <w:numId w:val="40"/>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Күздік (кіріш жүгері егіледі).</w:t>
      </w:r>
    </w:p>
    <w:p w:rsidR="003023F2" w:rsidRPr="00222F5A" w:rsidRDefault="003023F2" w:rsidP="003023F2">
      <w:p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Мысыр шаруалары феллахтар деп аталады.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Аймақ елдері:</w:t>
      </w: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 xml:space="preserve">Алжир, Мысыр, Батыс Сахара, Ливия, Мавритания, Марокко, судан және Тунис, Шығыс Арабиясы, Оңтүстік-Батыс Азия елдерінің араб елдері, сонымен қатар Мысыр және Судан. Батыс Арабиясы (Магриб) – Ливиядан Мавританияға дейінгі қалған Солтүстік Африкалық елдер.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Этнолингвистикалық сипаттамасы және нәсілдік түрі.</w:t>
      </w:r>
      <w:r w:rsidRPr="00222F5A">
        <w:rPr>
          <w:rFonts w:ascii="Times New Roman" w:eastAsia="Times New Roman" w:hAnsi="Times New Roman" w:cs="Times New Roman"/>
          <w:sz w:val="28"/>
          <w:szCs w:val="28"/>
          <w:lang w:val="kk-KZ" w:eastAsia="ru-RU"/>
        </w:rPr>
        <w:t xml:space="preserve"> Тілдік қатынаста аймақ халықтарының негізгі бөлігі үлкен афразиялық тілдік қауымдастығына жатады. Оның құрамына осы елдердің барлығының негізгі тілдерінің енуі – семит тобына жататын араб халықтары, сонымен қатар бербер халықтары (туареги, кабил, шильх және т.б.). Қала тұрғындарының  шағын бөлігінің арасында үндіеуропа тілінің таралуы (француздар, итальяндар, еврейлер және т.б.). Халықтың көптеген бөлігінің еуропеоидтық нәсілдің жерортатеңіздік тарамының құрамына кіруі. Аймақтың оңтүстігінде және Сахараның далаларында негроидты халықтар мен харатиндердің – негр-</w:t>
      </w:r>
      <w:r w:rsidRPr="00222F5A">
        <w:rPr>
          <w:rFonts w:ascii="Times New Roman" w:eastAsia="Times New Roman" w:hAnsi="Times New Roman" w:cs="Times New Roman"/>
          <w:sz w:val="28"/>
          <w:szCs w:val="28"/>
          <w:lang w:val="kk-KZ" w:eastAsia="ru-RU"/>
        </w:rPr>
        <w:lastRenderedPageBreak/>
        <w:t>құлдардың өмір сүруі.</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Шаруашылықтың өндірілетін және кешенді түрлері. Солтүстік және батыс аймағындағы халықтардың негізгі кәсіптері. Атластың таулы аудандары мен Магриб елдері тұрғындарының отырықшы егін шаруашылығы мен отарлық жайылым мал шаруашылығы. Тау етегі мен жазық жерлердегі суландырылатын егін шаруашылығы және мал шаруашылығы. Оңтүстік пен жартылай шөл дала тұрғындарының шаруашылық өмірі: көгалды жерлерде суармалы дақылдар өсіру және көшпелі мал шаруашылығының дамуы. Мысыр халықтарының жоғары дамыған дәстүрлі шаруашылығы. Мысырлықтардың қазіргі заманғы егін шаруашылығының ежелгі жасанды жер суландыру жүйесімен байланысы. Керуенді сауда.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Қалалар, архитектуралық стиль. Магрибтің ішкі аудандарында ортағасырлық архитектуралық ерекшеліктері бар қалалардың сақталуы. Қазіргі заманғы еуропалық түрдегі Примор қалалары. Егін және мал шаруашылығымен айналысатын халықтардың дәстүрлі қоныстануы мен үйлері. Тұрақты және уақытша тұратын үйлері. Араб типіндегі үйлер: саз балшықтан жасалған, тік төртбұрышты, көбінесе бір қабатты болады және жалпақ шатыры бар. Магриб отырықшы халықтарының көне үйлері. Дала көшпенділері киетін түйе жүнінен немесе қой жүнінен тігілген цатрлары (фелидж). Жалпы арабтық типтегі ер және әйел киімдері («джеллаб», бурнус және т.б.). Араб және бербер халықтарының тамақтану жүйесіндегі ортақтықтар мен айырмашылықтар. Отырықшы тұрғындардың тамақтарында әр түрлі нан тағамдарының; ал көшпенділерде финики, ет және сүт тағамдарының басым болуы.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Халық ауыз шығармашылығының керемет дамуы. Араб әдебиеті  және поэзия. Фольклорлы ансамбльдер. Дәстүрлі музыка мен билер. Ежелден келе жатқан музыкалық аспаптар. Қазіргі заманғы кәсіби өнер. Дәстүрлі араб этикасы. Халықтық қолданбалы өнерде жергілікті бербер мен араб дәстүрлерінің қосылуы. Ағаштан ойып жасалған бейнелер, керамикалық таспалардан жасалған мозаикалар, түрлі каллиграфикалық стилде орындалған Құран сүрелері. Металлдан ойып жасалған чеканкалар, теріге сурет салу, зергерлік және қару бұйымдары, кілем тоқу.</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Отбасылық және діни қарым-қатынастары.</w:t>
      </w:r>
      <w:r w:rsidRPr="00222F5A">
        <w:rPr>
          <w:rFonts w:ascii="Times New Roman" w:eastAsia="Times New Roman" w:hAnsi="Times New Roman" w:cs="Times New Roman"/>
          <w:sz w:val="28"/>
          <w:szCs w:val="28"/>
          <w:lang w:val="kk-KZ" w:eastAsia="ru-RU"/>
        </w:rPr>
        <w:t xml:space="preserve"> Дәстүрлі және қазіргі заманғы араб отбасыларының түрлері, формалары және құрылымы. Ішкі отбасылық қатынастардағы ортақтықтар мен айырмашылықтар. Жартылай патрихалды, тайпалық және қауымдық институттарға әсері. Қанды кек алу дәстүрлері. Сахараның туареги халықтарында туысқандықты анасы жағынан санау қалдығының, матрилокалды некенің сақталып қалуы және отбасылық, қоғамдық өмірде әйел адамның тең дәрежедегі құқықтығы. Баланың туылуы мен тәрбиесіне байланысты рәсімдер, жерлеу рәсімдері.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Араб және бербер халықтарының қоғамдық-саяси, әлеуметтік өмірлеріндегі исламның үстемдігі. Маликит және ханифит мазбахтарының суннизмі. Дервишество мен суфия орденінің таралуы. Христианствоның </w:t>
      </w:r>
      <w:r w:rsidRPr="00222F5A">
        <w:rPr>
          <w:rFonts w:ascii="Times New Roman" w:eastAsia="Times New Roman" w:hAnsi="Times New Roman" w:cs="Times New Roman"/>
          <w:sz w:val="28"/>
          <w:szCs w:val="28"/>
          <w:lang w:val="kk-KZ" w:eastAsia="ru-RU"/>
        </w:rPr>
        <w:lastRenderedPageBreak/>
        <w:t xml:space="preserve">болуы. Исламға дейінгі сенімдер мен түсініктердің, аймақтың жергілікті сенімдерінің сақталуы. </w:t>
      </w:r>
    </w:p>
    <w:p w:rsidR="003B66D7" w:rsidRPr="00222F5A" w:rsidRDefault="003B66D7" w:rsidP="003B66D7">
      <w:pPr>
        <w:widowControl w:val="0"/>
        <w:spacing w:after="0" w:line="240" w:lineRule="auto"/>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Шығыс Африка халықтары</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Аумақ елдері:</w:t>
      </w:r>
      <w:r w:rsidRPr="00222F5A">
        <w:rPr>
          <w:rFonts w:ascii="Times New Roman" w:eastAsia="Times New Roman" w:hAnsi="Times New Roman" w:cs="Times New Roman"/>
          <w:sz w:val="28"/>
          <w:szCs w:val="28"/>
          <w:lang w:val="kk-KZ" w:eastAsia="ru-RU"/>
        </w:rPr>
        <w:t xml:space="preserve"> Бурунди, Джибути, Замбия, Зимбабве, Кения, Комор аралдары, Мадагаскар, Малави, Мозамбик, Руанды, Сейшель аралдары, Сомали, Танзания, Уганда эәне Эфиопия халықтары.</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Этнолингвистикалық және антропологиялық жіктелуі.</w:t>
      </w:r>
      <w:r w:rsidRPr="00222F5A">
        <w:rPr>
          <w:rFonts w:ascii="Times New Roman" w:eastAsia="Times New Roman" w:hAnsi="Times New Roman" w:cs="Times New Roman"/>
          <w:sz w:val="28"/>
          <w:szCs w:val="28"/>
          <w:lang w:val="kk-KZ" w:eastAsia="ru-RU"/>
        </w:rPr>
        <w:t xml:space="preserve"> Аймақтың солтүстік-шығыс облысының халықтары афроазиялық (семит-хамит) тілдер семьясына жатады, оның ішінде семит – амхара, тигре және тиграи; кушит – оромо, сомали, данакиль, сидамо. Аймақтың шығыс бөлігінің халықтары нило-сахар семьясы халықтарына қатысты, оның ішінде шығыс-судан тобына (динка, нуэр, луо, масаи, барни). Аймақтың оңтүстікке жақын экваторлық бөлігінде нигер-кордофан семьясына қатысты банту халықтарының болуы (ньяруанд, кикуйю, суахили). Аймақ халықтарының едәуір бөлігінде негроидтық нәсілдің басым болуы, ал аз бөлігі эфиопалық, бушмендік және пигмеялық (негрилдік) нәсіл топтарына қатыстылар. Малагасийлердің этногенезіне Африка халықтарының материктік елшілерінің және кейіннен Индонезиядан келген оңтүстік азиаттық монғолоидтардың әсері.</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Климаттың әр түрлі болуы және басқа да факторлардың аймақ халықтарының шаруашылығына ықпалы. Егін және мал шаруашылығы  - негізгі дәстүрлі кәсіптері. Дәстүрлі егін шаруашылығындағы дәнді дақылдар, тропикалық және субтропикалық мәдениеттердің рөлі. Эфиопия – ең көне егін шаруашылығының орталығы және бірқатар дәнді дақылдар мен кофенің отаны. Тропикалық кетпенді егін шаруашылығы, аймақтың оңтүстік облыстарының кейбір халықтарында жасанды жер суландырудың болуы. Еуропалық отарлаушылардың плантациялық мәдениетті енгізуі: мақта, кофе, шәй, табак, сизаль. Мал шаруашылығының көшпенді және жартылай көшпенділік және отарлы-жайылымды немесе үйде тұрақты мал ұстау түрінің таралуы. Жергілікті малдардың түрлері. Балықшылықтың, аңшылықтың және терімшіліктің көмекшілік түрлері.</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Дәстүрлі елді мекендері мен баспаналарының түрлері. Амхарларлың түйдектелген ауылдары, бантулардың шығыңқы баспаналары, конеолардың қалалық баспаналары. Номад көшпенділерінің белгілі бір баспаналарының жоқ болуы. Дәстүрлі ауылдық баспаналар – эфиоптар мен бантуларда «тукуль», көшпенділерде «аггал». Отырықшы егіншілер мен малшылардың тамақтану жүйесінің ерекшеліктері. Дәстүрлі сусындар. Ер және әйел адамдар киімдеріндегі ортақтақтар. Дәстүрлі әшекей бұйымдары. Араб мәдениетінің ықпалы.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Бантулардың ұсталық қолөнері. Үй өндірісі мен еңбекті қоғамдық бөлудің таралуы. Тоқымашылық, саздан ыдыс өндіру. Асқабақтан жасалған тұрмыс ыдыстары.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Әлеуметтік  құрылымы және отбасылық қарым-қатынастар</w:t>
      </w:r>
      <w:r w:rsidRPr="00222F5A">
        <w:rPr>
          <w:rFonts w:ascii="Times New Roman" w:eastAsia="Times New Roman" w:hAnsi="Times New Roman" w:cs="Times New Roman"/>
          <w:sz w:val="28"/>
          <w:szCs w:val="28"/>
          <w:lang w:val="kk-KZ" w:eastAsia="ru-RU"/>
        </w:rPr>
        <w:t>. Көшпенді номадтардың тайпалық ұйымдарындағы  патриархалды-</w:t>
      </w:r>
      <w:r w:rsidRPr="00222F5A">
        <w:rPr>
          <w:rFonts w:ascii="Times New Roman" w:eastAsia="Times New Roman" w:hAnsi="Times New Roman" w:cs="Times New Roman"/>
          <w:sz w:val="28"/>
          <w:szCs w:val="28"/>
          <w:lang w:val="kk-KZ" w:eastAsia="ru-RU"/>
        </w:rPr>
        <w:lastRenderedPageBreak/>
        <w:t xml:space="preserve">генеалогиялық байланыстар жүйесі. Аймақ елдерінің әлеуметтік және қоғамдық-саяси өмірлеріне әсер ететін архаикалық әлеуметтік институттар мен жас аралық таптар жүйесінің болуы.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Аймақтың отырықшы және көшпенді, жартылай көшпенді халықтарының арасындағы отбасылық және отбасылық-тұрмыстық қарым-қатынастардың ерекшеліктері. Аймақта моногамды және полигамды отбасыларының таралуы. Моногамды отбасылардың басымдылығы. Әкесі қайтыс болғаннан кейін ұлдардың үй шаруашылықтарының бөлініп шығуы. Көшпенді малшылардың (нуэр, динк, дассанеч) тұрақты бөлінбейтін отбасылары. Джиэлардың бауырлар отбасылары. Жартылай көшпенді халықтардың «ави» қарапайым отбасылары (туркан, боран және габра). Туыстық, көршілік және жолдастық байланыстар. </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 мен діні.</w:t>
      </w:r>
      <w:r w:rsidRPr="00222F5A">
        <w:rPr>
          <w:rFonts w:ascii="Times New Roman" w:eastAsia="Times New Roman" w:hAnsi="Times New Roman" w:cs="Times New Roman"/>
          <w:sz w:val="28"/>
          <w:szCs w:val="28"/>
          <w:lang w:val="kk-KZ" w:eastAsia="ru-RU"/>
        </w:rPr>
        <w:t xml:space="preserve"> Аймақ халықтарының мәдени өмірінің бай мұрасы. Жазбаша және жазылмаған мәдениеті. Халық ауыз шығармашылығының керемет үлгілері. Музыкалық, бишілік және әншілік шығармашылығы. Халық білімі мен ұғымдары. Дәстүрді мерекелері, халық ойын-сауықтары.</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 Аймақ жағалауында исламның кеңінен таралуы. Ішкі облыстарындағы христианство (католичество және протестанство). Эфиопиядағы христиан-монофизиттер. Халықтың жартысынан көбі ұстанатын жергілікті дәстүрлі діни ұғымдардың кеңінен таралуы.</w:t>
      </w:r>
    </w:p>
    <w:p w:rsidR="003B66D7" w:rsidRPr="00222F5A" w:rsidRDefault="003B66D7" w:rsidP="003B66D7">
      <w:pPr>
        <w:spacing w:after="0" w:line="240" w:lineRule="auto"/>
        <w:ind w:left="720"/>
        <w:jc w:val="both"/>
        <w:rPr>
          <w:rFonts w:ascii="Times New Roman" w:eastAsia="Times New Roman" w:hAnsi="Times New Roman" w:cs="Times New Roman"/>
          <w:b/>
          <w:sz w:val="28"/>
          <w:szCs w:val="28"/>
          <w:lang w:val="kk-KZ" w:eastAsia="ru-RU"/>
        </w:rPr>
      </w:pPr>
    </w:p>
    <w:p w:rsidR="003B66D7" w:rsidRPr="00222F5A" w:rsidRDefault="003B66D7" w:rsidP="003B66D7">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 :</w:t>
      </w:r>
    </w:p>
    <w:p w:rsidR="003B66D7" w:rsidRPr="00222F5A" w:rsidRDefault="003B66D7" w:rsidP="003B66D7">
      <w:pPr>
        <w:spacing w:after="0" w:line="240" w:lineRule="auto"/>
        <w:ind w:left="720"/>
        <w:jc w:val="both"/>
        <w:rPr>
          <w:rFonts w:ascii="Times New Roman" w:eastAsia="Times New Roman" w:hAnsi="Times New Roman" w:cs="Times New Roman"/>
          <w:sz w:val="28"/>
          <w:szCs w:val="28"/>
          <w:lang w:val="kk-KZ" w:eastAsia="ru-RU"/>
        </w:rPr>
      </w:pPr>
    </w:p>
    <w:p w:rsidR="003B66D7" w:rsidRPr="00222F5A" w:rsidRDefault="003B66D7" w:rsidP="003B66D7">
      <w:pPr>
        <w:spacing w:after="0" w:line="240" w:lineRule="auto"/>
        <w:ind w:left="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1.Тунис аумағындағы ежелгі өркениетті атаңыз.</w:t>
      </w:r>
    </w:p>
    <w:p w:rsidR="003B66D7" w:rsidRPr="00222F5A" w:rsidRDefault="003B66D7" w:rsidP="003B66D7">
      <w:pPr>
        <w:spacing w:after="0" w:line="240" w:lineRule="auto"/>
        <w:ind w:left="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2.Солтүстік Африкадағы арабтар мен берберлер арасындағы айырмашылықтарды түсіндіріңіз.</w:t>
      </w:r>
    </w:p>
    <w:p w:rsidR="003B66D7" w:rsidRPr="00222F5A" w:rsidRDefault="003B66D7" w:rsidP="003B66D7">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3.Шығыс Африка жеке тарихи-мәдени аймақ болып бөлінуінің қандай белгілері бар?</w:t>
      </w:r>
    </w:p>
    <w:p w:rsidR="003B66D7" w:rsidRPr="00222F5A" w:rsidRDefault="003B66D7" w:rsidP="003B66D7">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4.Отырықшы және көшпенді халықтардың аймақтың қатал табиғи-климаттық жағдайларына үйренісуі қалай болады?</w:t>
      </w:r>
    </w:p>
    <w:p w:rsidR="003B66D7" w:rsidRPr="00222F5A" w:rsidRDefault="003B66D7" w:rsidP="003B66D7">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5.Қазіргі заманғы тарих ғылымының негізгі теориялық зерттеулеріне сүйене отырып, сұраққа жауап беріңіз: номадизмді құрайтын қандай африкандық формалар бар?</w:t>
      </w:r>
    </w:p>
    <w:p w:rsidR="003023F2" w:rsidRPr="00222F5A" w:rsidRDefault="003B66D7" w:rsidP="003B66D7">
      <w:pPr>
        <w:spacing w:after="0" w:line="240" w:lineRule="auto"/>
        <w:ind w:left="720"/>
        <w:jc w:val="both"/>
        <w:rPr>
          <w:rFonts w:ascii="Times New Roman" w:eastAsia="Times New Roman" w:hAnsi="Times New Roman" w:cs="Times New Roman"/>
          <w:b/>
          <w:sz w:val="28"/>
          <w:szCs w:val="28"/>
          <w:lang w:eastAsia="ru-RU"/>
        </w:rPr>
      </w:pPr>
      <w:r w:rsidRPr="00222F5A">
        <w:rPr>
          <w:rFonts w:ascii="Times New Roman" w:eastAsia="Times New Roman" w:hAnsi="Times New Roman" w:cs="Times New Roman"/>
          <w:b/>
          <w:sz w:val="28"/>
          <w:szCs w:val="28"/>
          <w:lang w:val="kk-KZ" w:eastAsia="ru-RU"/>
        </w:rPr>
        <w:t>Ә</w:t>
      </w:r>
      <w:r w:rsidR="003023F2" w:rsidRPr="00222F5A">
        <w:rPr>
          <w:rFonts w:ascii="Times New Roman" w:eastAsia="Times New Roman" w:hAnsi="Times New Roman" w:cs="Times New Roman"/>
          <w:b/>
          <w:sz w:val="28"/>
          <w:szCs w:val="28"/>
          <w:lang w:val="kk-KZ" w:eastAsia="ru-RU"/>
        </w:rPr>
        <w:t>дебиеттер:</w:t>
      </w:r>
    </w:p>
    <w:p w:rsidR="003023F2" w:rsidRPr="00222F5A" w:rsidRDefault="003023F2" w:rsidP="003023F2">
      <w:pPr>
        <w:numPr>
          <w:ilvl w:val="0"/>
          <w:numId w:val="4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w:t>
      </w:r>
      <w:hyperlink r:id="rId38" w:history="1">
        <w:r w:rsidRPr="00222F5A">
          <w:rPr>
            <w:rFonts w:ascii="Times New Roman" w:eastAsia="MS Mincho" w:hAnsi="Times New Roman" w:cs="Times New Roman"/>
            <w:sz w:val="28"/>
            <w:szCs w:val="28"/>
            <w:u w:val="single"/>
            <w:lang w:eastAsia="ru-RU"/>
          </w:rPr>
          <w:t>http://kk.wikipedia.org/wiki/</w:t>
        </w:r>
      </w:hyperlink>
      <w:r w:rsidRPr="00222F5A">
        <w:rPr>
          <w:rFonts w:ascii="Times New Roman" w:eastAsia="Times New Roman" w:hAnsi="Times New Roman" w:cs="Times New Roman"/>
          <w:sz w:val="28"/>
          <w:szCs w:val="28"/>
          <w:lang w:eastAsia="ru-RU"/>
        </w:rPr>
        <w:t>» беті.</w:t>
      </w:r>
    </w:p>
    <w:p w:rsidR="003023F2" w:rsidRPr="00222F5A" w:rsidRDefault="003023F2" w:rsidP="003023F2">
      <w:pPr>
        <w:numPr>
          <w:ilvl w:val="0"/>
          <w:numId w:val="4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Шалекенов </w:t>
      </w:r>
      <w:r w:rsidRPr="00222F5A">
        <w:rPr>
          <w:rFonts w:ascii="Times New Roman" w:eastAsia="Times New Roman" w:hAnsi="Times New Roman" w:cs="Times New Roman"/>
          <w:sz w:val="28"/>
          <w:szCs w:val="28"/>
          <w:lang w:val="kk-KZ" w:eastAsia="ru-RU"/>
        </w:rPr>
        <w:t>У.Х. Әлем халықтарының этнографиясы (Оқу</w:t>
      </w:r>
      <w:r w:rsidR="003B66D7" w:rsidRPr="00222F5A">
        <w:rPr>
          <w:rFonts w:ascii="Times New Roman" w:eastAsia="Times New Roman" w:hAnsi="Times New Roman" w:cs="Times New Roman"/>
          <w:sz w:val="28"/>
          <w:szCs w:val="28"/>
          <w:lang w:val="kk-KZ" w:eastAsia="ru-RU"/>
        </w:rPr>
        <w:t xml:space="preserve"> құралы). – Алматы. “Санат”,</w:t>
      </w:r>
      <w:r w:rsidR="003B66D7" w:rsidRPr="00222F5A">
        <w:rPr>
          <w:rFonts w:ascii="Times New Roman" w:eastAsia="Times New Roman" w:hAnsi="Times New Roman" w:cs="Times New Roman"/>
          <w:sz w:val="28"/>
          <w:szCs w:val="28"/>
          <w:lang w:val="en-US" w:eastAsia="ru-RU"/>
        </w:rPr>
        <w:t>201</w:t>
      </w:r>
      <w:r w:rsidRPr="00222F5A">
        <w:rPr>
          <w:rFonts w:ascii="Times New Roman" w:eastAsia="Times New Roman" w:hAnsi="Times New Roman" w:cs="Times New Roman"/>
          <w:sz w:val="28"/>
          <w:szCs w:val="28"/>
          <w:lang w:val="kk-KZ" w:eastAsia="ru-RU"/>
        </w:rPr>
        <w:t>4.</w:t>
      </w:r>
    </w:p>
    <w:p w:rsidR="003023F2" w:rsidRPr="00222F5A" w:rsidRDefault="003023F2" w:rsidP="003023F2">
      <w:pPr>
        <w:numPr>
          <w:ilvl w:val="0"/>
          <w:numId w:val="41"/>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Шалекенов </w:t>
      </w:r>
      <w:r w:rsidRPr="00222F5A">
        <w:rPr>
          <w:rFonts w:ascii="Times New Roman" w:eastAsia="Times New Roman" w:hAnsi="Times New Roman" w:cs="Times New Roman"/>
          <w:sz w:val="28"/>
          <w:szCs w:val="28"/>
          <w:lang w:val="kk-KZ" w:eastAsia="ru-RU"/>
        </w:rPr>
        <w:t xml:space="preserve">У.Х., </w:t>
      </w:r>
      <w:r w:rsidRPr="00222F5A">
        <w:rPr>
          <w:rFonts w:ascii="Times New Roman" w:eastAsia="Times New Roman" w:hAnsi="Times New Roman" w:cs="Times New Roman"/>
          <w:sz w:val="28"/>
          <w:szCs w:val="28"/>
          <w:lang w:eastAsia="ru-RU"/>
        </w:rPr>
        <w:t>Шалекенов М.</w:t>
      </w:r>
      <w:r w:rsidRPr="00222F5A">
        <w:rPr>
          <w:rFonts w:ascii="Times New Roman" w:eastAsia="Times New Roman" w:hAnsi="Times New Roman" w:cs="Times New Roman"/>
          <w:sz w:val="28"/>
          <w:szCs w:val="28"/>
          <w:lang w:val="kk-KZ" w:eastAsia="ru-RU"/>
        </w:rPr>
        <w:t>У. Әлем халықтарының этнологиясы (Оқу құралы). – Алматы. ,</w:t>
      </w:r>
      <w:r w:rsidR="003B66D7" w:rsidRPr="00222F5A">
        <w:rPr>
          <w:rFonts w:ascii="Times New Roman" w:eastAsia="Times New Roman" w:hAnsi="Times New Roman" w:cs="Times New Roman"/>
          <w:sz w:val="28"/>
          <w:szCs w:val="28"/>
          <w:lang w:eastAsia="ru-RU"/>
        </w:rPr>
        <w:t>2012</w:t>
      </w:r>
      <w:r w:rsidRPr="00222F5A">
        <w:rPr>
          <w:rFonts w:ascii="Times New Roman" w:eastAsia="Times New Roman" w:hAnsi="Times New Roman" w:cs="Times New Roman"/>
          <w:sz w:val="28"/>
          <w:szCs w:val="28"/>
          <w:lang w:val="kk-KZ" w:eastAsia="ru-RU"/>
        </w:rPr>
        <w:t xml:space="preserve"> </w:t>
      </w:r>
    </w:p>
    <w:p w:rsidR="003023F2" w:rsidRPr="00222F5A" w:rsidRDefault="003023F2" w:rsidP="003023F2">
      <w:pPr>
        <w:spacing w:after="0" w:line="240" w:lineRule="auto"/>
        <w:jc w:val="both"/>
        <w:rPr>
          <w:rFonts w:ascii="Times New Roman" w:eastAsia="Times New Roman" w:hAnsi="Times New Roman" w:cs="Times New Roman"/>
          <w:sz w:val="28"/>
          <w:szCs w:val="28"/>
          <w:lang w:eastAsia="ru-RU"/>
        </w:rPr>
      </w:pPr>
    </w:p>
    <w:p w:rsidR="00F71A2E" w:rsidRPr="00222F5A" w:rsidRDefault="00F71A2E" w:rsidP="00F71A2E">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w:t>
      </w:r>
      <w:r w:rsidRPr="00222F5A">
        <w:rPr>
          <w:rFonts w:ascii="Times New Roman" w:eastAsia="Times New Roman" w:hAnsi="Times New Roman" w:cs="Times New Roman"/>
          <w:b/>
          <w:bCs/>
          <w:sz w:val="28"/>
          <w:szCs w:val="28"/>
          <w:lang w:eastAsia="ru-RU"/>
        </w:rPr>
        <w:t>17</w:t>
      </w:r>
      <w:r w:rsidRPr="00222F5A">
        <w:rPr>
          <w:rFonts w:ascii="Times New Roman" w:eastAsia="Times New Roman" w:hAnsi="Times New Roman" w:cs="Times New Roman"/>
          <w:b/>
          <w:bCs/>
          <w:sz w:val="28"/>
          <w:szCs w:val="28"/>
          <w:lang w:val="kk-KZ" w:eastAsia="ru-RU"/>
        </w:rPr>
        <w:t xml:space="preserve">. </w:t>
      </w:r>
      <w:r w:rsidR="00B81C90" w:rsidRPr="00222F5A">
        <w:rPr>
          <w:rFonts w:ascii="Times New Roman" w:eastAsia="Times New Roman" w:hAnsi="Times New Roman" w:cs="Times New Roman"/>
          <w:b/>
          <w:sz w:val="28"/>
          <w:szCs w:val="28"/>
          <w:lang w:val="kk-KZ" w:eastAsia="ru-RU"/>
        </w:rPr>
        <w:t>Батыс, Орталық және Оңтүстік Африка халықтары</w:t>
      </w:r>
    </w:p>
    <w:p w:rsidR="0059758B" w:rsidRPr="00222F5A" w:rsidRDefault="00F71A2E" w:rsidP="00B81C90">
      <w:pPr>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Мақсаты: </w:t>
      </w:r>
      <w:r w:rsidRPr="00222F5A">
        <w:rPr>
          <w:rFonts w:ascii="Times New Roman" w:eastAsia="Times New Roman" w:hAnsi="Times New Roman" w:cs="Times New Roman"/>
          <w:sz w:val="28"/>
          <w:szCs w:val="28"/>
          <w:lang w:val="kk-KZ" w:eastAsia="ru-RU"/>
        </w:rPr>
        <w:t xml:space="preserve">Африканың географиялық жағдайын, этникалық тарихын, социогенезін, шаруашылығы мен мәдениетін қарастыру. </w:t>
      </w:r>
    </w:p>
    <w:p w:rsidR="00B81C90" w:rsidRPr="00222F5A" w:rsidRDefault="00B81C90" w:rsidP="00B81C90">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lastRenderedPageBreak/>
        <w:t>Батыс Африка халықтары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ab/>
      </w:r>
      <w:r w:rsidRPr="00222F5A">
        <w:rPr>
          <w:rFonts w:ascii="Times New Roman" w:eastAsia="Times New Roman" w:hAnsi="Times New Roman" w:cs="Times New Roman"/>
          <w:b/>
          <w:i/>
          <w:sz w:val="28"/>
          <w:szCs w:val="28"/>
          <w:lang w:val="kk-KZ" w:eastAsia="ru-RU"/>
        </w:rPr>
        <w:t>Аймақ елдері</w:t>
      </w:r>
      <w:r w:rsidRPr="00222F5A">
        <w:rPr>
          <w:rFonts w:ascii="Times New Roman" w:eastAsia="Times New Roman" w:hAnsi="Times New Roman" w:cs="Times New Roman"/>
          <w:i/>
          <w:sz w:val="28"/>
          <w:szCs w:val="28"/>
          <w:lang w:val="kk-KZ" w:eastAsia="ru-RU"/>
        </w:rPr>
        <w:t>:</w:t>
      </w:r>
      <w:r w:rsidRPr="00222F5A">
        <w:rPr>
          <w:rFonts w:ascii="Times New Roman" w:eastAsia="Times New Roman" w:hAnsi="Times New Roman" w:cs="Times New Roman"/>
          <w:sz w:val="28"/>
          <w:szCs w:val="28"/>
          <w:lang w:val="kk-KZ" w:eastAsia="ru-RU"/>
        </w:rPr>
        <w:t xml:space="preserve"> Бенин, Буркина-Фасо, Гамбия, Гана, Гвинея-Бисау, Кабо-Верде, Кот де Ивуар, Либерия, Мали, Нигер, Нигерия, Сенегал, Сьерре-Леоне, Того.</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Отарлау кезеңінде жасанды түрде құрылған мемлекеттердің этникалық аумақтары мен шекараларының сәйкес келмеуі. Бұл әсіресе эве, хауса, туареги, сенуфо және т.б. халықтарға қатысты.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Антропологиялық топтар және тілдік семьялар</w:t>
      </w:r>
      <w:r w:rsidRPr="00222F5A">
        <w:rPr>
          <w:rFonts w:ascii="Times New Roman" w:eastAsia="Times New Roman" w:hAnsi="Times New Roman" w:cs="Times New Roman"/>
          <w:sz w:val="28"/>
          <w:szCs w:val="28"/>
          <w:lang w:val="kk-KZ" w:eastAsia="ru-RU"/>
        </w:rPr>
        <w:t>. Батыс Африка шекарасы арқылы екі үлкен нәсілдің өтуі – негроидтық (аймақ халықтарының көпшілігі) және еуропеоидтық (Жерорта теңізіне қатысты Мали мен Нигердің солтүстік облысындағы туарегилер). Тілдік семьялардың әр түрлілігі: афразиялық (бербер және чад топтары), нигер-кордофан (нигер-конгелез топтары, менде тобы); нило-сахар (сахар топтары) семьялары.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Дәстүрлі жайылымдық және көшпенді мал шаруашылығының болуы. Қазіргі заманғы ма шаруашылығының жалпы ерекшеліктері. Ет және сүт өнімдерінің айқын өндірілмеуі, малдарды жайылымда ұстау, мал жемдерінің болмауы, тауардың төменділігі. Мал түрлерінің басымдылығы.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Дәстүрлі жергілікті егін шаруашылығы. Экваторлық белдіктегі ылғалды аудандарда және құрғақ саванн аудандарында ауыл шаруашылық дәнді дақылдарын өндіру. Құнарлы топырақты сақтау құралдары. Астықты, бұршақ тұқымдас, түйнекті, майлы, палмалық және техникалық дақылдардың кең тараған түрлері. Жер игеру құралдары және оларды қатал мамандандыру.</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Үйлерінің түрлерінің шаруашылық қызметінен, этникалық түрлерінен және құрылыс материалдарынан байланыстылығы. Шөл жерлердегі және сахелдегі көшпенділердің жеңіл жылжымалы баспаналары. Шөлейт тұрғындары – егіншілердің, отырықшы және жартылай отырықшы малшылардың тұрақты баспаналарының әр түрлілігі.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Ер және әйел адамдардың дәстүрлі киімдерінің этникалық және әлеуметтік қызметтері. Йорубтар ер адамдарының киімдерінің көп түрлері (30-дан астам түрі).</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Малшы және егінші халықтардың тамақ рациондарының негізі. Отырықшы тұрғындар тағамдарының кедейлігі. Олардағы ұн жасалған тағамдардың басымдылығы. Малшы халықтарда сүт және сүт өнімдерінің, ет және еттен жасалған тағамдары түрлерінің көп болуы. Финики шөл дала тұрғындарының басты тағамы болып саналады.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Кәсіптері мен қолөенрі. Әр түрлі ашық және ала маталарды өндіру. Теріден өңделген бұйымдар. Ұсталық қолөнер. Металлургия және қымбат металлдарды өңдеу. Ағаштан ойып жасайтын көне өнер.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Батыс Африка халықтарының дәстүрлі жазба әдебиеті. Хаустарда, фульбаларда, канурилардағы араб графикасы негізін қолдану арқылы жазатын «аджами» хаты. Ақпаратты таратудың керемет </w:t>
      </w:r>
      <w:r w:rsidRPr="00222F5A">
        <w:rPr>
          <w:rFonts w:ascii="Times New Roman" w:eastAsia="Times New Roman" w:hAnsi="Times New Roman" w:cs="Times New Roman"/>
          <w:sz w:val="28"/>
          <w:szCs w:val="28"/>
          <w:lang w:val="kk-KZ" w:eastAsia="ru-RU"/>
        </w:rPr>
        <w:lastRenderedPageBreak/>
        <w:t>жүйесі: ақандардағы «барабан хаты»; оңтүстік Нигерия халықтарындағы пиктографиялық белгілермен жазылатын «нсибиди» хаты; Либерия мен Сьерра-Леон халықтарының буындық хаттары. Жыршы-гриоттар орындайтын тарихи, эпикалық жырлар, өлеңдер мен ертегілер.</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Көрнекті мәдениет ескерткіштері. Бениннің, Малидың және Сонгаидың архитектуралық дәстүрлері. Қазіргі заманғы архитектурадағы «Судан» стилі.</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Әлеуметтік және отбасылық қарым-қатынастар.</w:t>
      </w:r>
      <w:r w:rsidRPr="00222F5A">
        <w:rPr>
          <w:rFonts w:ascii="Times New Roman" w:eastAsia="Times New Roman" w:hAnsi="Times New Roman" w:cs="Times New Roman"/>
          <w:sz w:val="28"/>
          <w:szCs w:val="28"/>
          <w:lang w:val="kk-KZ" w:eastAsia="ru-RU"/>
        </w:rPr>
        <w:t xml:space="preserve"> Дәстүрлі үлкен бөлінбейтін отбасылардың, кландардың және линидждердің сақталуы. Кейде жергілікті көсемдер мен басқарушыларымен бірге соттық-полициялық қызметтерді орындаған жасырын ер адамдар одағы институттарының болуы. Шағын нуклеарлы отбасылар түріне ауысуы. Ер адамдар жағынан, кейде әйел адамдар жағынан туыстықтың басымдылығы. Сатып алу және «айырбастау» некесінің таралуы. Бесінші немесе жетінші ұрпаққа дейінгі туысқандар арасындағы некеге қатаң түрде тыйым салу. Сорорат, левираттардың болуы, дәстүрлі полигамды отбасылардың, христиандарда моногамды отбасылардың болуы.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Діни сенімдері мен ұғымдары.</w:t>
      </w:r>
      <w:r w:rsidRPr="00222F5A">
        <w:rPr>
          <w:rFonts w:ascii="Times New Roman" w:eastAsia="Times New Roman" w:hAnsi="Times New Roman" w:cs="Times New Roman"/>
          <w:sz w:val="28"/>
          <w:szCs w:val="28"/>
          <w:lang w:val="kk-KZ" w:eastAsia="ru-RU"/>
        </w:rPr>
        <w:t xml:space="preserve"> Аймақ халықтарының едәуір бөлігінде дәстүрлі сенімдерінің болуы: ата-бабалар аруақтарына, тайпаның діни күштеріне, магияға сену, тұмарлар, сиқыршылық, табиғат рухтарына сену, фетишизм және т.с.с. Ақандар, догондар, йорубтар және т.б. халықтарда тілдік және саяси атеистік діндердің дамуы. Дәстүрлі діндерді өзгерту және модификациялау, киелі басқарушы дінінің, абыздардың қалыптасуы.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Аймақтағы исламның көпғасырлық тарихы. Аймақтың батысы мен сахельзонасында исламның суннит бағытының басымдылығы. Мұсылман марабуттарының әлеуметтік, қоғамдық және саяси статустары.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Аймақта христианствоның екі бағытының болуы (евангелизм, англиканства). «Африканизация» шіркеуінің саясаты. Христианство мен жергілікті дәстүрлі діндердің діни рәсімдерін біріктірген афрохристиандық секталардың таралуы.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p>
    <w:p w:rsidR="0059758B" w:rsidRPr="00222F5A" w:rsidRDefault="0059758B" w:rsidP="00784730">
      <w:pPr>
        <w:spacing w:line="360" w:lineRule="auto"/>
        <w:jc w:val="center"/>
        <w:rPr>
          <w:rFonts w:ascii="Times New Roman" w:hAnsi="Times New Roman" w:cs="Times New Roman"/>
          <w:sz w:val="28"/>
          <w:szCs w:val="28"/>
          <w:lang w:val="kk-KZ"/>
        </w:rPr>
      </w:pPr>
    </w:p>
    <w:p w:rsidR="0059758B" w:rsidRPr="00222F5A" w:rsidRDefault="0059758B" w:rsidP="00784730">
      <w:pPr>
        <w:spacing w:line="360" w:lineRule="auto"/>
        <w:jc w:val="center"/>
        <w:rPr>
          <w:rFonts w:ascii="Times New Roman" w:hAnsi="Times New Roman" w:cs="Times New Roman"/>
          <w:sz w:val="28"/>
          <w:szCs w:val="28"/>
          <w:lang w:val="kk-KZ"/>
        </w:rPr>
      </w:pPr>
    </w:p>
    <w:p w:rsidR="00B81C90" w:rsidRPr="00222F5A" w:rsidRDefault="00B81C90" w:rsidP="00B81C90">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Оңтүстік Африка халықтары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ab/>
      </w:r>
      <w:r w:rsidRPr="00222F5A">
        <w:rPr>
          <w:rFonts w:ascii="Times New Roman" w:eastAsia="Times New Roman" w:hAnsi="Times New Roman" w:cs="Times New Roman"/>
          <w:b/>
          <w:i/>
          <w:sz w:val="28"/>
          <w:szCs w:val="28"/>
          <w:lang w:val="kk-KZ" w:eastAsia="ru-RU"/>
        </w:rPr>
        <w:t>Аймақ елдері:</w:t>
      </w: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 xml:space="preserve">Ботсвана, Лесото, Намибия, Свазиленд, Оңтүстік Африка Республикасы.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Тілдік және антропологиялық жіктелуі.</w:t>
      </w:r>
      <w:r w:rsidRPr="00222F5A">
        <w:rPr>
          <w:rFonts w:ascii="Times New Roman" w:eastAsia="Times New Roman" w:hAnsi="Times New Roman" w:cs="Times New Roman"/>
          <w:sz w:val="28"/>
          <w:szCs w:val="28"/>
          <w:lang w:val="kk-KZ" w:eastAsia="ru-RU"/>
        </w:rPr>
        <w:t xml:space="preserve"> Банту (конго, ганфа, зулус, коса, свази, тсвана, теонга және т.б.) және койсан (дамара) халықтары арасындағы бенуэ-конго тілдік топтарының басымдылығы. 1990 ж. дамар тілінің Намибияның ұлттық тілі деп жариялануы және оны кхое-кхое деп атын өзгертуі. Негроидтық, койсан, еуропалық нәсілдер және халықтың аралас топтары. Жергілікті пигмеялардың антропологиялық түрлерінің, щығу тектерінің мәселелері.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Екі негізгі шаруашылық-мәдени түрінің болуы: 1) топырақты кетпенді өңдеу арқылы егіншіліктің кесу-отау тропикалық жүйесі; 2) көшпенді және отарлық-жайылымдық мал шаруашылығы.  Негізгі егін шаруашылық дақылдары: сорго, бұршақ тұқымдас, сезам, маниок пен ямо жемістері, просо, арпа, жүгері, күріш, сонымен қатар май пальмасы. Еуропалықтар әкелген плантациялық дақылдар: мақта, кофе, шәй, табак, сезаль және т.б. Жер суландырудың жақсы ұйымдастырылған қоғамдық жүйесінің болуы және жартас жерлердегі террасалық жер шаруашылығын қолдану. Дәнді дақылдарды кезектестіріп отыру техникасы, тыңайтқыштар енгізу және басқа да әдістерді пайдалану.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Күні кешеге дейін саваннада және Замбези өзенінен оңтүстікке қарай шөлейтті жерлерде номад түріндегі мал шаруашылығның таралуы, ал қазіргі кезде отарлық-жайылым түрі. Жергілікті малдардың түрлері. Мал шаруашылығының мәселелері: малдардың жаппай қырылуы, еуропа отарлаушыларының өздерінің малдарына ыңғайлы жайылымдарды тартып алуы, бантуларды ыңғайсыз жерлерге қууы.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Бушмендер мен пигмеялардың негізгі кәсіптері (аңшылық пен терімшілік).</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Бантулардың металлургиялық өндірістері мен ұсталық қолөнерінің ерекшеліктері. Халық қолөнерінің басқа да түрлері: тоқымашылық, саздан ыдыс жасау және т.с.с.  Үй ыдыстары мен ағаш өнімдерін дайындау өнері.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Тұрғын үй кешені ретінде «крааля» баспана түрлерінің таралуы. Оның ортасына малдарды қамайды, ал жан-жағында тұратын күркелері, ошақтың орындары, шеттеріне тікенді ағаштардан шарбақ жасайды. Баспананың екі түрі: 1) орталық облыстардағы тік төртбұрышты, ортасында екі жақты шатыры бар күркелер; 2) шығыс облыстардағы конус түріндегі шатыры бар дөңгелек күркелер. Бушмендер мен пигмеялардың үйлерінің болмауы. Ер адамдардың қоғамдық жиналыстар үшін тұрғызылатын арнайы үйлері. Тропикалық облыс халықтарының дәстүрлі киімдері (жамбас байламдары, алжапқыштар, матадан, теріден тігілген етектері). Қалалар мен қала жанында тұратындар арасында еуропалық киімдердің таралуы. Дәстүрлі ыдыстары.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Әлеуметтік ұйымдар мен отбасылық қарым-қатынастар</w:t>
      </w:r>
      <w:r w:rsidRPr="00222F5A">
        <w:rPr>
          <w:rFonts w:ascii="Times New Roman" w:eastAsia="Times New Roman" w:hAnsi="Times New Roman" w:cs="Times New Roman"/>
          <w:sz w:val="28"/>
          <w:szCs w:val="28"/>
          <w:lang w:val="kk-KZ" w:eastAsia="ru-RU"/>
        </w:rPr>
        <w:t xml:space="preserve">. Жер иелігі бар ауыл қауымы – негізгі әлеуметтік бірлік. Әлеуметтік және мүліктік жікке бөлінушілік. Патриархалды қарым-қатынастардың белсенді таралу үрдісі. Әлеуметтік-саяси біріктіру факторы болып табылатын тайпалық ұйымдардың, генеалогиялық байланыстар қағидаларының сақталуы. Готтентоттардың көсемдері мен ақсақалдар кеңесінің әлеуметтік статустары. Халықтардың дәстүрлі өмір формасына тауарлы-ақша қатынастарының, кен өндіру өнеркәсібі дамуының және урбанизациялық үрдістердің ықпалы.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Үлкен патриархалды отбасылардың шағын жеке (моногамды) отбасылармен ауысуы. Аймақ халықтарының көпшілігінде туыстықты әкесі жағынан санаудың сақталуы. Ал тропикалық облыстарда патрилокалды некенің сақталып, анасы жағынан саналуы.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ab/>
      </w:r>
      <w:r w:rsidRPr="00222F5A">
        <w:rPr>
          <w:rFonts w:ascii="Times New Roman" w:eastAsia="Times New Roman" w:hAnsi="Times New Roman" w:cs="Times New Roman"/>
          <w:b/>
          <w:i/>
          <w:sz w:val="28"/>
          <w:szCs w:val="28"/>
          <w:lang w:val="kk-KZ" w:eastAsia="ru-RU"/>
        </w:rPr>
        <w:t>Дәстүрлі діни көзқарастары.</w:t>
      </w:r>
      <w:r w:rsidRPr="00222F5A">
        <w:rPr>
          <w:rFonts w:ascii="Times New Roman" w:eastAsia="Times New Roman" w:hAnsi="Times New Roman" w:cs="Times New Roman"/>
          <w:sz w:val="28"/>
          <w:szCs w:val="28"/>
          <w:lang w:val="kk-KZ" w:eastAsia="ru-RU"/>
        </w:rPr>
        <w:t xml:space="preserve"> Ата-бабаларының аруақтарына сенудің басымдылығы.  Ру мен тайпаның тірі көсемдері өмірдің барлық жағдайларында немесе қатерлі кезеңдерде ата-баба аруақтарымен сөйлесетін келістіруші іспетті. Бантулардың аспан құдайы жайлы үшке бөлінетін ұғымдары: 1) әлем мен адамды жаратушы; 2) жаңбыр мен найзағай жіберетін «атмосфералық» құдай; 3) аспанның құбылуы. Бушмендердің мифологиясы мен кәсіптеріне байланысты ырымдары. Пигмеялардың діни-магиялық және тотемистік сенімдері. Еуропа елшілері арқылы христианствоны қабылдаулары.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Африканың тарихи-географиялық салалары</w:t>
      </w:r>
      <w:r w:rsidRPr="00222F5A">
        <w:rPr>
          <w:rFonts w:ascii="Times New Roman" w:eastAsia="Times New Roman" w:hAnsi="Times New Roman" w:cs="Times New Roman"/>
          <w:sz w:val="28"/>
          <w:szCs w:val="28"/>
          <w:lang w:val="kk-KZ" w:eastAsia="ru-RU"/>
        </w:rPr>
        <w:t>: Солтүстік Африка – Магриб пен Мысыр елдері; Солтүстік-Шығыс Африка – Эфиопия мен Сомали; Батыс Тропикалық Африка – Батыс Судан мен Гвинея жағалауы елдері; Орталық Тропикалық Африка – Конго бассейні және көрші облыстар; Шығыс Тропикалық Африка - Көл аралығы</w:t>
      </w: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мен Примор облыстары; Оңтүстік Африка мен Мадагаскар. Еуропа елдерінің Африка елдерін отарлауы. Ұлт-азаттық қозғалыс және тәуелсіз мемлекеттердің құрылуы.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Антропологиялық құрамы</w:t>
      </w:r>
      <w:r w:rsidRPr="00222F5A">
        <w:rPr>
          <w:rFonts w:ascii="Times New Roman" w:eastAsia="Times New Roman" w:hAnsi="Times New Roman" w:cs="Times New Roman"/>
          <w:sz w:val="28"/>
          <w:szCs w:val="28"/>
          <w:lang w:val="kk-KZ" w:eastAsia="ru-RU"/>
        </w:rPr>
        <w:t xml:space="preserve">. Үш үлкен нәсілдің болуы – еуропеоидтық, негроидтық және монғолоидтық, сонымен қатар олардың арасындағы аралас нәсіл типтері. Еуропеоидтық нәсілдің жерортатеңіздік топтары халықтары (Сахараны қоса Солтүстік Африканың арабтары мен берберлері). Сомали түбегі мен Эфиопияның ауыспалы эфиопалық нәсілінің халықтары. Сахарадан оңтүстікке қарай Суданда, Нілдің жоғарғы жағында, Конго бассейнінде, Шығыс Тропикалық және Оңтүстік Африкада тұратын негроидты нәсілдің көптеген халықтары. Экваторлы Африканың пигмеялары мен Оңтүстік Африканың бушмендері мен готтентоттары сияқты негрилль мен бушмен нәсіл типтерінің халықтары. Соңғыларында монғолоидтық нәсілге ұқсас антропологиялық белгілердің болуы.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Тілдік семьялар мен топтар.</w:t>
      </w:r>
      <w:r w:rsidRPr="00222F5A">
        <w:rPr>
          <w:rFonts w:ascii="Times New Roman" w:eastAsia="Times New Roman" w:hAnsi="Times New Roman" w:cs="Times New Roman"/>
          <w:sz w:val="28"/>
          <w:szCs w:val="28"/>
          <w:lang w:val="kk-KZ" w:eastAsia="ru-RU"/>
        </w:rPr>
        <w:t xml:space="preserve"> Континентте туысқан немесе туысқан емес түрлі тілдердің болуы. Семит</w:t>
      </w:r>
      <w:r w:rsidRPr="00222F5A">
        <w:rPr>
          <w:rFonts w:ascii="Times New Roman" w:eastAsia="Times New Roman" w:hAnsi="Times New Roman" w:cs="Times New Roman"/>
          <w:sz w:val="28"/>
          <w:szCs w:val="28"/>
          <w:lang w:eastAsia="ru-RU"/>
        </w:rPr>
        <w:t xml:space="preserve">-хамит, нигеро-кордофан, нило-сахар, койсан, австронезия </w:t>
      </w:r>
      <w:r w:rsidRPr="00222F5A">
        <w:rPr>
          <w:rFonts w:ascii="Times New Roman" w:eastAsia="Times New Roman" w:hAnsi="Times New Roman" w:cs="Times New Roman"/>
          <w:sz w:val="28"/>
          <w:szCs w:val="28"/>
          <w:lang w:val="kk-KZ" w:eastAsia="ru-RU"/>
        </w:rPr>
        <w:t xml:space="preserve">және үндіеуропалық тілдік семьялар. Бүкіл Солтүстік және Солтүстік Шығыс Африканы, жартылай Шығыс және Батыс Тропикалық Африканы семит-хамит семьясының тілінде сөйлейтін халықтар мекендейді (семит-хамит, бербер, кушит және чад топтары). Нигеро-кордофан тілдік семьясының Батыс Африка халықтарымен байланысы: нило-сахар – нилоттармен және Орталық Африканың басқа да халықтарымен; койсан – континенттің оңтүстігіндегі бушмендармен. Соңғы макросемья тілдерінің едәуір көп бөлігінің толықтай немесе жартылық толық жойылып кетуі. Мадагаскар аралының жергілікті халқының тілдік қатыстылығы. Солтүстік Африкада француз, итальян және испан тілдерінің таралуы. Оңтүстік Африкадағы англо-африкан мен бурлардың тілдері.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Халықтың конфессионалды құрамы</w:t>
      </w:r>
      <w:r w:rsidRPr="00222F5A">
        <w:rPr>
          <w:rFonts w:ascii="Times New Roman" w:eastAsia="Times New Roman" w:hAnsi="Times New Roman" w:cs="Times New Roman"/>
          <w:sz w:val="28"/>
          <w:szCs w:val="28"/>
          <w:lang w:val="kk-KZ" w:eastAsia="ru-RU"/>
        </w:rPr>
        <w:t xml:space="preserve">. Дәстүрлі діндері мен сенімдері. Исламның жақтастары, суннит бағытын ұстанушылар. Христиан-африкан шіркеулері мен секталары.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ab/>
      </w:r>
      <w:r w:rsidRPr="00222F5A">
        <w:rPr>
          <w:rFonts w:ascii="Times New Roman" w:eastAsia="Times New Roman" w:hAnsi="Times New Roman" w:cs="Times New Roman"/>
          <w:b/>
          <w:i/>
          <w:sz w:val="28"/>
          <w:szCs w:val="28"/>
          <w:lang w:val="kk-KZ" w:eastAsia="ru-RU"/>
        </w:rPr>
        <w:t>Этникалық тарихы.</w:t>
      </w:r>
      <w:r w:rsidRPr="00222F5A">
        <w:rPr>
          <w:rFonts w:ascii="Times New Roman" w:eastAsia="Times New Roman" w:hAnsi="Times New Roman" w:cs="Times New Roman"/>
          <w:sz w:val="28"/>
          <w:szCs w:val="28"/>
          <w:lang w:val="kk-KZ" w:eastAsia="ru-RU"/>
        </w:rPr>
        <w:t xml:space="preserve"> Африка континенті адамзаттың бесігі іспеттес, ежелгі адамдардың қалдықтары. Олдавай ерте палеолит мәдениеті. Жоғарғы палеолиттегі қазіргі заманғы африкандық адамның қалыптасуы. Солтүстік, Солтүстік-Шығыс Африка мен Судандағы неолит ескерткіштері. Ежелгі дәуір мен орта ғасырдағы алғашқы тұрмыстық өркениеттер. Ежелгі Мысыр өркениеті. Карфаген, Нумидия, Мавритания және басқа да анти дәуіріндегі Африка мемлекеттері. Көне дәуірдегі тайпалар мен халықтардың қоныс аударуы. VII-VIII ғғ. Солтүстік Африканы арабтардың жаулап алуы. XI ғ. көшпенді араб тайпаларының Алдыңғы Азия аймақтарына қоныс аударуы. Жергілікті бербер халықтарының арабтануы.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Оңтүстік Сахарада, Ақ және Көгілдір Ніл мен Эфиопия жағалауларындағы ежелгі дәуірден бері тұратын африкандық тайпалардың этникалық тарихы. Банту тілді және басқа да жергілікті тайпалар. Шамамен 1000 жыл бұрынғы Африка халқының топтарының қалыптасуы. Кейінгі орта ғасыр мен жаңа дәуірдегі мемлекеттердің құрылуы (Гана, Мали, Хауса, Ифе, Эйо, Йоруба, Ашанти, Дагомея, Гонго Ангола және т.б.). Африка өркениеттері мен мемлекеттерінің куйреуі. Еуропа отарлаушыларына қарсы ұлт-азаттық күрестің нәтижесінде халықтарда ұлттардың қалыптасу үрдістері.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Әлеуметтік-экономикалық құрылымы.</w:t>
      </w:r>
      <w:r w:rsidRPr="00222F5A">
        <w:rPr>
          <w:rFonts w:ascii="Times New Roman" w:eastAsia="Times New Roman" w:hAnsi="Times New Roman" w:cs="Times New Roman"/>
          <w:sz w:val="28"/>
          <w:szCs w:val="28"/>
          <w:lang w:val="kk-KZ" w:eastAsia="ru-RU"/>
        </w:rPr>
        <w:t xml:space="preserve"> Түрлі қоғамдық-экономикалық құрылыстардың, таптық құрылымның спецификалық формаларының, саяси құрылымдардың өмір сүру және өзара бір-біріне әсері. Отбасылық-қауымдық, ру-тайпалық, әскери-деспоттық, касталық және басқа да сипаттағы әлеуметтік ұйымдардың дәстүрлі формалары.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p>
    <w:p w:rsidR="00B81C90" w:rsidRPr="00222F5A" w:rsidRDefault="00B81C90" w:rsidP="00B81C90">
      <w:pPr>
        <w:widowControl w:val="0"/>
        <w:spacing w:after="0" w:line="240" w:lineRule="auto"/>
        <w:jc w:val="center"/>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Қазіргі Африкадағы этникалық үрдістер</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Этникалық үрдістердің қиыншылығы және қарама-қайшылығы.</w:t>
      </w:r>
      <w:r w:rsidRPr="00222F5A">
        <w:rPr>
          <w:rFonts w:ascii="Times New Roman" w:eastAsia="Times New Roman" w:hAnsi="Times New Roman" w:cs="Times New Roman"/>
          <w:sz w:val="28"/>
          <w:szCs w:val="28"/>
          <w:lang w:val="kk-KZ" w:eastAsia="ru-RU"/>
        </w:rPr>
        <w:t xml:space="preserve"> Транбализм. Әскерлерді тайпалық белгілері бойынша құрастыру: бір тілдің үстемдігі және басқа тілге тигізілетін нұқсан; тар этникалық негіздегі одақтар мен партиялардың өмір сүруін жалғастыруы; жекелеген этностардың орналасуын есепке алмай, әкімшілік бөліктерді құру және т.с.с. Орталықтан тепкіш беталыстарының интеграциялық бірігу үрдістеріне тигізетін кері әсері. Африка континентінің түрлі елдеріндегі қаруланған этникааралық жанжалдары және мемлекетаралық қақтығыстары.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Африканың этникалық дамуында екі беталыстың болуы: межелей бөлу (түрлі мемлекеттердің шекараларында бір этностың жекелеген бөліктерінің өзіндік дамуы), жақындасу (бір халықтың екінші халыққа сіңісіп кетуі (ассимиляция), біріктірулер және интеграциялар).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Контингент халықтарының этномәдени дамуындағы екі үрдістің өмір сүруі. Алғашқысының тегістеумен, стандарттаумен байланысы, өйткені бұның этностың өмірін қамтамасыз ететін жүйе саласында (тұратын жері, киімі, тамағы) интернационалдық мәдениетке үлкен ықпалы бар. Екіншісінің түрлі жергілікті этностардың материалдық және рухани мәдениетте өзара ықпал етуімен байланысы.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ab/>
      </w:r>
      <w:r w:rsidRPr="00222F5A">
        <w:rPr>
          <w:rFonts w:ascii="Times New Roman" w:eastAsia="Times New Roman" w:hAnsi="Times New Roman" w:cs="Times New Roman"/>
          <w:b/>
          <w:i/>
          <w:sz w:val="28"/>
          <w:szCs w:val="28"/>
          <w:lang w:val="kk-KZ" w:eastAsia="ru-RU"/>
        </w:rPr>
        <w:t>Интеграциялық үрдістер.</w:t>
      </w:r>
      <w:r w:rsidRPr="00222F5A">
        <w:rPr>
          <w:rFonts w:ascii="Times New Roman" w:eastAsia="Times New Roman" w:hAnsi="Times New Roman" w:cs="Times New Roman"/>
          <w:sz w:val="28"/>
          <w:szCs w:val="28"/>
          <w:lang w:val="kk-KZ" w:eastAsia="ru-RU"/>
        </w:rPr>
        <w:t xml:space="preserve">  Жекелеген этностардың орналасуына сәйкес ескі шекараларды сақтау туралы, бұл шекараларда бірыңғай ортақтық құру туралы Африкалық бірлігі ұйымының шешімдері. Зулу, коса, суто және олардың тайпалық бөлімдерінің этностарын неғұрлым жоғарғы деңгейдегі одаққа біріктіру, бұл Африка халқының ақ нәсілдерге қарсы көп жылғы күресі барысында қалыптасқан. Бушмендер мен готтентоттар жағдайларының біркелкі еместігі. Европалықтардың Оңтүстік Африканы отарлау барысында аталған халықтарды күйретуі, олардың бір бөлігінің олармен және банту халықтарымен араласуы.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Өткен тарихында ірі немесе мықты саяси бірігуді бастан кешкен, жоғары дамыған халықтар айналасында этникалық жақындасу үрдістері. Негізгі және екінші мемлекеттік тілді қабылдаудың интеграциялық үрдістерді жылдамдатуға ықпалы, біріншісі жергілікті халықтардың тілі немесе мемлекет қарым-қатынас тілі, яғни көпшілік халыққа түсінікті тіл (Мадагаскарда малагами, Мавританияда араб). Бұрынғы еуропалық метрополияның тілінің позициясын сақтау.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Африканың қазіргі заманғы халықтарының этникалық дамуындағы қалалардың, урбанизация мен көшіп-қонуды күшейту үрдістерінің, мәдениеттің өзара ықпалының екі жақты рөлі. Бір жағынан, этникалық өзін-өзі танудың ұлттық даму деңгейінен артта қалуы, екінші жағынан, көп сатылы. «Ұлттық-саяси жалпылықты» құрудағы бірігудің, ассимиляцияның және интеграцияның қиын үрдістері. </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Африкалық емес этностардың жағдайы.</w:t>
      </w:r>
      <w:r w:rsidRPr="00222F5A">
        <w:rPr>
          <w:rFonts w:ascii="Times New Roman" w:eastAsia="Times New Roman" w:hAnsi="Times New Roman" w:cs="Times New Roman"/>
          <w:sz w:val="28"/>
          <w:szCs w:val="28"/>
          <w:lang w:val="kk-KZ" w:eastAsia="ru-RU"/>
        </w:rPr>
        <w:t xml:space="preserve"> Үндістер мен ливандықтардың (арабтар); Мозамбиктегі португалиялық отарлаушыларының ақ және түрлі-түсті ұрпақтарының; Кения, Замбия, Зимбабве ақ (ағылшын) қауымдарының; Намибиядағы неміс қауымдарының; ОАР-дағы ағылшын-африкандықтардың (ағылшын отарлаушыларының ұрпақтары) және африканерлердің (голландықтардың ұрпақтары) жағдайларының біркелкі еместігі. Оңтүстік Африкада континенттің барлық елдерінің 80% еуропалықтардың және 70% азия халықтарының болуы. Еуропалықтар, метистер және жергілікті африка халықтарының арасында мәсіхшілікті тарату. Ислам және дәстүрлі сенім жүйесін уағыздайтын едәуір халық бөлігінің болуы.</w:t>
      </w:r>
    </w:p>
    <w:p w:rsidR="00B81C90" w:rsidRPr="00222F5A" w:rsidRDefault="00B81C90" w:rsidP="00B81C90">
      <w:pPr>
        <w:widowControl w:val="0"/>
        <w:spacing w:after="0" w:line="240" w:lineRule="auto"/>
        <w:jc w:val="both"/>
        <w:rPr>
          <w:rFonts w:ascii="Times New Roman" w:eastAsia="Times New Roman" w:hAnsi="Times New Roman" w:cs="Times New Roman"/>
          <w:sz w:val="28"/>
          <w:szCs w:val="28"/>
          <w:lang w:val="kk-KZ" w:eastAsia="ru-RU"/>
        </w:rPr>
      </w:pPr>
    </w:p>
    <w:p w:rsidR="00B81C90" w:rsidRPr="00222F5A" w:rsidRDefault="00B81C90" w:rsidP="00B81C90">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p>
    <w:p w:rsidR="00B81C90" w:rsidRPr="00222F5A" w:rsidRDefault="00B81C90" w:rsidP="00E542B3">
      <w:pPr>
        <w:widowControl w:val="0"/>
        <w:numPr>
          <w:ilvl w:val="0"/>
          <w:numId w:val="42"/>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Африка трайбализмінің мәні неде?</w:t>
      </w:r>
    </w:p>
    <w:p w:rsidR="00B81C90" w:rsidRPr="00222F5A" w:rsidRDefault="00B81C90" w:rsidP="00E542B3">
      <w:pPr>
        <w:widowControl w:val="0"/>
        <w:numPr>
          <w:ilvl w:val="0"/>
          <w:numId w:val="42"/>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Қазіргі заманғы африка халықтарының этно-мәдени өміріне қандай еуропалық этностар белгілі із қалдырды?</w:t>
      </w:r>
    </w:p>
    <w:p w:rsidR="00B81C90" w:rsidRPr="00222F5A" w:rsidRDefault="00B81C90" w:rsidP="00E542B3">
      <w:pPr>
        <w:widowControl w:val="0"/>
        <w:numPr>
          <w:ilvl w:val="0"/>
          <w:numId w:val="42"/>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Қазіргі заманғы африка елдеріндегі интеграциялық үрдістерге талдау жасаңыз.</w:t>
      </w:r>
    </w:p>
    <w:p w:rsidR="00B81C90" w:rsidRPr="00222F5A" w:rsidRDefault="00B81C90" w:rsidP="00E542B3">
      <w:pPr>
        <w:widowControl w:val="0"/>
        <w:numPr>
          <w:ilvl w:val="0"/>
          <w:numId w:val="42"/>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hAnsi="Times New Roman" w:cs="Times New Roman"/>
          <w:sz w:val="28"/>
          <w:szCs w:val="28"/>
          <w:lang w:val="kk-KZ"/>
        </w:rPr>
        <w:t>Африка адамзаттың бастапқы отаны деп бекітуге болады ма?</w:t>
      </w:r>
    </w:p>
    <w:p w:rsidR="00B81C90" w:rsidRPr="00222F5A" w:rsidRDefault="00B81C90" w:rsidP="00E542B3">
      <w:pPr>
        <w:widowControl w:val="0"/>
        <w:numPr>
          <w:ilvl w:val="0"/>
          <w:numId w:val="42"/>
        </w:numPr>
        <w:spacing w:after="0" w:line="240" w:lineRule="auto"/>
        <w:ind w:left="0"/>
        <w:jc w:val="both"/>
        <w:rPr>
          <w:rFonts w:ascii="Times New Roman" w:eastAsia="Times New Roman" w:hAnsi="Times New Roman" w:cs="Times New Roman"/>
          <w:sz w:val="28"/>
          <w:szCs w:val="28"/>
          <w:lang w:val="kk-KZ" w:eastAsia="ru-RU"/>
        </w:rPr>
      </w:pPr>
      <w:r w:rsidRPr="00222F5A">
        <w:rPr>
          <w:rFonts w:ascii="Times New Roman" w:hAnsi="Times New Roman" w:cs="Times New Roman"/>
          <w:sz w:val="28"/>
          <w:szCs w:val="28"/>
          <w:lang w:val="kk-KZ"/>
        </w:rPr>
        <w:t>Африка халықтарының тілдік жіктелу схемасын құрыңыз.</w:t>
      </w:r>
    </w:p>
    <w:p w:rsidR="00EF4510" w:rsidRPr="00222F5A" w:rsidRDefault="00EF4510" w:rsidP="00EF4510">
      <w:pPr>
        <w:spacing w:after="0" w:line="240" w:lineRule="auto"/>
        <w:ind w:left="720"/>
        <w:jc w:val="both"/>
        <w:rPr>
          <w:rFonts w:ascii="Times New Roman" w:eastAsia="Times New Roman" w:hAnsi="Times New Roman" w:cs="Times New Roman"/>
          <w:b/>
          <w:sz w:val="28"/>
          <w:szCs w:val="28"/>
          <w:lang w:eastAsia="ru-RU"/>
        </w:rPr>
      </w:pPr>
      <w:r w:rsidRPr="00222F5A">
        <w:rPr>
          <w:rFonts w:ascii="Times New Roman" w:eastAsia="Times New Roman" w:hAnsi="Times New Roman" w:cs="Times New Roman"/>
          <w:b/>
          <w:sz w:val="28"/>
          <w:szCs w:val="28"/>
          <w:lang w:val="kk-KZ" w:eastAsia="ru-RU"/>
        </w:rPr>
        <w:t>Әдебиеттер:</w:t>
      </w:r>
    </w:p>
    <w:p w:rsidR="00EF4510" w:rsidRPr="00222F5A" w:rsidRDefault="00EF4510" w:rsidP="00E542B3">
      <w:pPr>
        <w:numPr>
          <w:ilvl w:val="0"/>
          <w:numId w:val="4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w:t>
      </w:r>
      <w:hyperlink r:id="rId39" w:history="1">
        <w:r w:rsidRPr="00222F5A">
          <w:rPr>
            <w:rFonts w:ascii="Times New Roman" w:eastAsia="MS Mincho" w:hAnsi="Times New Roman" w:cs="Times New Roman"/>
            <w:sz w:val="28"/>
            <w:szCs w:val="28"/>
            <w:u w:val="single"/>
            <w:lang w:eastAsia="ru-RU"/>
          </w:rPr>
          <w:t>http://kk.wikipedia.org/wiki/</w:t>
        </w:r>
      </w:hyperlink>
      <w:r w:rsidRPr="00222F5A">
        <w:rPr>
          <w:rFonts w:ascii="Times New Roman" w:eastAsia="Times New Roman" w:hAnsi="Times New Roman" w:cs="Times New Roman"/>
          <w:sz w:val="28"/>
          <w:szCs w:val="28"/>
          <w:lang w:eastAsia="ru-RU"/>
        </w:rPr>
        <w:t>» беті.</w:t>
      </w:r>
    </w:p>
    <w:p w:rsidR="00EF4510" w:rsidRPr="00222F5A" w:rsidRDefault="00EF4510" w:rsidP="00E542B3">
      <w:pPr>
        <w:numPr>
          <w:ilvl w:val="0"/>
          <w:numId w:val="4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lastRenderedPageBreak/>
        <w:t xml:space="preserve">Шалекенов </w:t>
      </w:r>
      <w:r w:rsidRPr="00222F5A">
        <w:rPr>
          <w:rFonts w:ascii="Times New Roman" w:eastAsia="Times New Roman" w:hAnsi="Times New Roman" w:cs="Times New Roman"/>
          <w:sz w:val="28"/>
          <w:szCs w:val="28"/>
          <w:lang w:val="kk-KZ" w:eastAsia="ru-RU"/>
        </w:rPr>
        <w:t>У.Х. Әлем халықтарының этнографиясы (Оқу құралы). – Алматы. “Санат”,</w:t>
      </w:r>
      <w:r w:rsidRPr="00222F5A">
        <w:rPr>
          <w:rFonts w:ascii="Times New Roman" w:eastAsia="Times New Roman" w:hAnsi="Times New Roman" w:cs="Times New Roman"/>
          <w:sz w:val="28"/>
          <w:szCs w:val="28"/>
          <w:lang w:val="en-US" w:eastAsia="ru-RU"/>
        </w:rPr>
        <w:t>201</w:t>
      </w:r>
      <w:r w:rsidRPr="00222F5A">
        <w:rPr>
          <w:rFonts w:ascii="Times New Roman" w:eastAsia="Times New Roman" w:hAnsi="Times New Roman" w:cs="Times New Roman"/>
          <w:sz w:val="28"/>
          <w:szCs w:val="28"/>
          <w:lang w:val="kk-KZ" w:eastAsia="ru-RU"/>
        </w:rPr>
        <w:t>4.</w:t>
      </w:r>
    </w:p>
    <w:p w:rsidR="00EF4510" w:rsidRPr="00222F5A" w:rsidRDefault="00EF4510" w:rsidP="00E542B3">
      <w:pPr>
        <w:numPr>
          <w:ilvl w:val="0"/>
          <w:numId w:val="4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Шалекенов </w:t>
      </w:r>
      <w:r w:rsidRPr="00222F5A">
        <w:rPr>
          <w:rFonts w:ascii="Times New Roman" w:eastAsia="Times New Roman" w:hAnsi="Times New Roman" w:cs="Times New Roman"/>
          <w:sz w:val="28"/>
          <w:szCs w:val="28"/>
          <w:lang w:val="kk-KZ" w:eastAsia="ru-RU"/>
        </w:rPr>
        <w:t xml:space="preserve">У.Х., </w:t>
      </w:r>
      <w:r w:rsidRPr="00222F5A">
        <w:rPr>
          <w:rFonts w:ascii="Times New Roman" w:eastAsia="Times New Roman" w:hAnsi="Times New Roman" w:cs="Times New Roman"/>
          <w:sz w:val="28"/>
          <w:szCs w:val="28"/>
          <w:lang w:eastAsia="ru-RU"/>
        </w:rPr>
        <w:t>Шалекенов М.</w:t>
      </w:r>
      <w:r w:rsidRPr="00222F5A">
        <w:rPr>
          <w:rFonts w:ascii="Times New Roman" w:eastAsia="Times New Roman" w:hAnsi="Times New Roman" w:cs="Times New Roman"/>
          <w:sz w:val="28"/>
          <w:szCs w:val="28"/>
          <w:lang w:val="kk-KZ" w:eastAsia="ru-RU"/>
        </w:rPr>
        <w:t>У. Әлем халықтарының этнологиясы (Оқу құралы). – Алматы. ,</w:t>
      </w:r>
      <w:r w:rsidRPr="00222F5A">
        <w:rPr>
          <w:rFonts w:ascii="Times New Roman" w:eastAsia="Times New Roman" w:hAnsi="Times New Roman" w:cs="Times New Roman"/>
          <w:sz w:val="28"/>
          <w:szCs w:val="28"/>
          <w:lang w:eastAsia="ru-RU"/>
        </w:rPr>
        <w:t>2012</w:t>
      </w:r>
      <w:r w:rsidRPr="00222F5A">
        <w:rPr>
          <w:rFonts w:ascii="Times New Roman" w:eastAsia="Times New Roman" w:hAnsi="Times New Roman" w:cs="Times New Roman"/>
          <w:sz w:val="28"/>
          <w:szCs w:val="28"/>
          <w:lang w:val="kk-KZ" w:eastAsia="ru-RU"/>
        </w:rPr>
        <w:t xml:space="preserve"> </w:t>
      </w:r>
    </w:p>
    <w:p w:rsidR="0059758B" w:rsidRPr="00222F5A" w:rsidRDefault="0059758B" w:rsidP="00784730">
      <w:pPr>
        <w:spacing w:line="360" w:lineRule="auto"/>
        <w:jc w:val="center"/>
        <w:rPr>
          <w:rFonts w:ascii="Times New Roman" w:hAnsi="Times New Roman" w:cs="Times New Roman"/>
          <w:sz w:val="28"/>
          <w:szCs w:val="28"/>
        </w:rPr>
      </w:pPr>
    </w:p>
    <w:p w:rsidR="00E14B00" w:rsidRPr="00222F5A" w:rsidRDefault="00E14B00" w:rsidP="00E14B00">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Лекция</w:t>
      </w:r>
      <w:r w:rsidR="004D17D5" w:rsidRPr="00222F5A">
        <w:rPr>
          <w:rFonts w:ascii="Times New Roman" w:eastAsia="Times New Roman" w:hAnsi="Times New Roman" w:cs="Times New Roman"/>
          <w:b/>
          <w:bCs/>
          <w:sz w:val="28"/>
          <w:szCs w:val="28"/>
          <w:lang w:val="kk-KZ" w:eastAsia="ru-RU"/>
        </w:rPr>
        <w:t xml:space="preserve"> 19</w:t>
      </w:r>
      <w:r w:rsidRPr="00222F5A">
        <w:rPr>
          <w:rFonts w:ascii="Times New Roman" w:eastAsia="Times New Roman" w:hAnsi="Times New Roman" w:cs="Times New Roman"/>
          <w:b/>
          <w:bCs/>
          <w:sz w:val="28"/>
          <w:szCs w:val="28"/>
          <w:lang w:val="kk-KZ" w:eastAsia="ru-RU"/>
        </w:rPr>
        <w:t xml:space="preserve">. </w:t>
      </w:r>
      <w:r w:rsidRPr="00222F5A">
        <w:rPr>
          <w:rFonts w:ascii="Times New Roman" w:eastAsia="Times New Roman" w:hAnsi="Times New Roman" w:cs="Times New Roman"/>
          <w:b/>
          <w:sz w:val="28"/>
          <w:szCs w:val="28"/>
          <w:lang w:val="kk-KZ" w:eastAsia="ru-RU"/>
        </w:rPr>
        <w:t>Америка халықтары.</w:t>
      </w:r>
    </w:p>
    <w:p w:rsidR="00E14B00" w:rsidRPr="00222F5A" w:rsidRDefault="00E14B00" w:rsidP="00E14B00">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 xml:space="preserve">Жиі кездесетін сөздер. </w:t>
      </w:r>
      <w:r w:rsidRPr="00222F5A">
        <w:rPr>
          <w:rFonts w:ascii="Times New Roman" w:eastAsia="Times New Roman" w:hAnsi="Times New Roman" w:cs="Times New Roman"/>
          <w:noProof/>
          <w:sz w:val="28"/>
          <w:szCs w:val="28"/>
          <w:lang w:val="kk-KZ" w:eastAsia="ru-RU"/>
        </w:rPr>
        <w:t>Индейс тілдері, арктикалық аңшылар, ацтек, майя, инк, жер өңдушілер, Кортес, мулат.</w:t>
      </w:r>
    </w:p>
    <w:p w:rsidR="00E14B00" w:rsidRPr="00222F5A" w:rsidRDefault="00E14B00" w:rsidP="00E14B00">
      <w:pPr>
        <w:shd w:val="clear" w:color="auto" w:fill="FFFFFF"/>
        <w:spacing w:after="0" w:line="240" w:lineRule="auto"/>
        <w:ind w:right="82"/>
        <w:jc w:val="both"/>
        <w:rPr>
          <w:rFonts w:ascii="Times New Roman" w:eastAsia="Times New Roman" w:hAnsi="Times New Roman" w:cs="Times New Roman"/>
          <w:bCs/>
          <w:sz w:val="28"/>
          <w:szCs w:val="28"/>
          <w:lang w:val="kk-KZ" w:eastAsia="ru-RU"/>
        </w:rPr>
      </w:pPr>
      <w:r w:rsidRPr="00222F5A">
        <w:rPr>
          <w:rFonts w:ascii="Times New Roman" w:eastAsia="Times New Roman" w:hAnsi="Times New Roman" w:cs="Times New Roman"/>
          <w:bCs/>
          <w:noProof/>
          <w:sz w:val="28"/>
          <w:szCs w:val="28"/>
          <w:lang w:val="kk-KZ" w:eastAsia="ru-RU"/>
        </w:rPr>
        <w:t>1.</w:t>
      </w:r>
      <w:r w:rsidRPr="00222F5A">
        <w:rPr>
          <w:rFonts w:ascii="Times New Roman" w:eastAsia="Times New Roman" w:hAnsi="Times New Roman" w:cs="Times New Roman"/>
          <w:bCs/>
          <w:noProof/>
          <w:sz w:val="28"/>
          <w:szCs w:val="28"/>
          <w:lang w:eastAsia="ru-RU"/>
        </w:rPr>
        <w:t>Солтүс</w:t>
      </w:r>
      <w:r w:rsidRPr="00222F5A">
        <w:rPr>
          <w:rFonts w:ascii="Times New Roman" w:eastAsia="Times New Roman" w:hAnsi="Times New Roman" w:cs="Times New Roman"/>
          <w:bCs/>
          <w:noProof/>
          <w:sz w:val="28"/>
          <w:szCs w:val="28"/>
          <w:lang w:val="kk-KZ" w:eastAsia="ru-RU"/>
        </w:rPr>
        <w:t>т</w:t>
      </w:r>
      <w:r w:rsidRPr="00222F5A">
        <w:rPr>
          <w:rFonts w:ascii="Times New Roman" w:eastAsia="Times New Roman" w:hAnsi="Times New Roman" w:cs="Times New Roman"/>
          <w:bCs/>
          <w:noProof/>
          <w:sz w:val="28"/>
          <w:szCs w:val="28"/>
          <w:lang w:eastAsia="ru-RU"/>
        </w:rPr>
        <w:t>ік Америка</w:t>
      </w:r>
      <w:r w:rsidRPr="00222F5A">
        <w:rPr>
          <w:rFonts w:ascii="Times New Roman" w:eastAsia="Times New Roman" w:hAnsi="Times New Roman" w:cs="Times New Roman"/>
          <w:noProof/>
          <w:sz w:val="28"/>
          <w:szCs w:val="28"/>
          <w:lang w:val="kk-KZ" w:eastAsia="ru-RU"/>
        </w:rPr>
        <w:t xml:space="preserve">. </w:t>
      </w:r>
    </w:p>
    <w:p w:rsidR="00E14B00" w:rsidRPr="00222F5A" w:rsidRDefault="00E14B00" w:rsidP="00E14B00">
      <w:pPr>
        <w:shd w:val="clear" w:color="auto" w:fill="FFFFFF"/>
        <w:spacing w:after="0" w:line="240" w:lineRule="auto"/>
        <w:ind w:right="77"/>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Cs/>
          <w:sz w:val="28"/>
          <w:szCs w:val="28"/>
          <w:lang w:val="kk-KZ" w:eastAsia="ru-RU"/>
        </w:rPr>
        <w:t>2.Мезоамерика.</w:t>
      </w:r>
      <w:r w:rsidRPr="00222F5A">
        <w:rPr>
          <w:rFonts w:ascii="Times New Roman" w:eastAsia="Times New Roman" w:hAnsi="Times New Roman" w:cs="Times New Roman"/>
          <w:sz w:val="28"/>
          <w:szCs w:val="28"/>
          <w:lang w:val="kk-KZ" w:eastAsia="ru-RU"/>
        </w:rPr>
        <w:t xml:space="preserve"> </w:t>
      </w:r>
    </w:p>
    <w:p w:rsidR="00E14B00" w:rsidRPr="00222F5A" w:rsidRDefault="00E14B00" w:rsidP="00E14B00">
      <w:pPr>
        <w:spacing w:after="0" w:line="240" w:lineRule="auto"/>
        <w:jc w:val="both"/>
        <w:rPr>
          <w:rFonts w:ascii="Times New Roman" w:eastAsia="Times New Roman" w:hAnsi="Times New Roman" w:cs="Times New Roman"/>
          <w:bCs/>
          <w:sz w:val="28"/>
          <w:szCs w:val="28"/>
          <w:lang w:val="kk-KZ" w:eastAsia="ru-RU"/>
        </w:rPr>
      </w:pPr>
      <w:r w:rsidRPr="00222F5A">
        <w:rPr>
          <w:rFonts w:ascii="Times New Roman" w:eastAsia="Times New Roman" w:hAnsi="Times New Roman" w:cs="Times New Roman"/>
          <w:bCs/>
          <w:noProof/>
          <w:spacing w:val="19"/>
          <w:sz w:val="28"/>
          <w:szCs w:val="28"/>
          <w:lang w:val="kk-KZ" w:eastAsia="ru-RU"/>
        </w:rPr>
        <w:t>3.Оңтүстік Америка</w:t>
      </w:r>
      <w:r w:rsidRPr="00222F5A">
        <w:rPr>
          <w:rFonts w:ascii="Times New Roman" w:eastAsia="Times New Roman" w:hAnsi="Times New Roman" w:cs="Times New Roman"/>
          <w:noProof/>
          <w:spacing w:val="19"/>
          <w:sz w:val="28"/>
          <w:szCs w:val="28"/>
          <w:lang w:val="kk-KZ" w:eastAsia="ru-RU"/>
        </w:rPr>
        <w:t xml:space="preserve">. </w:t>
      </w:r>
    </w:p>
    <w:p w:rsidR="00E14B00" w:rsidRPr="00222F5A" w:rsidRDefault="00E14B00" w:rsidP="00E14B00">
      <w:pPr>
        <w:spacing w:after="0" w:line="240" w:lineRule="auto"/>
        <w:jc w:val="both"/>
        <w:rPr>
          <w:rFonts w:ascii="Times New Roman" w:eastAsia="Times New Roman" w:hAnsi="Times New Roman" w:cs="Times New Roman"/>
          <w:noProof/>
          <w:spacing w:val="6"/>
          <w:sz w:val="28"/>
          <w:szCs w:val="28"/>
          <w:lang w:val="kk-KZ" w:eastAsia="ru-RU"/>
        </w:rPr>
      </w:pPr>
      <w:r w:rsidRPr="00222F5A">
        <w:rPr>
          <w:rFonts w:ascii="Times New Roman" w:eastAsia="Times New Roman" w:hAnsi="Times New Roman" w:cs="Times New Roman"/>
          <w:noProof/>
          <w:spacing w:val="6"/>
          <w:sz w:val="28"/>
          <w:szCs w:val="28"/>
          <w:lang w:val="kk-KZ" w:eastAsia="ru-RU"/>
        </w:rPr>
        <w:t xml:space="preserve">4.Европалықтардың Американы басып алуы мен отарлауы. </w:t>
      </w:r>
    </w:p>
    <w:p w:rsidR="00E14B00" w:rsidRPr="00222F5A" w:rsidRDefault="00E14B00" w:rsidP="00E14B00">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 xml:space="preserve">Мақсаты: </w:t>
      </w:r>
      <w:r w:rsidRPr="00222F5A">
        <w:rPr>
          <w:rFonts w:ascii="Times New Roman" w:eastAsia="Times New Roman" w:hAnsi="Times New Roman" w:cs="Times New Roman"/>
          <w:noProof/>
          <w:sz w:val="28"/>
          <w:szCs w:val="28"/>
          <w:lang w:val="kk-KZ" w:eastAsia="ru-RU"/>
        </w:rPr>
        <w:t>Американың байырғы халықтары, қоныстану прцесі, этномәдени ерекшеліктері, шаруашылығы,  мәдениеті және еуропалықтардың жаулап алуын ашу.</w:t>
      </w:r>
    </w:p>
    <w:p w:rsidR="00E14B00" w:rsidRPr="00222F5A" w:rsidRDefault="00E14B00" w:rsidP="00E14B00">
      <w:pPr>
        <w:shd w:val="clear" w:color="auto" w:fill="FFFFFF"/>
        <w:spacing w:after="0" w:line="240" w:lineRule="auto"/>
        <w:ind w:right="82"/>
        <w:jc w:val="both"/>
        <w:rPr>
          <w:rFonts w:ascii="Times New Roman" w:eastAsia="Times New Roman" w:hAnsi="Times New Roman" w:cs="Times New Roman"/>
          <w:bCs/>
          <w:i/>
          <w:sz w:val="28"/>
          <w:szCs w:val="28"/>
          <w:lang w:val="kk-KZ" w:eastAsia="ru-RU"/>
        </w:rPr>
      </w:pPr>
      <w:r w:rsidRPr="00222F5A">
        <w:rPr>
          <w:rFonts w:ascii="Times New Roman" w:eastAsia="Times New Roman" w:hAnsi="Times New Roman" w:cs="Times New Roman"/>
          <w:bCs/>
          <w:i/>
          <w:noProof/>
          <w:sz w:val="28"/>
          <w:szCs w:val="28"/>
          <w:lang w:val="kk-KZ" w:eastAsia="ru-RU"/>
        </w:rPr>
        <w:t>1.Солтүстік Америка</w:t>
      </w:r>
      <w:r w:rsidRPr="00222F5A">
        <w:rPr>
          <w:rFonts w:ascii="Times New Roman" w:eastAsia="Times New Roman" w:hAnsi="Times New Roman" w:cs="Times New Roman"/>
          <w:i/>
          <w:noProof/>
          <w:sz w:val="28"/>
          <w:szCs w:val="28"/>
          <w:lang w:val="kk-KZ" w:eastAsia="ru-RU"/>
        </w:rPr>
        <w:t xml:space="preserve">. </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Американың  түпкілікті халықтары  көптеген  тілдерде сөйлеген. Бірақ олардың  тілдерін  зерттеу кейінгі кездерден  басталады.  Тілдерді зерттеушілердің кейбіруелері үндістер екі  мыңдай  тіл семьяларында сөйлеген  деген пікірлерді  айтады. Солай  болса да,  мамандар  үндістердің  тілдерін зерттеп,  оларды он бес  тіл семьясына топтайды,  олар:  эскимос – алеут,  атапас,  алгонкин – вакаш,  хока- сид,  оңтүстік -  ацтек,  майя – соке,  чипча, аршбак, кариб, туни – гуарани,  кечу, аймара,  араукаи,  пуэльче.</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Осы  аттары аталған  тіл  семьясы түпкілікті халықтардың аттарымен  аталған. Әрбір  семья генеологиялық  және   морфологиялық жақтан ұқсастықтарына қарай отырып,  тіл  топтарына  бөлінгендіктен,   бір  тіл семьясына  бірнеше туысқан тайпалардың кіруі  мүмкін. Осынша  тілдердеп сөйлеген сан   жағынан  үлкенді – кішілі халықтар,  хасырлар  бойы өздерінің  заттай  және  рухани мәдениетін  қалыптастырған.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Америка  жеріне қоныстанған көптеген  тайпалардың шаруашылықтарын  10 үлкен  топқа   бөлуге  болады:  Арктиканың  аңшылары  мен  балықшылары,  орман аңшылары,  Колифорнияның терімшілері мен  аңшылары, Американың далалық аймақтарындағы аңшылары, солтүстік батыс жағалаудың  үндістері, отты аралдардың тұрғындары, Солтүстік Американың  шығыс және  оңтүстік-шығыс егіншілері,  Орталық және  Оңтүстік Америкада  құрылған мемлекеттер. Оңтүстік  Американың басқа егінші халықтары.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Америка  халықтарының  тарихын  екі  дәуірге   бөлуге  болады.  Біріншісі,  Американы алғашқы рет   адамдарының  қоныстануынан  басталса,  екінші, Американы ХV ғасырда еуропалық Христофор Колумб және   оның серіктерінің ашу кезеңінен бастауға  болады.  Ұлы  географиялық ашуларға дейін де  Америка құрлығында халықтар  өмір   сүрген. Колумб  және  оның серіктері Американы   тауып, ХV-ХVІ </w:t>
      </w:r>
      <w:r w:rsidRPr="00222F5A">
        <w:rPr>
          <w:rFonts w:ascii="Times New Roman" w:eastAsia="Times New Roman" w:hAnsi="Times New Roman" w:cs="Times New Roman"/>
          <w:sz w:val="28"/>
          <w:szCs w:val="28"/>
          <w:lang w:val="kk-KZ" w:eastAsia="ru-RU"/>
        </w:rPr>
        <w:lastRenderedPageBreak/>
        <w:t xml:space="preserve">ғасырларда Америка тайпаларының бүтін әлем халықтарымен  байланыс  жасауына  жол   ашты. </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Еуропалықтар келгенге   дейін  Америка  аборигендерінің  еуразиямен   байланысы  болды  ма? Бұл  мәселе аз  зерттелген. Ал   бізге  белгілі ІХ-Х  ғасырларда  нормандар   Гренландияны   жаулап  алып, мың   жылдай Солтүстік  Америкада бодандықтың  негізін салды. Бірақ  кейінгі  ғасырларда нормандықтар  жөнінде  деректер жоқ.  Оларды  эскимостар  қиратқан   болуы   мүмкін. Нормандармен   байланысы  болғаны  жөнінде  Америка  мен Скандинавия  халықтарының тарихында  да  деректер  қалмаған.  Француз   этнографы П.Риведен кейін маорилік  ғалым Те Ранги Хироа ХІІ  ғасырда  полинезиялық су  жолы  арқылы  Оңтүстік  Америкаға,  қазіргі  Перу  жеріне  жеткен  деген  пікір  айтады. Солтүстік Американы  қоныстану 1497 жылдан  ХVII  ғасырдың   басына  дейін   жалғасқан.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ХVI  ғасыр мен ХVII ғасырдың  алғашқы  жылдары Солтүстік  және  Оңтүстік  Американы отарлаудың   шұғыл   жүрген  кезі  болып   табылады. Солтүстік  Американың ХV  ғасырда  жаңадан  ашылған кезеңі болса,  ағылшын  қызметіндегі итальяндықтар Джовании Габото мен   оның   баласы Севастьян теңізде  жүзіп   жүріп,  осы  жерге  келгеннен  кейін, олардың ізімен  испандықтар Оңтүстік  Американың  жағлауларына келіп  жетті. Испан  отаршылдары  үнділерге  күш көрсетіп,  оларды тұтқындап,  үйлерін  өртеді.  Бұларға  қарсы  үндістер қатты  қарсмылық  көрсетті. Олардың  көпшілігі отаршылар  қолынан  қаза  тапты.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ХVII  ғасырдың  басынан   бастап,  Батыс Еуропа елдерінде капитализмнің  дамуына    байланысты, Солтүстік Американы  отарлау күшейе түмті. ХVII ғасырдың  алғашқы  он жылдарында-ақ Солтүстік  Американың Атлант жағалауында Англияның Массачусетс, Вергиния, Францияның (Канадада), Голландияның Манхеттен аралы,  Гувдзон  өзенінің сияқты  отарлары  пайда   болды. 1641 жылы  барлық Голландиялық отарлар Англияның   қарауына   өтті.  Жаңа Амстердам қаласы, кейін Нью-Йорк  деп аталды.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ХV ғасырдан   бастап Орталық  және Оңтүстік Америкаға  құл–үндістердің  орнына  Африкадан негрлерді әкелді. Себебі отыашылдардың  шаруашылығында  жұмыс  істеуден үндістер  бас  тартқан. Сондықтан  еуропалықтар Африкадан  негрлерді сатып әкелген. Сол  дәуірде Англиядан, Голландиядан, Франциядан келген саудагерлер үндістердің  жерін  арзан    бағаға  сатып алып,  ол  жерлерді игеруде құлдардың еңбектерін  пайдаланған. </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Солтүстік Американы ағылшындар отарлап алған  соң,  олар  құлдардың  тегін  күшімен  жаңа  қоныста кәсіпкерлікті,   майдагерлікті,  фермерлік   шаруашылықты  дамытты. Англиядан  келушілер  молайған  соң,   бұл  құрлықта капиталистік  қарым – қатынас  дамып,   жаңадан американ  ұлты  пайда  болып, Солтүстік  Америка  Респуьликасы құрылды. АҚШ  ұлты сырттан келгендер мен   жергілікті халықтардан құралды. Алайда американ ұлтының көпшілігі ағылшындар. Бұған Англиядағы көптеген </w:t>
      </w:r>
      <w:r w:rsidRPr="00222F5A">
        <w:rPr>
          <w:rFonts w:ascii="Times New Roman" w:eastAsia="Times New Roman" w:hAnsi="Times New Roman" w:cs="Times New Roman"/>
          <w:sz w:val="28"/>
          <w:szCs w:val="28"/>
          <w:lang w:val="kk-KZ" w:eastAsia="ru-RU"/>
        </w:rPr>
        <w:lastRenderedPageBreak/>
        <w:t xml:space="preserve">аграрлық реформаға  байланысты себеп  болды. Солтүстік  Америкада 1625 жылы  Англиядан  саны  1980 келімсектер   болса,  1641 жылы олардың саны 50 мыңға   жетті. Осыдан 50  жылдан  кейін  тұрғындар саны  200 мыңға  дейін  өсті.  Олардың  жергілікті үндістерді аямай құруының салдарынан  көптеген тайпалар  жойылып  та  кетті. </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Отаршылардың  Америкаға  келуі үндістердің  көбінің  құрып  кетуіне   алып  келді.  Африкадан  әкелген  негрлер   де  аяусыз қаналды. Әсіресе,   бұл  құрлықтың оңтүстігінде өте қатты   болды 4 млн.  негр-құлдар мен  үндістер Америка  ұлтына айналды. Африкадан  әкелінген  негрлер  өздерімен   бірге  алып келген  мәдениетінен,  әдет – ғұрпынан,  тілінен  айырылды. Олар  ағылшын,  испан, француз және  португал тілдерін   үйренуге  мәжбүр  болды. Негрлер өздерінің  азаттығы  үшін  талай рет отаршылдарға қарсы  бас көтерді.  Америка  елдерінің   тарихында азаттық үшін күрестегі шешуші  күштер   де  сол  негрлер  еді.</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1663 жылдан 1863  жылдар  арасында негрлердің  250-ден  астам  көтерілісі  мен   бас  көтеруі   болды.  Қазіргі Америкада американдық доллар  демократиясы  жағдайында негрлер   экономикалық, саяси  жағынан  қаналулушы, американ еңбекшілеріунің ең  кедей   тобына   жатады. АҚШ – тың 13 штатында мыңдаған негрдің  сайлауға   құқықығы   жоқ. Осы  уақытқа   дейін  оңтүстік  штатта  сайлау   тәртібі  ақша  төлеу тәртібіне  негізделген,  ол сайлау салығы  деп аталады.  Бұл жағынан   да көптеген негрлер  сайлауға  дауыс   беруге  қатыса  алмады.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Негрлердің  тағдары қаланың  шет  аймақтарындағы  кішігірім аудандарға  орналасқан. Олардың 70%-ға   жуығы өте ауыр жағдайда  өмір  сүреді.  Бұған себеп еңбек  ақының  аздығы мен  тұрмыстарының өте ауыр  болуы. Дәрігерлік  жәрдемді ақтармен салыстырғанда 14 есе  төмен алды. Әр  жылы АҚШ-та  тамағын   табу  үшін  еңбек етіп, миллиондаған негр  балалары мектеп  қабырғасынан  тыс қалды. Мәселен, Миссисипи  штатында мектепке  барушылардың саны 45%-ға  еш  уақытта   жеткен емес. Негрлер үшін  жоғары  білім алу өте қиын, ал  жұмысқа  орналасу  одан   да   ауыр.</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Мұның   бәрі  отаршылардың  барлдық  күшін  тек  оларды  саяси, экономикалық, мораль  жағынан  қысып, американ азаматтары сияқты тең  құқықты  етіп ұстамай отырғанын  көрсетті.</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Американың  жергілікті халқының   этногенезі,   оның  ішінде Эскимостардың   жайын зерттеу ерекше  орын алды. Олар Беринг   бұғазынан  Гренландияға   дейінгі  кең  территорияны мекендейді. Эскимостардың  тегі туралы көптеген теорияларды американдық  және азаттық  деп  екі  бөлікке  топтастыруға  болады: Олардың  тегі  туралы К.Биркет – Смит   толық   пікір  білдірді. Ол эскимостар  мәдениетін Гудзон  бұғазының  жағалауынан алыс  жатқан Карибу бұғыларына  аңшылық  жасаушы карибу эскимостарының мәдениетімен  салыстырады. Бұл  теория   бойынша олар  үндістер  тайпасының ығысуымен  Арктика жағалауынан  келіп шыққан.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Барлық  эскимостар үш  географиялық  және  мәдени  топтарға  бөлінеді. 1) Аляска мен Маккензи   бассейнде  тұрушы  батыстық  </w:t>
      </w:r>
      <w:r w:rsidRPr="00222F5A">
        <w:rPr>
          <w:rFonts w:ascii="Times New Roman" w:eastAsia="Times New Roman" w:hAnsi="Times New Roman" w:cs="Times New Roman"/>
          <w:sz w:val="28"/>
          <w:szCs w:val="28"/>
          <w:lang w:val="kk-KZ" w:eastAsia="ru-RU"/>
        </w:rPr>
        <w:lastRenderedPageBreak/>
        <w:t xml:space="preserve">эскимостар; 2) Канаданың арктикалық  жағалаулары мен  Лабродордың, солтүстік – батыс  жағалауында  тұрушы орталық  эскимостар;  3) шығыстық немесе Гренландиялық  эскимостар. Эскимостар  жағалау   бойында  бір  қалыпты  орныққан емес,  әр  жерде топ-топ   болып  тұрып, теңіз  жануарларын аулаумен шұғылданған. Өздерінің үйлерін сол   теңіз  жағлауларына  орналастырған. </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ХІХ ғасырдың  басында  кейбір  Э.Нельсон, В.Тальбишер, В.Богораз сияқты  ғалымдар  эскимостарда рулық  құрылыстың болғаны  туралы   болжам айтты. Бірақ  олар  өз  пікірлерінің дұрыстығын онан  әрі  дәлелдеуді дамыта алмаған. Кеңес ғалымдарының  арасында  да   бұл  пікірді  мойындаушылар  болды.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Кейінгі  он  жылда Ч.Хьюз, Г.А.Меновшиков және Д.А.Сергеевтер Беринг   теңізі  эскимостарында әкелік  жолмен  таратылатын  рудың  болғанын ашты. Табылған  дәлелдер  осы әкелік  ру процесінің  отарлануға   дейін  де  толық   болғанын  анық  көрсете алмайды. Демек, ХІХ  ғасырда  болған   еуропалықтармен   сауда  оны   тездете    түсіп, ХІХ ғасырдың   ақырында  эскимостар  әкелік  руға   бірыңғай  көшкен. Өйткені  аналық –  рулық  құрылыстың элементтері әлі  сақталған.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ХІХ  ғасырдың  ақырына  дейін  эскимостарда тотемдік  топтарға   бөліну  сақталған. Оларда көбірек тараған тотем – табындар киесі –қасқыр,  бүркіт   және  қарға  болған.  Төтемдік топтардың барлық  мүшелері өзара туыстар болып саналған. Гудзон   бұғазы мен Аляска  эскимостарының барлығында ХІХ  ғасырдың ортасына  дейін  ерлер  үйі (кажимдер) болған.  Оны  негізінде аналық румен байланыстырды. Әр мекенде ерлердің  аңшылықтан кейін бос уақытын  өткізуге арналған арнаулы үйлері  болған.  Олар сонда  жұмыс  істеп, тамақтанған және түнеген. Сонымен  қатар  кеңес өткізіп, мерекелерін  жасаған.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ХХ ғасырдың  орталарында   эскимостардың  көбінде көсем  бомаған, Әр мекнде үлкендердің ішінде  білгір  аңшы әрі  шамандықты  білген   біреу  болса,  олар  соны « білгоір», «кеңесші», «ойшыл» деп атаған. Ол  кімдердің  тюденьге, кімдердің   бұғыға  шығуын  анықтайтын. Бірақ   оның  айтқанын  істеу  міндет емес еді.  Эмкимостардың  өмірінде қоғамдық  пікір  үлкен рөл атқаратын. Егер  эскимостардың  бірі аңшылық тәртібін  бұзса,  бұдан  соң  оған  қауымның  жұмысына араласуға  тыйым  салынып, ешкім онымен  сөйлеспейтін. Егер  ол  өзінің көршілеріне қарсы келіп жатса,  қауым  оны  керек десе,   өлтіретін  болған. </w:t>
      </w:r>
    </w:p>
    <w:p w:rsidR="00E14B00" w:rsidRPr="00222F5A" w:rsidRDefault="00E14B00" w:rsidP="00E14B00">
      <w:pPr>
        <w:spacing w:after="0" w:line="240" w:lineRule="auto"/>
        <w:ind w:firstLine="708"/>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Рухани  мәдениеті және халық  өнері</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Аңшылықпен  айналысып,  көп  жерді аралап  жүретін эскимостар  жер   жағдайын  өте  жақсы меңгерген. Аркиканы  зерттеушілерге эскимостар көп  жәрдем  берген.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Эскимостарға  тән  өнердің  басты   бір түрі сүйек пен мүйіздерге ою-өрнек  салу  болып  табылады. Олар  пышақтың сабын,  белдікті  оюлап,  сүйектен, мүйізден жасайды.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Әр түрлі  заттың   бетіне  аңшылықты  бейнелейтін  күрделі суреттер  сала   білген.  Оларда сурет  өнерінің   дамуы  әр  түрлі  тері киімдері,  мерекелік  маскаларды  әсемденуінен-ақ  көрінеді.  Сол  сияқты   таңбалар салу мен  әсем  өрнектер    сызу өнері  дамыған. Әсіресе, әйелдердің  бұл  саладағы өнерлі  ерекше   жеңіл   босанады,  не  болмаса  о  дүниеде  жұмаққа  кіреді. Эскимостарда  ән  мерекесін өткізіп тұрған,  оған ерлер де,  әйелдер де  қатысқан. Әсіресе,  олардың ән салып,  өнер   жарыстыруы  өте  қызық.  Екі ер адам,  не екі  әйел көршілерінің алдына шығып, кезекпен  ән салады.  Бұл қазақтардың   айтысына  ұқсайды. Бос  уақыттарында  эскимостар  ән салу мен  бірге әр  түрлі   ойын ойнайды.  Ер  адамдар доп, «аң аулау»  ойындарын  ойнаған.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Эскимостардың мекендеріне  үш не төрт  отбасы сиып  кететіндей  ептіп  бірнеше   юаспана  етіп салады. Үйлері   жаздық,  қыстық  болып, негізінен, екіге  бөлінеді. Қыста  тастан қаланып,   төбесі  тюлень терісімен   жабылған,  жартылай  жертөле ғып салынған үйде  тұрған. Мұнан   басқа   төртбұрышты ағаштан   жасалған  жеркепеде  де   тұрған.  Ал  жазда   олар   бұрын  да,  қазір де  шатырда  өмір  сүреді. Ал  Беринг   бұғазында  тұратын  эскимостар  жеңіл  ағаш  үйлерде  тұрады.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Эскимостардың  діні   бір  үлкен  сыртқы   күшке  сенуге негізделген. Ол  табиғат   құбылыстарының  әсеріне  туған. Жануарлардың  ерекше   жаны   бар  деп   түсініп,  оларға   арналған  әдет – ғұрып  дамыған.</w:t>
      </w:r>
    </w:p>
    <w:p w:rsidR="00E14B00" w:rsidRPr="00222F5A" w:rsidRDefault="00E14B00" w:rsidP="00E14B00">
      <w:pPr>
        <w:spacing w:after="0" w:line="240" w:lineRule="auto"/>
        <w:ind w:firstLine="708"/>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Солтүстік –Батыс Америка  жағалауынджағы  тайпалар.</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Американың  солтүстік –батыс  жағалауында  көптеген,  әр түрлі  тіл  топтарына   жататын үндіс  тайпалары  өмір   сүреді. Солтүстігінде - тлинкит,  хайда,  цимшиан, оңтүстігінде – квакиютель, нутка, семш, гинкуктар мекен  етеді. Бұл  тайпалардың  еуропалықтар келгенге  дейінгі негізгі кәсібі теңізбен тығыз  байланысты  болған. Балық  аулау  жақсы  дамыған.  Басты  қорегі ретінде   балықты көп аулап,  қысқы қор   етіп сақтаған. Сонымен  қатар,   үндістерде  терімшілік те  басты кәсіптерінің  бірі  болған. Балық аулау шаруашылығында еңбек  өнімділігін үнемі ілгері  дамытып отырған. Соған  байланысты олар  артық өнімді көп  жинап,  оны  айырбастау арқылы  басқа  қажетін   шығарып  отырған.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Бұл  аймақтағы  үндіс  тайпаларының  қоғамдық құрылысына келетін болсақ,  қазіргі этнографиялық – тарихи  деректерге сүйене  отырып,  отарлау дәуірі кезінде олардың  да  рулық құрылыстан өтіп кеткенін көреміз. ХVIII ғасырдың  аяғында  аналық -  рулық  қатынастың орнына үлкен әулеттік қауым  келе  бастаған. Жеке  байлықтардың пайда  болып,  патриархалды  құлдық кезең келгеннен соң,  әкелік  иелік   басым  бола  бастаған. Сонымен,  егін шаруашылығымен  айналысушы  тайпалардағы ауылдық қауымның пайда  болуы  секілілді,  бұларда көп  рулы ауылдық қауым  дүниеге келді. Бұл кезеңде солтүстік -  батыс  үндіс  тайпалары таптық қоғамда  өмір  сүрген  жоқ. Өндіріс  көзіне (жер, су, т.б.) ұжымдық меншік  болды да,  жеке меншіктік қатынас  соның  ішінде  пайда   бола  бастады.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Солтүстік Американың алгонкин   және атапаскі тайпаларының тіршіліктері  біраз  зерттелген. Олар – аңшылар мен  балықшылар  тайпасы. Алгонкин   тайпасына кри,  монтанье,  наскопи және тағы  басқалары  жатады. Олар  көпшілігінде етпен қоректенген. Аңшылар тобы  бірнеше үлкен  әулеттерден  құралған. Бұлар – аталық  жағынан топтасқасн  экзогамдық ұжымжар. Ру  қыс кезінде  бірлесе отырып,  аңшылықпен  айналысса,  жаз кезінде  барлық   рулар  бір  жерде қоныстанып,   балық  аулаумен әрі  аңшылықпен  шұғылданады.Қазіргі ккезеңдегі  Лабрадор  үндістерінің  әлеуметтік  құрылысына  көңіл  аударсақ,  олар   аналық   рулықтан  патриархалды әулетке  өту дәуірінде өмір   сүріп келеді. Рулық   топтарды   жер  жағдайымен етене таныс,  білгір аңшы  басқарады. Оның  құрамының өзгеруіне  байланысты,  аң  аулайтын  жердің  өзгеруіне қарай  топ   бастығы ауысып отырады.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Атапаскі  тайпасының  қоғамдық  қарым – қатынасы  да  алгокиндік Лабрадор үндістеріне  ұқсас  тарихи жағдайда  дамыды. Ал  шығыс және  батыс атапаскілік тайфпалар тобының қоғамдық құрылымдарында  айырмашылық бар. Маккензи бассейндегі шығыс тайпалары  бірнеше көшпелі аңшылар топтарынан құрылған.  Бұларда ұрпақ  әке  жағынан да,  ана жағынан  да  саналған. Олар  аңшылықты,  оның  өнімін  пайдалануды  бірге,  ұжымдық  түрде  жүргізген. Осы  тайпалардың әдет- ғұрпына  қарай аналық рудың болғанын байқауға болады. Мәселен,  жаңа үйленгендер алғашқы  баланың  пайда  болуына   дейін  әйелінің   үйінде тұратынын  айтуға   болады.  Батыс тайпалар  тораптарында көп  уақытқа  дейін таза аналық  ру  өмір  сүріп келген.</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Алгонкиндік  және  атапаскілік  тайпалардың заттай мәдениетінің   бірқатар  ұқсастықтары  бар. Олардың   бәрі  бұғы   терісінен  жасалған  киім  киген. Әйелдер киімі  ерлер  киімінен  әлдеқайда ұзын  болады.  Бұл  киімдерді көбіне  таспамен тіккен.  Бұғыдан   басқа  қоян   терісі   де пайдаланылған. Үндістер мереке  кездерінде  беттерін қызыл,   қара  бояулармен  боянып  алады.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Алгонкиндер мен  атапаскілер  жаз  кезінде   күмбезденіп салынған  үйде  тұрады. Ал  қыста ұзынша ғып,   төбесін  шатырлап  жапқан төртбұрышты лашықтарда  тұрады.</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Алгонкиндерде  тотемдік сенім  өрістеген. Олар  өз  тотемдерінен өздерінің  тіршілігіне қажетті аңдарын алып,  барлық әдет – ғұрыптарын соған қарай  ыңғайлады. Қазірдің өһзінде Лабрадор үндістері католик  дінінде болса да,  аю мерекесі   сияқты әдет  ғұрыптарын әлі  сақтап келеді. Атапаскілерде  табиғатқа  табыну  дәстүрі  дамыған. Бұған  өздерін  рух пен  адамдар  арасындағы  дәнекер ретінде көрсетілетін  шамдардың  ықпалы  болғаны  сөзсіз. Атапаскілердің үлкен екі әдет – ғұрпын айтуға болды. Оның  бірі  - өлген адамның  жылдығына арнап ас  беру, екіншісі -  бір  айдан соң  еске алу  жиыны. Олар адам  жанының о  дүниедегі  тіршілігіне сенеді.</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Шығыстағы алгонкин  тайпаларының ішінде делаиар тайпасы үлкен тайпа  болып саналады. Олар  отарлау  басталған кезде Нбю-Джерси  мен  </w:t>
      </w:r>
      <w:r w:rsidRPr="00222F5A">
        <w:rPr>
          <w:rFonts w:ascii="Times New Roman" w:eastAsia="Times New Roman" w:hAnsi="Times New Roman" w:cs="Times New Roman"/>
          <w:sz w:val="28"/>
          <w:szCs w:val="28"/>
          <w:lang w:val="kk-KZ" w:eastAsia="ru-RU"/>
        </w:rPr>
        <w:lastRenderedPageBreak/>
        <w:t>Делавэр штаттарының көп  жерін,  Нью-Йорк штатының  оңтүстік   бөлігін және Пенсильванияның  шығысын мекендеген. Заттай мәдениеті  бойынша   олар  ирокездер тайпасына ұқсас. Олар  қасқыр,  табысқа және  түйетауық деп  аталатын үш  ртуға  немесе  фратрияға  бөлінеді.</w:t>
      </w:r>
    </w:p>
    <w:p w:rsidR="00E14B00" w:rsidRPr="00222F5A" w:rsidRDefault="00E14B00" w:rsidP="00E14B00">
      <w:pPr>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Делаварлардың тамаша  пиктографиялық  жазуы   болғаны мәлім. 1820 жылы   біраз  аңыздары  бар  тайпаның  жазба   тарихы  табылған. «Валом олум» - «Қызыл  жазу»  деп  аталатын   бұл  жазба 184 белгілерден  тұрады. Онда   делавалардың  өмірі,  басқа  тайпалармен  байланысы, олардың  шаруашылығы  туралы едәуір  мәлімент  бар. Жазба ақырында ақ  адамдардың  Делавэр өзеніне келе  бастауын баяндаумен аяқталды. Ирокездер мен   делаварлар  арасында қақтығыс болып, ирокездер оларды Огайо  даласына ығыстырған  болатын. 1811 жылы Текумсе  бастаған  алгонкин  тайпаларында  американдықтар  Миссисипиден  ары   ығыстырып   тастады.</w:t>
      </w:r>
    </w:p>
    <w:p w:rsidR="004D17D5" w:rsidRPr="00222F5A" w:rsidRDefault="004D17D5" w:rsidP="004D17D5">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p>
    <w:p w:rsidR="004D17D5" w:rsidRPr="00222F5A" w:rsidRDefault="004D17D5" w:rsidP="00E542B3">
      <w:pPr>
        <w:pStyle w:val="af3"/>
        <w:widowControl w:val="0"/>
        <w:numPr>
          <w:ilvl w:val="0"/>
          <w:numId w:val="44"/>
        </w:numPr>
        <w:spacing w:line="240" w:lineRule="auto"/>
        <w:jc w:val="both"/>
        <w:rPr>
          <w:sz w:val="28"/>
          <w:szCs w:val="28"/>
          <w:lang w:val="kk-KZ"/>
        </w:rPr>
      </w:pPr>
      <w:r w:rsidRPr="00222F5A">
        <w:rPr>
          <w:sz w:val="28"/>
          <w:szCs w:val="28"/>
          <w:lang w:val="kk-KZ"/>
        </w:rPr>
        <w:t>Солтүстік –Батыс Америка  жағалауынджағы  тайпалар</w:t>
      </w:r>
    </w:p>
    <w:p w:rsidR="004D17D5" w:rsidRPr="00222F5A" w:rsidRDefault="004D17D5" w:rsidP="00E542B3">
      <w:pPr>
        <w:pStyle w:val="af3"/>
        <w:widowControl w:val="0"/>
        <w:numPr>
          <w:ilvl w:val="0"/>
          <w:numId w:val="44"/>
        </w:numPr>
        <w:spacing w:line="240" w:lineRule="auto"/>
        <w:jc w:val="both"/>
        <w:rPr>
          <w:sz w:val="28"/>
          <w:szCs w:val="28"/>
          <w:lang w:val="kk-KZ"/>
        </w:rPr>
      </w:pPr>
      <w:r w:rsidRPr="00222F5A">
        <w:rPr>
          <w:sz w:val="28"/>
          <w:szCs w:val="28"/>
          <w:lang w:val="kk-KZ"/>
        </w:rPr>
        <w:t>Американың байырғы халықтары</w:t>
      </w:r>
    </w:p>
    <w:p w:rsidR="004D17D5" w:rsidRPr="00222F5A" w:rsidRDefault="004D17D5" w:rsidP="004D17D5">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Әдебиеттер:</w:t>
      </w:r>
    </w:p>
    <w:p w:rsidR="004D17D5" w:rsidRPr="00222F5A" w:rsidRDefault="004D17D5" w:rsidP="00E542B3">
      <w:pPr>
        <w:numPr>
          <w:ilvl w:val="0"/>
          <w:numId w:val="4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w:t>
      </w:r>
      <w:hyperlink r:id="rId40" w:history="1">
        <w:r w:rsidRPr="00222F5A">
          <w:rPr>
            <w:rFonts w:ascii="Times New Roman" w:eastAsia="MS Mincho" w:hAnsi="Times New Roman" w:cs="Times New Roman"/>
            <w:sz w:val="28"/>
            <w:szCs w:val="28"/>
            <w:u w:val="single"/>
            <w:lang w:eastAsia="ru-RU"/>
          </w:rPr>
          <w:t>http://kk.wikipedia.org/wiki/</w:t>
        </w:r>
      </w:hyperlink>
      <w:r w:rsidRPr="00222F5A">
        <w:rPr>
          <w:rFonts w:ascii="Times New Roman" w:eastAsia="Times New Roman" w:hAnsi="Times New Roman" w:cs="Times New Roman"/>
          <w:sz w:val="28"/>
          <w:szCs w:val="28"/>
          <w:lang w:eastAsia="ru-RU"/>
        </w:rPr>
        <w:t>» беті.</w:t>
      </w:r>
    </w:p>
    <w:p w:rsidR="004D17D5" w:rsidRPr="00222F5A" w:rsidRDefault="004D17D5" w:rsidP="00E542B3">
      <w:pPr>
        <w:numPr>
          <w:ilvl w:val="0"/>
          <w:numId w:val="4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Шалекенов </w:t>
      </w:r>
      <w:r w:rsidRPr="00222F5A">
        <w:rPr>
          <w:rFonts w:ascii="Times New Roman" w:eastAsia="Times New Roman" w:hAnsi="Times New Roman" w:cs="Times New Roman"/>
          <w:sz w:val="28"/>
          <w:szCs w:val="28"/>
          <w:lang w:val="kk-KZ" w:eastAsia="ru-RU"/>
        </w:rPr>
        <w:t>У.Х. Әлем халықтарының этнографиясы (Оқу құралы). – Алматы. “Санат”,</w:t>
      </w:r>
      <w:r w:rsidRPr="00222F5A">
        <w:rPr>
          <w:rFonts w:ascii="Times New Roman" w:eastAsia="Times New Roman" w:hAnsi="Times New Roman" w:cs="Times New Roman"/>
          <w:sz w:val="28"/>
          <w:szCs w:val="28"/>
          <w:lang w:val="en-US" w:eastAsia="ru-RU"/>
        </w:rPr>
        <w:t>201</w:t>
      </w:r>
      <w:r w:rsidRPr="00222F5A">
        <w:rPr>
          <w:rFonts w:ascii="Times New Roman" w:eastAsia="Times New Roman" w:hAnsi="Times New Roman" w:cs="Times New Roman"/>
          <w:sz w:val="28"/>
          <w:szCs w:val="28"/>
          <w:lang w:val="kk-KZ" w:eastAsia="ru-RU"/>
        </w:rPr>
        <w:t>4.</w:t>
      </w:r>
    </w:p>
    <w:p w:rsidR="004D17D5" w:rsidRPr="00222F5A" w:rsidRDefault="004D17D5" w:rsidP="00E542B3">
      <w:pPr>
        <w:numPr>
          <w:ilvl w:val="0"/>
          <w:numId w:val="43"/>
        </w:numPr>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Шалекенов </w:t>
      </w:r>
      <w:r w:rsidRPr="00222F5A">
        <w:rPr>
          <w:rFonts w:ascii="Times New Roman" w:eastAsia="Times New Roman" w:hAnsi="Times New Roman" w:cs="Times New Roman"/>
          <w:sz w:val="28"/>
          <w:szCs w:val="28"/>
          <w:lang w:val="kk-KZ" w:eastAsia="ru-RU"/>
        </w:rPr>
        <w:t xml:space="preserve">У.Х., </w:t>
      </w:r>
      <w:r w:rsidRPr="00222F5A">
        <w:rPr>
          <w:rFonts w:ascii="Times New Roman" w:eastAsia="Times New Roman" w:hAnsi="Times New Roman" w:cs="Times New Roman"/>
          <w:sz w:val="28"/>
          <w:szCs w:val="28"/>
          <w:lang w:eastAsia="ru-RU"/>
        </w:rPr>
        <w:t>Шалекенов М.</w:t>
      </w:r>
      <w:r w:rsidRPr="00222F5A">
        <w:rPr>
          <w:rFonts w:ascii="Times New Roman" w:eastAsia="Times New Roman" w:hAnsi="Times New Roman" w:cs="Times New Roman"/>
          <w:sz w:val="28"/>
          <w:szCs w:val="28"/>
          <w:lang w:val="kk-KZ" w:eastAsia="ru-RU"/>
        </w:rPr>
        <w:t>У. Әлем халықтарының этнологиясы (Оқу құралы). – Алматы. ,</w:t>
      </w:r>
      <w:r w:rsidRPr="00222F5A">
        <w:rPr>
          <w:rFonts w:ascii="Times New Roman" w:eastAsia="Times New Roman" w:hAnsi="Times New Roman" w:cs="Times New Roman"/>
          <w:sz w:val="28"/>
          <w:szCs w:val="28"/>
          <w:lang w:eastAsia="ru-RU"/>
        </w:rPr>
        <w:t>2012</w:t>
      </w:r>
      <w:r w:rsidRPr="00222F5A">
        <w:rPr>
          <w:rFonts w:ascii="Times New Roman" w:eastAsia="Times New Roman" w:hAnsi="Times New Roman" w:cs="Times New Roman"/>
          <w:sz w:val="28"/>
          <w:szCs w:val="28"/>
          <w:lang w:val="kk-KZ" w:eastAsia="ru-RU"/>
        </w:rPr>
        <w:t xml:space="preserve"> </w:t>
      </w:r>
    </w:p>
    <w:p w:rsidR="0059758B" w:rsidRPr="00222F5A" w:rsidRDefault="0059758B" w:rsidP="004D17D5">
      <w:pPr>
        <w:spacing w:line="360" w:lineRule="auto"/>
        <w:rPr>
          <w:rFonts w:ascii="Times New Roman" w:hAnsi="Times New Roman" w:cs="Times New Roman"/>
          <w:sz w:val="28"/>
          <w:szCs w:val="28"/>
        </w:rPr>
      </w:pPr>
    </w:p>
    <w:p w:rsidR="00AC2B51" w:rsidRPr="00222F5A" w:rsidRDefault="00AC2B51" w:rsidP="00AC2B51">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w:t>
      </w:r>
      <w:r w:rsidR="00E542B3" w:rsidRPr="00222F5A">
        <w:rPr>
          <w:rFonts w:ascii="Times New Roman" w:eastAsia="Times New Roman" w:hAnsi="Times New Roman" w:cs="Times New Roman"/>
          <w:b/>
          <w:bCs/>
          <w:sz w:val="28"/>
          <w:szCs w:val="28"/>
          <w:lang w:val="kk-KZ" w:eastAsia="ru-RU"/>
        </w:rPr>
        <w:t>20</w:t>
      </w:r>
      <w:r w:rsidRPr="00222F5A">
        <w:rPr>
          <w:rFonts w:ascii="Times New Roman" w:eastAsia="Times New Roman" w:hAnsi="Times New Roman" w:cs="Times New Roman"/>
          <w:b/>
          <w:bCs/>
          <w:sz w:val="28"/>
          <w:szCs w:val="28"/>
          <w:lang w:val="kk-KZ" w:eastAsia="ru-RU"/>
        </w:rPr>
        <w:t xml:space="preserve">. </w:t>
      </w:r>
      <w:r w:rsidRPr="00222F5A">
        <w:rPr>
          <w:rFonts w:ascii="Times New Roman" w:eastAsia="Times New Roman" w:hAnsi="Times New Roman" w:cs="Times New Roman"/>
          <w:sz w:val="28"/>
          <w:szCs w:val="28"/>
          <w:lang w:val="kk-KZ" w:eastAsia="ru-RU"/>
        </w:rPr>
        <w:t>Европа халықтары. Батыс Орталық, Солтүстік және Оңтүстік Европа халықтары</w:t>
      </w:r>
    </w:p>
    <w:p w:rsidR="00AC2B51" w:rsidRPr="00222F5A" w:rsidRDefault="00AC2B51" w:rsidP="00AC2B51">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Жиі кездесетін сөздер:</w:t>
      </w:r>
      <w:r w:rsidRPr="00222F5A">
        <w:rPr>
          <w:rFonts w:ascii="Times New Roman" w:eastAsia="Times New Roman" w:hAnsi="Times New Roman" w:cs="Times New Roman"/>
          <w:noProof/>
          <w:sz w:val="28"/>
          <w:szCs w:val="28"/>
          <w:lang w:val="kk-KZ" w:eastAsia="ru-RU"/>
        </w:rPr>
        <w:t xml:space="preserve"> Келттер, еврей, цыған, католицизм, християн, православие, албандар, германдар, романдар, жүзімшілік, изба, славиян тілдері, Картвелия, Кахатия, Алаңдар, лезгинка, ашуг.</w:t>
      </w:r>
    </w:p>
    <w:p w:rsidR="00AC2B51" w:rsidRPr="00222F5A" w:rsidRDefault="00AC2B51" w:rsidP="00AC2B51">
      <w:pPr>
        <w:shd w:val="clear" w:color="auto" w:fill="FFFFFF"/>
        <w:spacing w:after="0" w:line="240" w:lineRule="auto"/>
        <w:ind w:right="14"/>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Cs/>
          <w:noProof/>
          <w:sz w:val="28"/>
          <w:szCs w:val="28"/>
          <w:lang w:val="kk-KZ" w:eastAsia="ru-RU"/>
        </w:rPr>
        <w:t>1.Европа халықтарының тарихи-мәдени географиялық</w:t>
      </w:r>
      <w:r w:rsidRPr="00222F5A">
        <w:rPr>
          <w:rFonts w:ascii="Times New Roman" w:eastAsia="Times New Roman" w:hAnsi="Times New Roman" w:cs="Times New Roman"/>
          <w:noProof/>
          <w:sz w:val="28"/>
          <w:szCs w:val="28"/>
          <w:lang w:val="kk-KZ" w:eastAsia="ru-RU"/>
        </w:rPr>
        <w:t xml:space="preserve"> </w:t>
      </w:r>
      <w:r w:rsidRPr="00222F5A">
        <w:rPr>
          <w:rFonts w:ascii="Times New Roman" w:eastAsia="Times New Roman" w:hAnsi="Times New Roman" w:cs="Times New Roman"/>
          <w:bCs/>
          <w:noProof/>
          <w:sz w:val="28"/>
          <w:szCs w:val="28"/>
          <w:lang w:val="kk-KZ" w:eastAsia="ru-RU"/>
        </w:rPr>
        <w:t xml:space="preserve">сипаттамасы. </w:t>
      </w:r>
    </w:p>
    <w:p w:rsidR="00AC2B51" w:rsidRPr="00222F5A" w:rsidRDefault="00AC2B51" w:rsidP="00AC2B51">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 xml:space="preserve">Мақсаты: </w:t>
      </w:r>
      <w:r w:rsidRPr="00222F5A">
        <w:rPr>
          <w:rFonts w:ascii="Times New Roman" w:eastAsia="Times New Roman" w:hAnsi="Times New Roman" w:cs="Times New Roman"/>
          <w:noProof/>
          <w:sz w:val="28"/>
          <w:szCs w:val="28"/>
          <w:lang w:val="kk-KZ" w:eastAsia="ru-RU"/>
        </w:rPr>
        <w:t>Еуропаның географиясы, этногенезі, саяси тарихы, мәдениеттегі-шаруашылықтағы негізгі ерекшеліктері мен қоғамдық қатынасын зерттеу.</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Батыс Еуропа халықтары</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Еуропа жер шарының бір бөлігі. Оның жалпы көлемі 10 млн шаршы шақырым. Таиғаттың географиялық жағдайының немесе кейінгі кездерде кезеңдердің қолайлы болуы нәтижесінде адамдардың тұрмысын, мәдениетін жедел дамытуға қолайлы жағдацй тигізді. Әсіресе, Батыс Еуропа тұрғындарының ілгерілеуі кейінгі 4 - 5 ғасыр ішінде алағ күрт өрлеп кетті.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 Шетелдік Еуропа елдерінде 1961 ж мағлұмат бойынша 428 млн халық тұрады. Бұл дүние жүзінің тұрғындарының оннан тоғыз бөліігн құрайды. Шетелдік Еуропада үлкенді - кішілі 58 ұлт мекендейді.</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Еуропа алағашқы адам тұқымының өрбіген женлерінің бірі. Олардың </w:t>
      </w:r>
      <w:r w:rsidRPr="00222F5A">
        <w:rPr>
          <w:rFonts w:ascii="Times New Roman" w:eastAsia="Times New Roman" w:hAnsi="Times New Roman" w:cs="Times New Roman"/>
          <w:sz w:val="28"/>
          <w:szCs w:val="28"/>
          <w:lang w:val="kk-KZ" w:eastAsia="ru-RU"/>
        </w:rPr>
        <w:lastRenderedPageBreak/>
        <w:t xml:space="preserve">өалдықтары Оңтүстік және Орталық Еуропаның көптеген жерлерінде табылған. Гейдельберг адамдарының қалдытары жақ сүйек қалдықтары Батыс Германиядан бастап, Чехославакияға дейінгі жерлерде табылған.. Еуропа жерлеріндегі палоелит дәуірінің бастапқы кезеңінде аңшылар тайпасы мекендеген. Мезолит және неолит кезеңдерінде жергілікті тқрңындар Еуропның солтүстігіне қарай жылжып, Скандинавия және Британия аралдрын барып қоныстанған. Бұл кезеңде еуропалықтардың негізгі кәсібі аңшылық, өсімдік жемісін жинаушылық, балықшылық және егіншілік болған. Сол кезден бастап, Еуропаныі әр түрлі аймақтарында лайықты шару түрлері келіп шыққан. Оның оңтүстігінде жерағашпен егін еккен отырықшылық өмір сүрсе, солтүстікте аңшылар, орманды жерлерде мал өсірушілер өмір сүрген.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Шетел Еуропалықтарының этникалық шығу тегі әлі күнге шиеленңскен қиын мәселелердің бірі. Неолит кезеңінің біздің дәуірімізге дейінгі 3 мыңыншы жылдарында бұл құрлықта үндіеуропалық диалектіде сөйлейтін тайпалар пайда болып, олардың алғаш шоғырланған жері Балтық теңізінен Карпатқа дейінгі жерлерді мекендеді деген пікірді беделді оқымыстылар тобы айтса, екіншілері үндіеуропалықтардың алғашқы қоныстары дунай жағалауына дейінгі жерлер деп тұжырымдайды. Жалпы алғанда, б.з.д. 2 – мыңыншы жылдары үндіеуропалықтар түгелдей Еуропа жеріне тараған.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Сол б.д.д 22 мың жылдарда Жерорта теңізінің ағысында шығыс елдердің мәдениеті зор алғашқы іргелі халықтар қалыптасқан. Олар алғашқы адамзат мәдениетінің эгейлік одан кейінгі эллиндік негізөін салған. Бұл мәдениетті жасаушылар Жерорта теңізінің жағасында пайда болып, тарихта белгілі құлшылық мемлекеттер орнатқан, сәулетті қалалар тұрғызған. Ежелгі Рим империясының мәдени жетістігі туралы «Ерте дүние тарихында» кең тоқталған. 4 – 5 ғ герман және славян тайпалары оңтүстікке қарай жылжи түсті. Себебі ол тайпалардың арасында әлеуметтік біраз өзгерістер болған. Соның салдарынн олардың арасында алғашқы қауым құрылысы ыдырап, оның орнына феодалдық қоғам орныққан. Гермен және славян тйпалары құлдық қоғамды бастан кешірмеген. Рим империясының ерте дүние уақыттарымен салыстырғанда, бұлардың тұрмыстық жіне рухани мәдениеттерінің даму дәрежесі анағұрлым төмен болған. Рим империясының бір кездегі тамаша мәдениетін германдық жауынгер тайпалар күрт жорықтарының нәтижесінде Солтүстік Африканың және Пиреней жарты аралы тұрғындарының этникалық құрамына әжептеуіп өзгерістер енген. 9 – 10 ғ нормандар келіп, Еуропаның теңіз жағалауын, , Францияныі солтүстік батысынан Жерорте теңізінің аралдарын дейінгі жерлерді түгелімен өздеріне қаратқан. Нормандар сан жағынан аз болғандықтан, олар жергілікті тұрғындармен тұқым араласып, сіңісіп кеткен. 9 ғ Оңтүстік Орал бойынан Дунайдың орта ағысына дейінгі жерлерді венгрлер жайлап алып, Венгрия мемлекетінің негізін салған. </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 xml:space="preserve">         Этногенез және этникалық тарихы.</w:t>
      </w:r>
      <w:r w:rsidRPr="00222F5A">
        <w:rPr>
          <w:rFonts w:ascii="Times New Roman" w:eastAsia="Times New Roman" w:hAnsi="Times New Roman" w:cs="Times New Roman"/>
          <w:sz w:val="28"/>
          <w:szCs w:val="28"/>
          <w:lang w:val="kk-KZ" w:eastAsia="ru-RU"/>
        </w:rPr>
        <w:t xml:space="preserve"> Алғашқы қауымдық адамдардың өлкесiндегi қалдықтары. Ежелгi өркениеттердiң ықпалы эгей, грек, этруск, </w:t>
      </w:r>
      <w:r w:rsidRPr="00222F5A">
        <w:rPr>
          <w:rFonts w:ascii="Times New Roman" w:eastAsia="Times New Roman" w:hAnsi="Times New Roman" w:cs="Times New Roman"/>
          <w:sz w:val="28"/>
          <w:szCs w:val="28"/>
          <w:lang w:val="kk-KZ" w:eastAsia="ru-RU"/>
        </w:rPr>
        <w:lastRenderedPageBreak/>
        <w:t>кельт, римдiк. Халықтардың Ұлы қоныс аударуын дәуiр III-IX күре тамырға құйылатын н.э. Орталық, солтүстіктегi және батыс бөлiктегi герман тiлдi тайпалардың таратуы. Барлық Балкан түбегi XIV-XV I ғғ тұтқындаған түрiктердiң Еуропасының оңтүстiк-шығысының этникалық тарихқа маңызды ықпал.</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Екiншi христиандықтың орта ғасырының жартысының этникалық процесстерiне әсер - римдiк-католик және православиелiк, сонымен бiрге протестантизм. Халықтар және ұлттардың құрастыруы. Iрi бiркелкi мемлекеттердiң тiл қатынастарындағы бiлiмiндегi XVII сiне аяқтау. Ұлттық мемлекеттердiң жасауы XIX-XX күре тамырға құйылатын.</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Этнотілдік және тұрғынның антропологиялық құрамы. 60 тiлдерден астам шетел Еуропасына бар болу. үндi европа тiл жанұясының сақтаушыларының басымдылығы. (шотландық, ирландық, валлияның, бретон) кельт, (италиялық, испандық, португал, француз, румын) романдық, (англиский, немецский, голланд, даниялық, норвегиялық, швед, исландия) германдық, славян, грек, баск, албандық тағы басқалар тiлдер. Орал, алтайлық және семит тiл жанұясының кiшi көп таралғандығы.</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Өлкенiң тұрғынының антропологиялық құрамының бiртектiлiгi. Екi негiзгi нәсiлдiк түрлерi бар үлкен европеоид нәсiлiнiң өктемдiлiгi: пигменттелген солтүстiк және пигменттелген оңтүстiктелерге. Жерорта теңiздiк, альпейского, балтық тағы басқалар iшкi түрлер сонымен бiрге ерекшелеу. </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Шаруашылық және заттық мәдениет</w:t>
      </w:r>
      <w:r w:rsidRPr="00222F5A">
        <w:rPr>
          <w:rFonts w:ascii="Times New Roman" w:eastAsia="Times New Roman" w:hAnsi="Times New Roman" w:cs="Times New Roman"/>
          <w:sz w:val="28"/>
          <w:szCs w:val="28"/>
          <w:lang w:val="kk-KZ" w:eastAsia="ru-RU"/>
        </w:rPr>
        <w:t>. Түр көбiнесе мал тұратын мал шаруашылығының көмекшi мәнi бар соқа егiн шаруашылығының шаруашылығының индустриалдануға дейiнгi түрiндегi басымдылық.  XX жүз жылдықтағы жоғары өнiмдi ауыл шаруашылығы. Өңделетiн дала және техникалық дақылдарды ассортименттегi айырмашылықтары. Бақша мәдениеттерi және жемiстi бақтардың таратуы Повсовместное. Диқаншылық шаруашылықтың техникасы. Норвегиялықтар, фаререцтер, исландиялықтарда және бұйрық Еуропаның алабындағы балықшылықтың дамушылығы әсiресе.</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Түрлер және ауылшаруашылық ауылдардың орналастыруларын әр түрлiлiк. Бiр шарбақтық және мал-жай ауылдары, ауылдардың многодворныхтың формасы: түйдек, айналма, көшедегi, ұршық тәрiздi, алаңғасары. Қалалық ауылдар. Қаламен және ауылдың аралығында қырлардың өшiруi. Қалалық архитектура. Тұрғын және шаруашылық бөлмелерi. Дәстүрлi халық тұрғын-үйiнiң түрлерi: Зоналық - географиялық және этникалық айырмашылықтардың жерорта теңiздiк, альпiлiк, нский, саксон, поляк, паннонның, словения, солтүстiк француз басқаларының азығында. Қалалық костюмдардың дамытуы үшiн негiз қалай халық киiну түрлерi. Этникалық және киiмшеңге жергiлiктi - этна географиялық ерекшелiктерiнiң көмескiлiгi. Қоректендiру жүйесi. Азық-түлiк рационы және этикет. Сусындар.</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Әлеуметтiк тұрмыс-салт және рухани мәдениет.</w:t>
      </w:r>
      <w:r w:rsidRPr="00222F5A">
        <w:rPr>
          <w:rFonts w:ascii="Times New Roman" w:eastAsia="Times New Roman" w:hAnsi="Times New Roman" w:cs="Times New Roman"/>
          <w:sz w:val="28"/>
          <w:szCs w:val="28"/>
          <w:lang w:val="kk-KZ" w:eastAsia="ru-RU"/>
        </w:rPr>
        <w:t xml:space="preserve"> Әр түрлi тарихи </w:t>
      </w:r>
      <w:r w:rsidRPr="00222F5A">
        <w:rPr>
          <w:rFonts w:ascii="Times New Roman" w:eastAsia="Times New Roman" w:hAnsi="Times New Roman" w:cs="Times New Roman"/>
          <w:sz w:val="28"/>
          <w:szCs w:val="28"/>
          <w:lang w:val="kk-KZ" w:eastAsia="ru-RU"/>
        </w:rPr>
        <w:lastRenderedPageBreak/>
        <w:t xml:space="preserve">дәуiрлерде қоғамдық тұрмыс-салттың формалары. Майорлықтың қағидасының таратуы. Село қауымының қалдықтары, жас шамасына байланысты бiрiктiрулер және патронимияның еркек одақтарының сақтауы. Рухани мәдениеттiң көп компоненттерiнiң нивелирлеуi, ауыз әдебиетi әсiресе. Дәстүрлi әлеуметтiк тұрмыс-салттың этникалық ерекшелiгiнiң әлсiретуi. </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 xml:space="preserve">  Отбасылық тұрмыс-салт және ырымдар</w:t>
      </w:r>
      <w:r w:rsidRPr="00222F5A">
        <w:rPr>
          <w:rFonts w:ascii="Times New Roman" w:eastAsia="Times New Roman" w:hAnsi="Times New Roman" w:cs="Times New Roman"/>
          <w:sz w:val="28"/>
          <w:szCs w:val="28"/>
          <w:lang w:val="kk-KZ" w:eastAsia="ru-RU"/>
        </w:rPr>
        <w:t>. Патриархалдық түрдiң күрделi қайғыға ортақтаспаған жанұяларының қалдықтарының қалдықтары XIX-соңында - XX IӘ бас тау шотландықтар, норвегиялықтар, Басктерде. Өктемдiлiк жанұяның бiр некелi двухпоколеннойы тұрып қал. Отбасылық ырымдар: перзентхана және бала, үйлену тойы, жерленген - ас беруi. Календарлық ырымшылдығы, көңiл көтеру және ойын.</w:t>
      </w:r>
    </w:p>
    <w:p w:rsidR="00DF7AB9" w:rsidRPr="00222F5A" w:rsidRDefault="00DF7AB9" w:rsidP="00DF7AB9">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Дiндер</w:t>
      </w:r>
      <w:r w:rsidRPr="00222F5A">
        <w:rPr>
          <w:rFonts w:ascii="Times New Roman" w:eastAsia="Times New Roman" w:hAnsi="Times New Roman" w:cs="Times New Roman"/>
          <w:sz w:val="28"/>
          <w:szCs w:val="28"/>
          <w:lang w:val="kk-KZ" w:eastAsia="ru-RU"/>
        </w:rPr>
        <w:t>. Христиандықтың барлық жерде таратуы. Пиреней түбегi, Италия, Франция, Ирландия, Белгiя, Австрия, Венгрия, Швейцарияның бiр бөлiгiнiң халықтарында, оңтүстiк және батыс германия, Скандинавия және Финляндиядағы католицизмның басымдылығы; кальвинизм - Швейцарияларда, Венгрия Нидерландтардағы жартылай; пресвитериандықтар - шотландия; англикаства - Англияда және Ирландияның Северндерiн. Греция, оңтүстiк Албания және Румыниядағы православиелiк шiркеуiнiң рөлi. Албанияның белгiлi бөлiгiндегi исламының бар болуы.</w:t>
      </w:r>
    </w:p>
    <w:p w:rsidR="00AC2B51" w:rsidRPr="00222F5A" w:rsidRDefault="00AC2B51" w:rsidP="00DF7AB9">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Шетелдік Еуропа халықтарын тілі және антропологиялық жағынан, төмендегіше жіктеу болады. 1959 ж мағлұматқа қрағанда Шетелдік Еуропада 421 млн халық болған. Олардың 96 пайызы үндіеуропалық тір семьясына сөйлейді. Бұл тіл семьясы негізінен, славяндар, 6 млн, поляктар, чехтар, словактар, лужичтер, словенцтер, хорваттар, сербтар, боснилықтар, черногрлықтар, болгарлар, германдықтар, немістер, австриялықтар, эльзастар, гермен – швейарлар, голландықтар, испандар, каталондар, даттар, романдықтар, румындар болып төртке бөлінеді. Келтьттер ирландар, гэлдер, уэльцтер, бретондықтар болып жіктеледі. Бұлардың басқа үндіеуропалық тілге қосылмайтын Пиренейдің батысында  баскилердің тілі бар. Фин , лопар, венгр тілдері угрофин тіл семьясына кіреді.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Шетелдік Еуропа халықтарының антропологиялық жағынан еуропейдтік нісілге бірінше рет 1684ж Ф.Бреньн жатқызған болатын. Осы нәсілге бөлі әлі де болса үстемдік етіп келеді.  Бұл нәсілдің негізгі белгілері солтүстіктегі нәсіл түрлері ақшыл, ал оңтүстікте қоңырлау болып келеді. Еуропейдтік нәсіл әрбір аймақтың ерекшеліктеріне байланысты Жерорта теңізі динарлық, балтықтақ деп кіші бөліктерге бөлінеді. Бұлардың бір – бірімен антропологиялық ерекшеліктері онша айтарлықтай көп емес.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Еуропа құрлығы табиғи – географиялық жағынан адамдарыдң мекендеуіне қолайлы, ауа – райы қоңыржай. Сондықтанда бұл құрлықтың ежелгі тұрғындары неолит пен қола дәуірінде егіншілікпен айналысқан. Тарихи дәуірлердің басқа да кзеңінде бқл шаруашылық үздіксіз дамып, аборигендердің тұрмысына егіншілік шешуде маңызды роль атқарған. Әр </w:t>
      </w:r>
      <w:r w:rsidRPr="00222F5A">
        <w:rPr>
          <w:rFonts w:ascii="Times New Roman" w:eastAsia="Times New Roman" w:hAnsi="Times New Roman" w:cs="Times New Roman"/>
          <w:sz w:val="28"/>
          <w:szCs w:val="28"/>
          <w:lang w:val="kk-KZ" w:eastAsia="ru-RU"/>
        </w:rPr>
        <w:lastRenderedPageBreak/>
        <w:t>жердің жағдай ерекшеліктерін қарай егіннің түрі де әр түрлі болып келген. Мысалы, солтүстіке арпа, қара бидай, картоп, қант көбірек егілсе, Орталық Еуропада арпа, қара бидай, картоп, қант, бау – бақша жүзім мол өсірілген. Бұлардан басқа оңтүстікте өсірілген техникалық мәдени өсімдіктен зығыр, құмық, мақта, темекі өсімдіктері бар.</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Польшада Ұлы Отан соғысыныі соңына дейін, оның жалпы тұрғындарының 60 пайызы ауылдық жерде тұрып, диқаншылықпен айналысқан. Өндіріс орындары баяу өскен. 1944 ж бстап, Польша индустриясы өскен елге айналып отыр. Онд бірнеше миллиондаған жұмысшы қызмет етеді. Егерде 1944 ж ауыл тұрғындарының жерсіз, жартылай жерсіздердің саны көп болып келсе, Польша республикасы орнағаннан кейін помещиктердің дері диқаншыларға берілді. Соның нәтижесінде 1 млн 68 мың ауыл тұрғындары жерге ие болды. Польшаның өндіріс органдары алға өрлеген сайын ауыл жұмысының ауыр жұмыстары механикаландырылып, көпшілік жұмыстар машинамен атқарылды. Егілетін егістердің түрлері де олардын алатын өнымде жылдан жылға көбеюде. Ертеректе поляктар тары, бидайғ арпа, қара бидай, қарақұмық, сияқты дәнді – дақылдрды өсірсе кейін жүгері, асбұршқ, кендір, т.б. сондай – ақ бау – бақша өсімдіктері кеі көлемде өсіріледі. Жемшөптік мал азықтары егіледі. Ауыл шаруашылығанда бұрын қолданылып келген ортағасы құралдары ығыстырылап шығарылды. Польшадағы 30 ж астамырақ уақыттың ішіндегі болып отырған саяси, экономикалық әлеуметтік және мідени өзгерістер Чехославакия(1989 ж бастап Чехия мен Славакия), Болгарияғ Руминия, Венгрия жіне т.б. шығыс Еуропадағы елдердің бәріне ортақ өзгерістер.</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Ежелгі кезден егіс құралыдарынлағы айтарлықтай өзгешіліктеріне қарамастан, барлық жерде жерлік Еуропада жерді аударып жырту әдісі кең тараған. Бүкіл Еуропада жалғыз, кейіннен бірнеше тісіт соқалар пайдаоанылады. Еккен егінді күтуде, өнім жинауда, оны сақтауда,қол күші кеңінен қолданылған.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Мал шаруашылығында Еуропада ерте заманде пайда болды. Аборигендер сауын және еттік бақтағы малдарды көп өсірген. Оңтүстікте күш көлік ретінде ірі қара малдары пайдаланса, солтүстік аудандарда жылқы түрін кеңінен қолданды. Қой мен ешкі жүні мен еті үшін өсірді. Егістік  дамыған жерлерде мал саны азырақ болса, керсінше, Альпі Карпат, Балқан үстіртіндегі биік жерлерде мал шаруашылығы жақсы дамыды. Балықшылық кәсібі Еуропаның теңіз жағалауынд, Скандинавия, Англия елдеріне ежелден тән. Бұл жерлердің тұрғындарының өмірі, тіршілігі теңізбен тығыз байланысты.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Болгарияның мал шаруашылығын қысқаша тоқталйық. Болгарлардың тұрмысында мал өсіру ісі әсіресе, түрктердің қол астында болған кезеңдерінде дамыған. Болгария патшалығы кезінде  де мал шарушылығы айтарлықтай қолға алынбағын. Бұл шаруашылыұтың интенсивтік жолмен өсуіне тек Болгариы Республикасы құрылғаннан бастап жағдай жасалды. Малдардың тұқымын асылдандыруға тұрақты жемшөппен қамтамасыз етуге  </w:t>
      </w:r>
      <w:r w:rsidRPr="00222F5A">
        <w:rPr>
          <w:rFonts w:ascii="Times New Roman" w:eastAsia="Times New Roman" w:hAnsi="Times New Roman" w:cs="Times New Roman"/>
          <w:sz w:val="28"/>
          <w:szCs w:val="28"/>
          <w:lang w:val="kk-KZ" w:eastAsia="ru-RU"/>
        </w:rPr>
        <w:lastRenderedPageBreak/>
        <w:t>және ауыр жқмыстарды машинані күшімен істеуге үкімет айрықша көңіл бөлді. Бұл елде қой, ешкі, ірі қара малдарды ьжәне шошқаны өсіруге айрықша көңіл бөледі. Қара малдардан – сиырлар, буйволдарды өқсіреді. Буйволды өсәркден Болгария Еуропады бірінші орынға ие. Ал сиыр өсруде Болгария Венгриямен парапар келеді. Қой ешкіні өсіруден Болгария Еуропада 1 орынға ие болса, шошқа, үй құстарынан; тауық, қаз, түйе тауық, үйректерде болгарлдар ертеден – ақ баға білген. Болгарияда бал арасын өсіруге және жібек құртын өсіруге айтарлықтай көңіл бөлінеді.</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Мал шаруашылығымен айналысу ісінен венгрлер де қалыспайды, бірақ венгрлер ерте кезден бастап жылқыны өсірген. Олар малдарды 3 түрі жолмен жайып, жартылай жайып және қолданы бағып өсіреді. Әр түлікті бағатындарды: жылқышыны – «чокош», сиыршыны – «гуияш», шопанды - «юхас», шошұаны – «каиаз» тдеп атаған. Мл бағушылардың киімі сол жердің табиға географиялық жағдайына бейімделген. Жаңбырдан желден сақтану үшін малшылар шашацн, бетін, қолын сиырдың тоң майымен майлаған. Жылқы мен ірі қараға таңба басқан.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Орта ғасырдың алғашқы дәуірлерінен бастап Еуропада қолөнер кәсібі кең өсті. Бұл кәсіп ауылда, қыстақта және қалада кең өріс алып, диқандардың тұрмысына керекті бұйымдардй көптеп шығарған. Сөйтіп, қолөнершілер мен шаруалардың өмірі бір – бірімен тығыз байланыста болған. Капитализмнің ірі өндіріс орындарының батыста күшті дами бастаған кезеңдері 18 ғ 2 жартысына 19 ғ басына тура келеді. Осы дәуірде Англия  мен Францияда өндіріс орындары күшті жетілген болса, кейін басқа да Еуропа елдері осындай даму жолына түсті.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Ерте дәуірде – ақ Еуропада қалалар қыстақта, селодан бөлініп шыққан. Б.з.д 2000 ж Герцияда, Римде қалар өсіп олар қолөнер кәсібінің мәдени дамудың орталығына айналды. Сол кезде салынған қалаларлың көпшілігі әлі күнге дейін бар.  Ауылдық жердің тұрғындарының орналасуы әр түрлі. Олардың салыну жүйесінде өзара ұқсастық бар. Қыстақтар көше – көше болып та, хутар болыпта салынды. Капитализм формациясы кезінде ауылдық жердерде фермалар көбейді. Қыстақтар ұзынша не қораланып орналаса береді. Еуропалықтардың дәстүрі үй салу тәртібі оны салардың құрылыс жағдайына, жұрттың ежелден қалыптасқан дәстүріне байланысты. Еуропаны оңтүстінгінде үйлерді тастан көп салса, солтүстігінде ағаштан салатын болған.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Еуропалықтардың киімдері де халықтай тарихи дамуына сай өзгеріп отырған. Мұндай процесті барлық дүние жүзі тұрғындары бастан өткерген. Палеолиттен бастап қазіргі күнге дейінгі киім кию салты сан мәрте өзгерген. Бұл елдердің киімдерінің өзгеруі нәтижесінде ұлттық белгілеріде жойылып барлық еуропалықтарға отқ киім үлгілері қалыптасқан.Батыс Еуропа капиталистік елдерінің отаршылық саясатының салдарынан еуропалық кастюмдер ауа – райының ыстығына қарамастан Африка, Азия елдеріне тараған. Еуроплықтардың отбасы кіші жұптық отбасы. Ол капиталистік жеке меншікке негізделіп, христиан дінінің мораліне сүйенеді. Еуроаплық </w:t>
      </w:r>
      <w:r w:rsidRPr="00222F5A">
        <w:rPr>
          <w:rFonts w:ascii="Times New Roman" w:eastAsia="Times New Roman" w:hAnsi="Times New Roman" w:cs="Times New Roman"/>
          <w:sz w:val="28"/>
          <w:szCs w:val="28"/>
          <w:lang w:val="kk-KZ" w:eastAsia="ru-RU"/>
        </w:rPr>
        <w:lastRenderedPageBreak/>
        <w:t xml:space="preserve">отбасыда ескі көзқарастар, діни сенімдер, негізінен, өзгеріске ұшыраған. Оларлы сирек болсада ертеден қалыптасқан патриархаттық, патриархаттық – рулық отбасының қөалдықтары кездеседі. </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Польшада феодалдық кейін капиталистік қоғамдар кезінде халық арасында әр түрлі топқа шлихта, мешндар, място,қала тұрғыны хлоптар сияқты бөлулер орын алған. Бұрын жастарды үйлендіргенде эгзогамияны сақтай отырып осы бүлінушілікті сақтауға тырысқан. Осы күні яғни демократиялық қоғам үстем болған кезде былайша сославияға бөліну жойылды. Жастар үйленгенде өздерінің тілегі, сүйңспеншіңлігі негізінде қосылды. Чехосавакияның  тұрғындары да үйленуге экзогамиялық тәртіптеп сақтаған. Жұптық отбасы кең тараған. Жастар үйленгеннен кейін оларды өз алдына бөліп шығарып, өз шаруашылығын өздері жасауға жағдай жасаған. Чехтер жастар үйлену тойын үлкен салтанатты мереке ретінде өткізген. Ескі үйлену тәртібі көнеріп, жаңа қоғамның негізінде пайда болып, жаңа тәртіптер халық тұрмысынан кең орын алуда. Еуропалықтардың қоғамдық тұрмысында ауылдық қауымға бірлесідің қалдығы біртінге дейін сқталып келген. Мысалы болгарлардың сербо – харваттардың, албандардың, норвегиялықтардың аралдарында мұндай салт жиі ұшырасады. Капитализм күштірек дамыған елдерде бұл қалдықтар жойылып, товарлы капиталистік түрлер пайда болған. Капитализм алға өрлеуіне байланысты қалаларды қолөнер қалдықтары жойылып, тауарлы капитлистік қатынас түрлері пайда болған. Кпитализмнің алға өрлеуінде қолөнер қалдықтары дойыоып, жеңіл өндірістер күшейе түсті.</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Еуропалықтардың басым көпшілігі христиан дініне сиынды. Мұндағы аз ғана еврейлер мен мұсілмандардың діндері басқа. Б.д.д 1 – 2 ғ христиан діні зор беделге ие болып, Рим империясынан кейін 9 – 8 ғ Еуропа елдерін толық қамтыған. Бұл дін феодолизм қоғамын нығайтуға көп жәрдемін тигізді. Христиан діні батыс католик шікеу және шығыс правослаыиялық шіркеу  болып екіге бөлінген. Біріншісі Рим епископына бағынса, екіншісі ұлттық шіркеулерге бөлініп, әр мемлекеттің патшаларына императорларына бағынып, феодалдық – крепостнойлық құылысты сақтауға қызмет еткен. Мұсылман дінін Еуропаға түрктер мен арабтр әкелген.</w:t>
      </w:r>
    </w:p>
    <w:p w:rsidR="00AC2B51" w:rsidRPr="00222F5A" w:rsidRDefault="00AC2B51" w:rsidP="00AC2B51">
      <w:pPr>
        <w:widowControl w:val="0"/>
        <w:autoSpaceDE w:val="0"/>
        <w:autoSpaceDN w:val="0"/>
        <w:adjustRightInd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val="kk-KZ" w:eastAsia="ru-RU"/>
        </w:rPr>
        <w:tab/>
        <w:t xml:space="preserve">Шетелдік Еуропа халықтарының рухани мәдениеті тым ертеден бастлады. Олардың арасында батырлар жыры кең тараған. Ерте дәуірлдегі Гомер дастандары «Илиада» және «Одессей» орта ғасырдаң бас кезінде герман тайпалрынң қиялынан туған «Нибелунктар туралы жыр», «Гурдун туралы жыр» секілді эпикалық шығармалар озық мәдениет үлгілері. Осындй бай, терең фольклорлық мұраны өзге халықтардан жиі кездестіруге болады. Орт ағсырдың соңғы кезеңінде балладалар, семья, солдат тұрмыстарынан алынған өлеңдер аңыздар, мақал – мәтелдер көптеп шығарылады. Олады тек қана ғасырдың аяғынан бастап, Францияда одан кейін басқа мәдениетті елдерде халық фольклорын жианп, жарыққа шығару үрдісі қолға алынды. Біздің зманымызда Еуропа елдерінің Халық шығармашылығы жақсы зерттелген. Алуан – алуан өнер түлері Еуроап елдерінде ерте дамыған. Ерте заманға халықтық театрлар Герцияда, Римде болғаны мәлім. Мәдениеттің </w:t>
      </w:r>
      <w:r w:rsidRPr="00222F5A">
        <w:rPr>
          <w:rFonts w:ascii="Times New Roman" w:eastAsia="Times New Roman" w:hAnsi="Times New Roman" w:cs="Times New Roman"/>
          <w:sz w:val="28"/>
          <w:szCs w:val="28"/>
          <w:lang w:val="kk-KZ" w:eastAsia="ru-RU"/>
        </w:rPr>
        <w:lastRenderedPageBreak/>
        <w:t>адан әрі шырқап, дамыған кезеңі кейінгі капитализм дәуіріне ұласады.</w:t>
      </w:r>
    </w:p>
    <w:p w:rsidR="00AC2B51" w:rsidRPr="00222F5A" w:rsidRDefault="00AC2B51" w:rsidP="00AC2B51">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p>
    <w:p w:rsidR="0025530E" w:rsidRPr="00222F5A" w:rsidRDefault="0025530E" w:rsidP="0025530E">
      <w:pPr>
        <w:spacing w:after="0" w:line="240" w:lineRule="auto"/>
        <w:ind w:left="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 Өлкенiң тұрғынының тiл құрамының интерпретациясын берiп көрiңiз</w:t>
      </w:r>
    </w:p>
    <w:p w:rsidR="0025530E" w:rsidRPr="00222F5A" w:rsidRDefault="0025530E" w:rsidP="0025530E">
      <w:pPr>
        <w:spacing w:after="0" w:line="240" w:lineRule="auto"/>
        <w:ind w:left="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2. Неге Еуропаның тұрғын Севернiнiң әлеуметтiк тұрмыс-салтының ерекшелiгi айқындалады ма?</w:t>
      </w:r>
    </w:p>
    <w:p w:rsidR="0025530E" w:rsidRPr="00222F5A" w:rsidRDefault="0025530E" w:rsidP="0025530E">
      <w:pPr>
        <w:spacing w:after="0" w:line="240" w:lineRule="auto"/>
        <w:ind w:left="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3. Нәсiлдер неткен Ұлыбританиялар құрамына кiредi?</w:t>
      </w:r>
    </w:p>
    <w:p w:rsidR="0025530E" w:rsidRPr="00222F5A" w:rsidRDefault="0025530E" w:rsidP="0025530E">
      <w:pPr>
        <w:spacing w:after="0" w:line="240" w:lineRule="auto"/>
        <w:ind w:left="720"/>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4. Бiрiгу және нығаю процесстерiнiң өлкесiндегi негiзгi белгiлерiн анықтаңыз.</w:t>
      </w:r>
    </w:p>
    <w:p w:rsidR="00AC2B51" w:rsidRPr="00222F5A" w:rsidRDefault="00AC2B51" w:rsidP="0025530E">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Әдебиеттер:</w:t>
      </w:r>
    </w:p>
    <w:p w:rsidR="00AC2B51" w:rsidRPr="00222F5A" w:rsidRDefault="00AC2B51" w:rsidP="00E542B3">
      <w:pPr>
        <w:pStyle w:val="af3"/>
        <w:numPr>
          <w:ilvl w:val="0"/>
          <w:numId w:val="45"/>
        </w:numPr>
        <w:spacing w:line="240" w:lineRule="auto"/>
        <w:jc w:val="both"/>
        <w:rPr>
          <w:sz w:val="28"/>
          <w:szCs w:val="28"/>
        </w:rPr>
      </w:pPr>
      <w:r w:rsidRPr="00222F5A">
        <w:rPr>
          <w:sz w:val="28"/>
          <w:szCs w:val="28"/>
        </w:rPr>
        <w:t>«</w:t>
      </w:r>
      <w:hyperlink r:id="rId41" w:history="1">
        <w:r w:rsidRPr="00222F5A">
          <w:rPr>
            <w:rFonts w:eastAsia="MS Mincho"/>
            <w:sz w:val="28"/>
            <w:szCs w:val="28"/>
            <w:u w:val="single"/>
          </w:rPr>
          <w:t>http://kk.wikipedia.org/wiki/</w:t>
        </w:r>
      </w:hyperlink>
      <w:r w:rsidRPr="00222F5A">
        <w:rPr>
          <w:sz w:val="28"/>
          <w:szCs w:val="28"/>
        </w:rPr>
        <w:t>» беті.</w:t>
      </w:r>
    </w:p>
    <w:p w:rsidR="00AC2B51" w:rsidRPr="00222F5A" w:rsidRDefault="00AC2B51" w:rsidP="00E542B3">
      <w:pPr>
        <w:pStyle w:val="af3"/>
        <w:numPr>
          <w:ilvl w:val="0"/>
          <w:numId w:val="45"/>
        </w:numPr>
        <w:spacing w:line="240" w:lineRule="auto"/>
        <w:jc w:val="both"/>
        <w:rPr>
          <w:sz w:val="28"/>
          <w:szCs w:val="28"/>
        </w:rPr>
      </w:pPr>
      <w:r w:rsidRPr="00222F5A">
        <w:rPr>
          <w:sz w:val="28"/>
          <w:szCs w:val="28"/>
        </w:rPr>
        <w:t xml:space="preserve">Шалекенов </w:t>
      </w:r>
      <w:r w:rsidRPr="00222F5A">
        <w:rPr>
          <w:sz w:val="28"/>
          <w:szCs w:val="28"/>
          <w:lang w:val="kk-KZ"/>
        </w:rPr>
        <w:t>У.Х. Әлем халықтарының этнографиясы (Оқу құралы). – Алматы. “Санат”,</w:t>
      </w:r>
      <w:r w:rsidRPr="00222F5A">
        <w:rPr>
          <w:sz w:val="28"/>
          <w:szCs w:val="28"/>
          <w:lang w:val="en-US"/>
        </w:rPr>
        <w:t>201</w:t>
      </w:r>
      <w:r w:rsidRPr="00222F5A">
        <w:rPr>
          <w:sz w:val="28"/>
          <w:szCs w:val="28"/>
          <w:lang w:val="kk-KZ"/>
        </w:rPr>
        <w:t>4.</w:t>
      </w:r>
    </w:p>
    <w:p w:rsidR="00AC2B51" w:rsidRPr="00222F5A" w:rsidRDefault="00AC2B51" w:rsidP="00E542B3">
      <w:pPr>
        <w:pStyle w:val="af3"/>
        <w:numPr>
          <w:ilvl w:val="0"/>
          <w:numId w:val="45"/>
        </w:numPr>
        <w:spacing w:line="240" w:lineRule="auto"/>
        <w:jc w:val="both"/>
        <w:rPr>
          <w:sz w:val="28"/>
          <w:szCs w:val="28"/>
        </w:rPr>
      </w:pPr>
      <w:r w:rsidRPr="00222F5A">
        <w:rPr>
          <w:sz w:val="28"/>
          <w:szCs w:val="28"/>
        </w:rPr>
        <w:t xml:space="preserve">Шалекенов </w:t>
      </w:r>
      <w:r w:rsidRPr="00222F5A">
        <w:rPr>
          <w:sz w:val="28"/>
          <w:szCs w:val="28"/>
          <w:lang w:val="kk-KZ"/>
        </w:rPr>
        <w:t xml:space="preserve">У.Х., </w:t>
      </w:r>
      <w:r w:rsidRPr="00222F5A">
        <w:rPr>
          <w:sz w:val="28"/>
          <w:szCs w:val="28"/>
        </w:rPr>
        <w:t>Шалекенов М.</w:t>
      </w:r>
      <w:r w:rsidRPr="00222F5A">
        <w:rPr>
          <w:sz w:val="28"/>
          <w:szCs w:val="28"/>
          <w:lang w:val="kk-KZ"/>
        </w:rPr>
        <w:t>У. Әлем халықтарының этнологиясы (Оқу құралы). – Алматы. ,</w:t>
      </w:r>
      <w:r w:rsidRPr="00222F5A">
        <w:rPr>
          <w:sz w:val="28"/>
          <w:szCs w:val="28"/>
        </w:rPr>
        <w:t>2012</w:t>
      </w:r>
      <w:r w:rsidRPr="00222F5A">
        <w:rPr>
          <w:sz w:val="28"/>
          <w:szCs w:val="28"/>
          <w:lang w:val="kk-KZ"/>
        </w:rPr>
        <w:t xml:space="preserve"> </w:t>
      </w:r>
    </w:p>
    <w:p w:rsidR="00AC2B51" w:rsidRPr="00222F5A" w:rsidRDefault="00AC2B51" w:rsidP="004D17D5">
      <w:pPr>
        <w:spacing w:line="360" w:lineRule="auto"/>
        <w:rPr>
          <w:rFonts w:ascii="Times New Roman" w:hAnsi="Times New Roman" w:cs="Times New Roman"/>
          <w:sz w:val="28"/>
          <w:szCs w:val="28"/>
        </w:rPr>
      </w:pPr>
    </w:p>
    <w:p w:rsidR="00E542B3" w:rsidRPr="00222F5A" w:rsidRDefault="00E542B3" w:rsidP="00E542B3">
      <w:pPr>
        <w:widowControl w:val="0"/>
        <w:spacing w:after="0" w:line="240" w:lineRule="auto"/>
        <w:jc w:val="center"/>
        <w:rPr>
          <w:rFonts w:ascii="Times New Roman" w:eastAsia="Times New Roman" w:hAnsi="Times New Roman" w:cs="Times New Roman"/>
          <w:b/>
          <w:sz w:val="28"/>
          <w:szCs w:val="28"/>
          <w:lang w:val="kk-KZ" w:eastAsia="ru-RU"/>
        </w:rPr>
      </w:pPr>
    </w:p>
    <w:p w:rsidR="00924209" w:rsidRPr="00222F5A" w:rsidRDefault="00924209" w:rsidP="00924209">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20. </w:t>
      </w:r>
      <w:r w:rsidRPr="00222F5A">
        <w:rPr>
          <w:rFonts w:ascii="Times New Roman" w:eastAsia="Times New Roman" w:hAnsi="Times New Roman" w:cs="Times New Roman"/>
          <w:b/>
          <w:sz w:val="28"/>
          <w:szCs w:val="28"/>
          <w:lang w:val="kk-KZ" w:eastAsia="ru-RU"/>
        </w:rPr>
        <w:t>Европа халықтарының тарихи-мәдени географиялық сипаттамасы</w:t>
      </w:r>
    </w:p>
    <w:p w:rsidR="00924209" w:rsidRPr="00222F5A" w:rsidRDefault="00924209" w:rsidP="00924209">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Жиі кездесетін сөздер:</w:t>
      </w:r>
      <w:r w:rsidRPr="00222F5A">
        <w:rPr>
          <w:rFonts w:ascii="Times New Roman" w:eastAsia="Times New Roman" w:hAnsi="Times New Roman" w:cs="Times New Roman"/>
          <w:noProof/>
          <w:sz w:val="28"/>
          <w:szCs w:val="28"/>
          <w:lang w:val="kk-KZ" w:eastAsia="ru-RU"/>
        </w:rPr>
        <w:t xml:space="preserve"> Келттер, еврей, цыған, католицизм, християн, православие, албандар, германдар, романдар, жүзімшілік, изба, славиян тілдері, Картвелия, Кахатия, Алаңдар, лезгинка, ашуг.</w:t>
      </w:r>
    </w:p>
    <w:p w:rsidR="00E542B3" w:rsidRPr="00222F5A" w:rsidRDefault="00924209" w:rsidP="00924209">
      <w:pPr>
        <w:shd w:val="clear" w:color="auto" w:fill="FFFFFF"/>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 xml:space="preserve">Мақсаты: </w:t>
      </w:r>
      <w:r w:rsidRPr="00222F5A">
        <w:rPr>
          <w:rFonts w:ascii="Times New Roman" w:eastAsia="Times New Roman" w:hAnsi="Times New Roman" w:cs="Times New Roman"/>
          <w:noProof/>
          <w:sz w:val="28"/>
          <w:szCs w:val="28"/>
          <w:lang w:val="kk-KZ" w:eastAsia="ru-RU"/>
        </w:rPr>
        <w:t>Еуропаның географиясы, этногенезі, саяси тарихы, мәдениеттегі-шаруашылықтағы негізгі ерекшеліктері мен қоғамдық қатынасын зерттеу.</w:t>
      </w:r>
    </w:p>
    <w:p w:rsidR="00E542B3" w:rsidRPr="00222F5A" w:rsidRDefault="00E542B3" w:rsidP="00E542B3">
      <w:pPr>
        <w:widowControl w:val="0"/>
        <w:spacing w:after="0" w:line="240" w:lineRule="auto"/>
        <w:jc w:val="center"/>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Еуропаның орталық және оңтүстiк-шығысындағы славян халықтары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Батыс және оңтүстiк славяндардың этникалық тарихы. «Славяндардың зерттелетiн өлкенiң славян көнелiктерi, төркiнi. Орталық және Еуропаның оңтүстiк-шығысының аумаққа V-VII IӘ-ге (Висла, Припягьнiң сомы) өз төркiнiнен славяндардың қоныс аударулары. Чехияның аумағы, Моравия, Польша, Болгария және Сербиядағы славяндардың құрастыруын алғашқы ранеегосударственные. Мемлекеттердiң айырмашылығының құрамына кешiрек орта ғасыр және жаңа уақытының дәуiрiне славян халықтарының кiруi - ( XVIII) Осман. Поляктер, чехтар, болгарцы, сербтер, хорваттар, словендер, лужичане, черногориялықтар, Македониялықтар, босниялықтар. Автономды мемлекеттiктiң тәуелсiздiк үшiн күресу, тауып алуы XIX - славян халықтарының этникалық тарихының XX күре тамырға құйылатын Жаңа кезеңi бас екiншi әлемдiк соғыстан кейiн. Жаңа тәуелсiз славян мемлекеттерiнiң 90-шi XX  жылдары пайда болу.</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Этнотілдік және антропологиялық құрамы. Тiлдердiң батыс славянның тобы: поляк, чех, словакиялық, Лужицкий. Тiлдердiң оңтүстiк славян тобы: шiркеуі славян, болгарлық, македондық, серб, хорватский, словения.</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Аз нәсiлдердiң аумалы-төкпелi формаларының жиынның үлкен европеоид нәсiлiне славяндарының қаралатын топтарының тиiстiлiктерi </w:t>
      </w:r>
      <w:r w:rsidRPr="00222F5A">
        <w:rPr>
          <w:rFonts w:ascii="Times New Roman" w:eastAsia="Times New Roman" w:hAnsi="Times New Roman" w:cs="Times New Roman"/>
          <w:sz w:val="28"/>
          <w:szCs w:val="28"/>
          <w:lang w:val="kk-KZ" w:eastAsia="ru-RU"/>
        </w:rPr>
        <w:lastRenderedPageBreak/>
        <w:t>антропологиялық қатынаста - (сербтер поляктер, чехтар, словактер, Лужицкийлер) орталық еуропалық, (болгарлар, Македониялықтар, сербтер, хорваттар, словендер) жерорта теңiздiк.</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Шаруашылық және заттық мәдениет</w:t>
      </w:r>
      <w:r w:rsidRPr="00222F5A">
        <w:rPr>
          <w:rFonts w:ascii="Times New Roman" w:eastAsia="Times New Roman" w:hAnsi="Times New Roman" w:cs="Times New Roman"/>
          <w:sz w:val="28"/>
          <w:szCs w:val="28"/>
          <w:lang w:val="kk-KZ" w:eastAsia="ru-RU"/>
        </w:rPr>
        <w:t>. Аң аулау, балықшылықтың қосалқы рөлiнiң егiн шаруашылық және бойдақ мал шаруашылығының нашенногосы, бұйрықтың промыслей пчеловодстваидың Лесноелерiнiң Жаңа шаруашылық-мәдениеттi түрлерi шаруашылықтағы үстемдiк ету өнеркәсiптiк - кенттенiлген аудандар. Негiзгi ауылдар және тұрғын-үйлердiң түрлерi. Дәстүрлi киiмнiң түрлерi және әшекейлердiң әр түрлiлiгi. Сусындар да шиқылдай дәстүрлiсi.</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Қоғамдық және отбасылық тұрмыс-салт</w:t>
      </w:r>
      <w:r w:rsidRPr="00222F5A">
        <w:rPr>
          <w:rFonts w:ascii="Times New Roman" w:eastAsia="Times New Roman" w:hAnsi="Times New Roman" w:cs="Times New Roman"/>
          <w:sz w:val="28"/>
          <w:szCs w:val="28"/>
          <w:lang w:val="kk-KZ" w:eastAsia="ru-RU"/>
        </w:rPr>
        <w:t>. Шаруа село қауымының қалдықтары, әдет құқығының нормалары, сонымен бiрге әр түрлi жеке - ағайындас тағы басқа қатынастары.  XX-шы басқа дейiн сақтау. үлкен патриархалдық жанұялар немесе сербтердiң (задругалар ) үлкен отбасылық қауымы, болгарлар, македониялықтар. Үлкен отбасылық ұжымдар және аз, нуклеар, жеке жанұяның басымдылығын ыдыратты. Отбасылық-неке қатынастардың дифференциациясы.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Рухани мәдениет.</w:t>
      </w:r>
      <w:r w:rsidRPr="00222F5A">
        <w:rPr>
          <w:rFonts w:ascii="Times New Roman" w:eastAsia="Times New Roman" w:hAnsi="Times New Roman" w:cs="Times New Roman"/>
          <w:sz w:val="28"/>
          <w:szCs w:val="28"/>
          <w:lang w:val="kk-KZ" w:eastAsia="ru-RU"/>
        </w:rPr>
        <w:t xml:space="preserve"> Календарлық, шаруашылық, қоғамдық, отбасылық тағы басқалар мерекелер және марапат. Халық өнерi. Театр көркемөнер, кескiндеме, әдебиет тағы басқалар.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Дiни нанымдар және ұсыныс</w:t>
      </w:r>
      <w:r w:rsidRPr="00222F5A">
        <w:rPr>
          <w:rFonts w:ascii="Times New Roman" w:eastAsia="Times New Roman" w:hAnsi="Times New Roman" w:cs="Times New Roman"/>
          <w:sz w:val="28"/>
          <w:szCs w:val="28"/>
          <w:lang w:val="kk-KZ" w:eastAsia="ru-RU"/>
        </w:rPr>
        <w:t>. Христиандық - болгарды ара-арасында, сербтер, Македониялықтар, черногориялықтардың православиесi; хорваттарды ара-арасындаларды сан, словендер, чехтар, словактер және поляктар; Чеховолар және словактердiң бөлiктi ара-арасындасының (кальвинисттер ) протестанттары. (Болгариядағы номакиi, босниялықтар, македониялықтардың бiр бөлiгi және черногориялықтар) ислам. Ежелгi пұтқа тадынушылық дарындылықтар және ұсыныстардың кешенi.</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Мәселенiң сұрақтары және тапсырма:</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 Алдағы славяндардың этникалық аумақтың талдауы берiңiз</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2. Батыс және оңтүстiк славяндардың арасындағы айырмашылық түсiндiрiңiз.</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3. Мемлекет неткен құрамда XX жүз жылдықтың екiншi жартысындағы оңтүстiк славяндарында болды?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4. Еуропалық саяси құрылым неткен батыс және оңтүстiк славяндар дәл қазiр кiредi?</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p>
    <w:p w:rsidR="00E542B3" w:rsidRPr="00222F5A" w:rsidRDefault="00E542B3" w:rsidP="00E542B3">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Шығыс славян халықтары</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Этногенезі мен этникалық тарихы.</w:t>
      </w: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 xml:space="preserve">Б.з.д. II және I ғғ. ежелгі шығыс славяндарының зарубинец археологиялық мәдениетінің тайпаларымен байланысы. Олар Орта Днепр мен Жоғарғы Днепр өзендері аралығында таралып, кейіннен Дон жағалауының шығысына орналасқан.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Б.з. IV-VI ғғ. шығыс славян халықтарының ата-бабалары (орыстар, украиндер, белорустер) гот және византиялық дереккөздері бойынша белгілі. </w:t>
      </w:r>
      <w:r w:rsidRPr="00222F5A">
        <w:rPr>
          <w:rFonts w:ascii="Times New Roman" w:eastAsia="Times New Roman" w:hAnsi="Times New Roman" w:cs="Times New Roman"/>
          <w:sz w:val="28"/>
          <w:szCs w:val="28"/>
          <w:lang w:val="kk-KZ" w:eastAsia="ru-RU"/>
        </w:rPr>
        <w:lastRenderedPageBreak/>
        <w:t>Шығыс славяндарының Днепрдің төменгі оңтүстік жағалауы мен Волга-Ока солтүстігі өзендерінің аралығына қарай жылжуы. Ежелгі орыс халқының этникалық компоненттері: новгородтық словендер, киев поляндары, кривичтер, вятичтер, дресовичтер, радимичтер, древляндар және т.б.</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IX ғ. Киев мемлекетінің пайда болуы және шығыс славяндарының топтасуындағы шешуші рөлі. Ежелгі орыс халқының көшпенді түркі халықтары және тайпаларымен өзара ықпалы. Феодалдық жікке бөлінушілік. Ежелгі орыс мемлекеті аумағының татар-монғол, швед, тевтон, венгр және поляк басқыншыларының қол астында болуы және ежелгі орыс халқының күйреуі.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XIV-XV ғғ. солтүстік-шығыс орманды жерлерінде орыс феодал халқының қалыптасуы. Орыстардың солтүстік аумақ пен Сібірді игеруі. Орыстардың солтүстік және оңтүстік великоростарға жіктелуі.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XVI-XVII ғғ. Литва, кейіннен Польша феодалды мемлекеттерінің құрамында украин халқының қалыптасуы. Белорус халқының қалыптасуындағы ерекшеліктер. Ресей империясының, кейіннен  Кеңес Одағының құрамындағы славян халықтарының этносаяси тарихы барысындағы топтасуы.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Этнотілдік құрамы және антропологиялық түрі</w:t>
      </w:r>
      <w:r w:rsidRPr="00222F5A">
        <w:rPr>
          <w:rFonts w:ascii="Times New Roman" w:eastAsia="Times New Roman" w:hAnsi="Times New Roman" w:cs="Times New Roman"/>
          <w:sz w:val="28"/>
          <w:szCs w:val="28"/>
          <w:lang w:val="kk-KZ" w:eastAsia="ru-RU"/>
        </w:rPr>
        <w:t xml:space="preserve">. Шығыс славян тіл топтары: орыс, белорус, украин. Шығыс славян тілдері грамматикасының ерекшеліктері мен қиыншылықтары. Үлкен еуропоидтық нәсілдің үстемдігі. Шығыс славяндар арасында атлант-черномор, шығыс еуропалық, беломор-балтық түрлерінің таралуы. Шығыс облыстарда орналасқан орыс халқында оралдық антропологиялық түрлерінің араласуы және монғолоидтық белгілердің болуы.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Субэтникалық топтар.</w:t>
      </w:r>
      <w:r w:rsidRPr="00222F5A">
        <w:rPr>
          <w:rFonts w:ascii="Times New Roman" w:eastAsia="Times New Roman" w:hAnsi="Times New Roman" w:cs="Times New Roman"/>
          <w:sz w:val="28"/>
          <w:szCs w:val="28"/>
          <w:lang w:val="kk-KZ" w:eastAsia="ru-RU"/>
        </w:rPr>
        <w:t xml:space="preserve"> Субэтникалық топтардың пайда болуына табиғи-географиялық, тарихи, әлеуметтік-экономикалық, этномәдени факторлардың әсері. Ресей аймағындағы орыс халқының субэтностары (мещерлар, полехтар, позерлер, пошехондар, поморлар, старообряцтар, казактар және т.б.), украиндердің (гуцулдар, бойкалар, лемкалар), белорустардың (линчуктер, полщеуктар). Аталған субэтностардың қазіргі кездегі этникалық дамуы.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Айналысатын шаруашылығы.</w:t>
      </w:r>
      <w:r w:rsidRPr="00222F5A">
        <w:rPr>
          <w:rFonts w:ascii="Times New Roman" w:eastAsia="Times New Roman" w:hAnsi="Times New Roman" w:cs="Times New Roman"/>
          <w:sz w:val="28"/>
          <w:szCs w:val="28"/>
          <w:lang w:val="kk-KZ" w:eastAsia="ru-RU"/>
        </w:rPr>
        <w:t xml:space="preserve"> Шығыс славяндарында шаруашылық-мәдени түрі бойынша дәнді дақылдар өсіру арқылы егін шаруашылығының басым болуы. Үй мал шаруашылығының, ара өсірудің, балық аулаушылықтың, аңшылық пен сауданың көмекшілік түрлері. ХХ ғ. басына дейінгі шаруа қожалығының жартылай табиғи түрі. XIX-XX ғғ. ауыл шаруашылығы өнеркәсібінің аймақтық шектері. Революциядан кейінгі кезеңдегі дәстүрлі шаруашылықтағы өзгерістер.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Қоғамдық тұрмысы.</w:t>
      </w:r>
      <w:r w:rsidRPr="00222F5A">
        <w:rPr>
          <w:rFonts w:ascii="Times New Roman" w:eastAsia="Times New Roman" w:hAnsi="Times New Roman" w:cs="Times New Roman"/>
          <w:sz w:val="28"/>
          <w:szCs w:val="28"/>
          <w:lang w:val="kk-KZ" w:eastAsia="ru-RU"/>
        </w:rPr>
        <w:t xml:space="preserve"> Шығыс славяндарының түрлі тарихи дәуірлерге әлеуметтік бөлінуі. Сословиелік бөліну және қоғамның таптық құрамы. Көршілес шаруашылықтардың жер бойынша қауымдастығы. Революциядан кейінгі кезеңдегі дәстүрі қоғамдық қарым-қатынастардағы өзгерістер.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Отбасылық қарым-қатынастар мен рәсімдер құрылымындағы ортақ </w:t>
      </w:r>
      <w:r w:rsidRPr="00222F5A">
        <w:rPr>
          <w:rFonts w:ascii="Times New Roman" w:eastAsia="Times New Roman" w:hAnsi="Times New Roman" w:cs="Times New Roman"/>
          <w:sz w:val="28"/>
          <w:szCs w:val="28"/>
          <w:lang w:val="kk-KZ" w:eastAsia="ru-RU"/>
        </w:rPr>
        <w:lastRenderedPageBreak/>
        <w:t xml:space="preserve">және спецификалық ерекшеліктер. «Үлкен» отбасылардың күйреп, «шағын» (нуклеарные) отбасылардың кеңінен таралуы. Отбасы ішіндегі қарым-қатынастар.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Түрлі тарихи кезеңдердегі елді мекендері мен үйлері, оларға табиғат жағдайларының және басқа да факторлардың әсері. Қалалық және ауылдық елді мекендер. Ресейдің оңтүстік облыстары мен Украинадағы көп аулалы үйлердің басымдылығы. Солтүстік орыстардың көп аулалы емес үйлер. Ауылдық жерлердегі айналмалы, қатар-қатар, көшелік түрдегі жоспармен салынған үйлер. Географиялық аймақтарына байланысты салынған шаруашылық үйлер түрі. Негізгі құрылыс материалдары. Киімдердің, бас киімдердің, аяқ киімдердің және әшекей-бұйымдарының дәстүрлі кешені. Тамақтану жүйесі. Қолданбалы-сәндік өнер және халықтардың кәсіптері.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Халық көркем шығармашылығы және фольклор. Халық музыкалық және би шығармашылығы. Музыкалық аспаптары. Пляскалары мен билері.</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Діндері мен сенімдерінің ерекшеліктері. Православтық христиан діні, католицизм және униатство. Көне рәсімділік және сектантсво. Христиан дініне дейінгі архаикалық ырымдар элементтері. </w:t>
      </w:r>
    </w:p>
    <w:p w:rsidR="00E542B3" w:rsidRPr="00222F5A" w:rsidRDefault="00E542B3" w:rsidP="00E542B3">
      <w:pPr>
        <w:widowControl w:val="0"/>
        <w:spacing w:after="0" w:line="240" w:lineRule="auto"/>
        <w:ind w:firstLine="708"/>
        <w:jc w:val="both"/>
        <w:rPr>
          <w:rFonts w:ascii="Times New Roman" w:eastAsia="Times New Roman" w:hAnsi="Times New Roman" w:cs="Times New Roman"/>
          <w:sz w:val="28"/>
          <w:szCs w:val="28"/>
          <w:lang w:val="kk-KZ" w:eastAsia="ru-RU"/>
        </w:rPr>
      </w:pPr>
    </w:p>
    <w:p w:rsidR="00E542B3" w:rsidRPr="00222F5A" w:rsidRDefault="00E542B3" w:rsidP="00E542B3">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Шығыс Еуропаның славяндық емес халықтары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ab/>
      </w:r>
      <w:r w:rsidRPr="00222F5A">
        <w:rPr>
          <w:rFonts w:ascii="Times New Roman" w:eastAsia="Times New Roman" w:hAnsi="Times New Roman" w:cs="Times New Roman"/>
          <w:b/>
          <w:i/>
          <w:sz w:val="28"/>
          <w:szCs w:val="28"/>
          <w:lang w:val="kk-KZ" w:eastAsia="ru-RU"/>
        </w:rPr>
        <w:t>Волга-Камья халықтары:</w:t>
      </w:r>
      <w:r w:rsidRPr="00222F5A">
        <w:rPr>
          <w:rFonts w:ascii="Times New Roman" w:eastAsia="Times New Roman" w:hAnsi="Times New Roman" w:cs="Times New Roman"/>
          <w:b/>
          <w:sz w:val="28"/>
          <w:szCs w:val="28"/>
          <w:lang w:val="kk-KZ" w:eastAsia="ru-RU"/>
        </w:rPr>
        <w:t xml:space="preserve"> </w:t>
      </w:r>
      <w:r w:rsidRPr="00222F5A">
        <w:rPr>
          <w:rFonts w:ascii="Times New Roman" w:eastAsia="Times New Roman" w:hAnsi="Times New Roman" w:cs="Times New Roman"/>
          <w:sz w:val="28"/>
          <w:szCs w:val="28"/>
          <w:lang w:val="kk-KZ" w:eastAsia="ru-RU"/>
        </w:rPr>
        <w:t xml:space="preserve">Орта Поволжье мен Орал өңіріндегі түркі тілдес халықтар: казан татарлары, чуваштар, башқұрттар; Поволжьенің фин тілдес халықтары: мордва, удмурттер (бұрынғы – вотяктар), мариялықтар (бұрынғы – черемистер). Лингвистикалық қатынаста – алғашқы үш этнос алтай тілді семьясының түркі тобына  жатады; соңғы үшеуі – орал тілді семьясының фин тілдес тобына жатады. Халықтың антропологиялық тобы: аймақтың түркі тілдес халықтарындағы еурепоидтық-монғолоидтық ерекшеліктер және фин тілдес еуропеоидты халықтар.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Этногенезі мен этникалық тарихы.</w:t>
      </w:r>
      <w:r w:rsidRPr="00222F5A">
        <w:rPr>
          <w:rFonts w:ascii="Times New Roman" w:eastAsia="Times New Roman" w:hAnsi="Times New Roman" w:cs="Times New Roman"/>
          <w:sz w:val="28"/>
          <w:szCs w:val="28"/>
          <w:lang w:val="kk-KZ" w:eastAsia="ru-RU"/>
        </w:rPr>
        <w:t xml:space="preserve"> Фин тілдес тау тайпалары. II мыңжылдықта фин тілдес тайпалардың Прикамья ауданынан Балтық теңізінің батысы мен Коль түбегіне қарай таралуы. Б.з. I мыңжылдығында қазіргі заманғы фин тілді халықтар – поволжье және балтық финдерінің қалыптаса бастауы.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Б.з. I мыңжылдығында Волганың сол жағалауындағы тайпалар негізінде удмурт халқының қалыптасуы. Волга өзені аралығындағы мария тайпасының қалыптасуы. Б.з. I мыңжылдықтың бірінші жартысындағы ветлугтардың оңтүстік пен шығысқа жылжуы. Мариялықтардың үш тобы – Волганың оң жағалауында тұратын гондар; Волганың сол жағалауында орналасқан луговойлар; XVII-XVIII ғғ. башкирия мен Орал өңіріне қоныс аударған шығыстықтар. Жаңа дәуірдің басындағы Ока, Мокши, Цны, Сур өзендері жанындағы мордва тайпаларының этногенезі. Мордвалардың мокшу және эрзя болып бөлінуі. Ресей құрамына енгеннен кейінгі мордвалардың Волга өңіріне таман жылжуы.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lastRenderedPageBreak/>
        <w:tab/>
        <w:t>Поволжьедегі түркі тілдес халықтардың этногенезіндегі мәселелер. Б.з. I мыңжылдығынан бастап түркі тайпаларының Орта Поволжьеге енуі. VII-VIII ғғ. аймаққа булгарлардың жылжуы. Х ғ. Волжск-Булгария мемлекетінің құрылуы, оның чуваштар, казан татарлары мен башқұрттардың қалыптасуындағы рөлі. Аталған халықтардың этногенезіндегі басқа да ортағасырлық түркі халықтардың (суварлар, ноғайлар, қыпшақтар және т.б.) қатысуы. Монғол-татар шапқыншылығы кезеңі. Алтын Орда және Қазақ хандығы. Ресей феодалды мемлекеті шегінде аталған этностар мен халықтардың топтасуы.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Чуваштардың екі топқа бөлінуі – вирьялдар (жоғарғы) және анатрилер (төменгі). «Татар» этнонимінің шығу тегі. Қазан революциясынан кейінгі ұлттық автономия.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Егін және мал шаруашылығының жетекші мәні. XIX ғ. егін шаруашылығындағы үш танапты жүйенің басымдылығы. Егістік және басқа да ауыл шаруашылығы еңбек құралдары. Башқұрт малшылары – көшпенділер және жартылай көшпенділер. Аңшылықтың, балық аулаудың және ормандағы ара шаруашылығының көмекшілік мәні. Қолөнер және жалданып жұмыс істеу кәсіптері. Кеңес дәуіріндегі Поволжье мен Орал өңірі халықтарының шаруашылық өміріндегі өзгерістер.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Туысқан отбасылардың бірге тұру әдеттері. Ағаштардың ұялы және көше тәріздес орналасуы. Көптеген этностарда екі бөлікті немесе үш бөлікті ағаштан кесіліп жасалатын үйлердің басымдылығы, ал башқұрттарда өрілген қыртысты және тас үйлердің, сонымен қатар монғол, түрік киіз үйлердің кездесуі. Удмурт, мариялық, мордва және чуваштар үйлерінің ішкі жоспары мен жинақылығының ұқсастығы. Татар мен башқұрттардың үйлеріндегі ұқсастықтар. Киімнің, бас киімнің және әйелдер әшекейлерінің дәстүрлі кешендері. Тамағы мен аспаптары.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Қоғамдық және отбасылық тұрмыстары</w:t>
      </w:r>
      <w:r w:rsidRPr="00222F5A">
        <w:rPr>
          <w:rFonts w:ascii="Times New Roman" w:eastAsia="Times New Roman" w:hAnsi="Times New Roman" w:cs="Times New Roman"/>
          <w:sz w:val="28"/>
          <w:szCs w:val="28"/>
          <w:lang w:val="kk-KZ" w:eastAsia="ru-RU"/>
        </w:rPr>
        <w:t xml:space="preserve">. Қоғамдық тұрмыста көршілес қауымдастықтың үстемдігі. Шаруа отбасыларының құрамына енген өмірдің барлық жағының үстінен әлеуметтік бақылау. Башқұрт халқының құрамындағы ру-тайпалық ерекшеліктер.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Шаруа отбасылары түрлері: үлкен бөлінбейтін отбасы және шағын отбасы. Отбасы құрамы, балалар және ішкі отбасылық қарым-қатынастар. Татарлар мен башқұрттардағы қалың мал мен жасау берудің болуы. Кеңес дәуіріндегі отбасылық-некелік қарым-қатынастардағы өзгерістер.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Фольклордың, халық әндері мен билерінің, қолданбалы өнердің, әсіресе, кесте, ағаштан ою өнері, тоқымашылықтың байлығы. Жергілікті тілдердегі жазудың дамуы.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Христианство (православия) мен исламның басымдылығы. Аймақтағы мұсылмандықтың ежелгі дәстүрлері. Көне рәсімдер, сенімдері мен түсініктері. </w:t>
      </w:r>
    </w:p>
    <w:p w:rsidR="00E542B3" w:rsidRPr="00222F5A" w:rsidRDefault="00E542B3" w:rsidP="00E542B3">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Шығыс Еуропаның солтүстiгiнiң халықтары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Өлкенiң халықтары: Карелдер, вепстер, (Заряна ) комилармен, </w:t>
      </w:r>
      <w:r w:rsidRPr="00222F5A">
        <w:rPr>
          <w:rFonts w:ascii="Times New Roman" w:eastAsia="Times New Roman" w:hAnsi="Times New Roman" w:cs="Times New Roman"/>
          <w:sz w:val="28"/>
          <w:szCs w:val="28"/>
          <w:lang w:val="kk-KZ" w:eastAsia="ru-RU"/>
        </w:rPr>
        <w:lastRenderedPageBreak/>
        <w:t>комипермяки, (лопары ) Саамдар және нендiктер. Европеоид нәсiлiнiң басымдылығы. Саамдарда және Ненцев маңғол типтес және европеоид белгiлерiнiң дренегосмешениясы бақылау. Ең кеш құрастыру және өлкенiң азу тұрғынының антропологиялық түрлерiнiң эволюциясының процессi</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Этногенез және этникалық тарих.</w:t>
      </w:r>
      <w:r w:rsidRPr="00222F5A">
        <w:rPr>
          <w:rFonts w:ascii="Times New Roman" w:eastAsia="Times New Roman" w:hAnsi="Times New Roman" w:cs="Times New Roman"/>
          <w:sz w:val="28"/>
          <w:szCs w:val="28"/>
          <w:lang w:val="kk-KZ" w:eastAsia="ru-RU"/>
        </w:rPr>
        <w:t xml:space="preserve"> (12-10 мың бұдан жыл бұрын) мезолиттiң дәуiрiне өлкенiң кiргiзуi. Оралдың аржағынан шыққандарының маңғол типтес беттерiнше антропологиялық түрлердiң Кольск түбегi және өлкенiң жапсарлас аймағының бастапқы игеруi. I жылдықта келу олардың орнына бiздiң эрамызға дейiн, лопарьлер, соңғы кешiрек финн-угор тайпалармен бейiмделу. Тамаққа Финляндия аудандары, XVII ғасырдағы халықтың бiлiм жататын Карельскийлердегi карелдердi құрастыру. Бiздiң дәуiр алғашқы ғасырдағы ладога маңына тайпаларының вепскихы құрастыру. Комилармен этногенез - кама маңының ауданында бiздiң дәуiр Зыряниндар және I мың жылдықта комипермяки. Саамдардың арғы аталары. Мәскеу Русьсiнiң құрамына өлкенiң халықтарының кiруi, кешiрек Ресейлiк мемлекет. Орыс нәсiлi және орыс мәдениетiнiң кең ықпалы.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 xml:space="preserve">  Тiл құрамы.</w:t>
      </w:r>
      <w:r w:rsidRPr="00222F5A">
        <w:rPr>
          <w:rFonts w:ascii="Times New Roman" w:eastAsia="Times New Roman" w:hAnsi="Times New Roman" w:cs="Times New Roman"/>
          <w:sz w:val="28"/>
          <w:szCs w:val="28"/>
          <w:lang w:val="kk-KZ" w:eastAsia="ru-RU"/>
        </w:rPr>
        <w:t xml:space="preserve"> Фин - Орал жанұясының тобы Угорская: карелдер, (лопарьлер ) саами, вепстер, (зыране және пермдiктер) комилармен, Самоди тобы - нендiктер. Вепстердiң тiлдерiнiң жақындығы және карел. Лопарь тiлiнiң жағдайы жекелiк.</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Шаруашылық</w:t>
      </w:r>
      <w:r w:rsidRPr="00222F5A">
        <w:rPr>
          <w:rFonts w:ascii="Times New Roman" w:eastAsia="Times New Roman" w:hAnsi="Times New Roman" w:cs="Times New Roman"/>
          <w:sz w:val="28"/>
          <w:szCs w:val="28"/>
          <w:lang w:val="kk-KZ" w:eastAsia="ru-RU"/>
        </w:rPr>
        <w:t>. Егiн шаруашылық және мал шаруашылығының таратуы. Ауылшаруашылық мәдениеттер және дәстүрлi өндiрiс саймандары. Ненцевтi ара-арасында, лопарьлер және комилармен бұғы шаруашылығы. Жаңа кәсiпкерлiк, түрдiң тованогосы бұғы шаруашылығының дамытуы XIX - XX ғасырдың басы. Өндiрiстермен Лесноелермен хи қосымша, аң аулаумен, сонымен бiрге балықшылықпен көбiнесе, iрi өзендер және Көлдерде әсiресе. Кешендi шаруашылық лопарьлерде. Дәрет жасайтын өндiрiстер.</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Заттық мәдеииет.</w:t>
      </w:r>
      <w:r w:rsidRPr="00222F5A">
        <w:rPr>
          <w:rFonts w:ascii="Times New Roman" w:eastAsia="Times New Roman" w:hAnsi="Times New Roman" w:cs="Times New Roman"/>
          <w:sz w:val="28"/>
          <w:szCs w:val="28"/>
          <w:lang w:val="kk-KZ" w:eastAsia="ru-RU"/>
        </w:rPr>
        <w:t xml:space="preserve"> Заттық мәдениеттегi жалпылама түрiнделерi. Күштi орыс ықпалы, әсiресе карелдер, вепстер, комада - Зыряниндар және пермдiктер. Таратып орналастыруды ұялы түрдiң басымдылығы. (ағаш үй үйлерi) тұрғын-үй және шаруашылық құрылымдары. Жер кепелер және ашық ошақтары бар қарапайым ағаш үй тұрғын-үйлерiнiң тұрғын-үйлерiнiң ежелгi кәсiпшiлiк түрлерiнiң сақтауы. Киiмнiң ұқсас дәстүрлi кешендерi, әсiресе әйел. Дәстүрлi қоректенудiң жүйесi және аспап.Кеңес өкiметi өлкенiң халықтарының тiршiлiк әрекетiнiң жүйесiндегi өзгерiстерi жылда.</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    Қоғамдық және отбасылық тұрмыс-салт.</w:t>
      </w:r>
      <w:r w:rsidRPr="00222F5A">
        <w:rPr>
          <w:rFonts w:ascii="Times New Roman" w:eastAsia="Times New Roman" w:hAnsi="Times New Roman" w:cs="Times New Roman"/>
          <w:sz w:val="28"/>
          <w:szCs w:val="28"/>
          <w:lang w:val="kk-KZ" w:eastAsia="ru-RU"/>
        </w:rPr>
        <w:t xml:space="preserve"> 50 адамға дейiн ортақ шаруашылық алған есептеген үлкен жанұялардың жүз жылдығы сақтау қайта тұрмыс формалар ретiнде карелдер және вепстерде XXтардың басталуына дейiн. (котыр ) аз ағайындас жанұяларының өзiндiк бiрiктiрулерi комиларда - Көршiлестiк қауымдары аңшы қоныстары, пiшен шабулармен және бұйрық лопарь сонымен бiрге бiлген Зыряниндар.</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b/>
          <w:sz w:val="28"/>
          <w:szCs w:val="28"/>
          <w:lang w:val="kk-KZ" w:eastAsia="ru-RU"/>
        </w:rPr>
        <w:t>Рухани мәдениет</w:t>
      </w:r>
      <w:r w:rsidRPr="00222F5A">
        <w:rPr>
          <w:rFonts w:ascii="Times New Roman" w:eastAsia="Times New Roman" w:hAnsi="Times New Roman" w:cs="Times New Roman"/>
          <w:sz w:val="28"/>
          <w:szCs w:val="28"/>
          <w:lang w:val="kk-KZ" w:eastAsia="ru-RU"/>
        </w:rPr>
        <w:t xml:space="preserve">.Брянск жазбашалығының бар болуы XIV. жасалған Пермдiк. Дәстүрлi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 xml:space="preserve">жазбашалықтың жоқтығы басқа нәсiлдерде. Ауызша халық өнерiнiң </w:t>
      </w:r>
      <w:r w:rsidRPr="00222F5A">
        <w:rPr>
          <w:rFonts w:ascii="Times New Roman" w:eastAsia="Times New Roman" w:hAnsi="Times New Roman" w:cs="Times New Roman"/>
          <w:sz w:val="28"/>
          <w:szCs w:val="28"/>
          <w:lang w:val="kk-KZ" w:eastAsia="ru-RU"/>
        </w:rPr>
        <w:lastRenderedPageBreak/>
        <w:t>маңыздылығы - жырлар, тартулар, өлеңдер және ертегiлер.Калевала карел-фин жыр. Қол өнерi - дерево бойынша кесте тiгу, өрнекi тоқымашылық, ою.</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sz w:val="28"/>
          <w:szCs w:val="28"/>
          <w:lang w:val="kk-KZ" w:eastAsia="ru-RU"/>
        </w:rPr>
        <w:t xml:space="preserve">      Дәстүрлi дiни нанымдар.</w:t>
      </w:r>
      <w:r w:rsidRPr="00222F5A">
        <w:rPr>
          <w:rFonts w:ascii="Times New Roman" w:eastAsia="Times New Roman" w:hAnsi="Times New Roman" w:cs="Times New Roman"/>
          <w:sz w:val="28"/>
          <w:szCs w:val="28"/>
          <w:lang w:val="kk-KZ" w:eastAsia="ru-RU"/>
        </w:rPr>
        <w:t xml:space="preserve"> </w:t>
      </w:r>
      <w:r w:rsidRPr="00222F5A">
        <w:rPr>
          <w:rFonts w:ascii="Times New Roman" w:eastAsia="Times New Roman" w:hAnsi="Times New Roman" w:cs="Times New Roman"/>
          <w:sz w:val="28"/>
          <w:szCs w:val="28"/>
          <w:lang w:eastAsia="ru-RU"/>
        </w:rPr>
        <w:t>Христианинға дейiн сенулер православиенiң бар болуы пережиткое сақтауда, шамандық әсiресе. Аңның табынуы, құстар және кейбiр қандыағаштардың сатының әр түрлi рухтарында, суды сенiм, әйел және бұйрығы карелдер және вепстерде: тағы басқа хозяевпокровителейдi бұғы үй иесi - лопарьлерде.</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eastAsia="ru-RU"/>
        </w:rPr>
      </w:pP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 xml:space="preserve">   Мәселенiң сұрақтары және тапсырма</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w:t>
      </w:r>
      <w:r w:rsidRPr="00222F5A">
        <w:rPr>
          <w:rFonts w:ascii="Times New Roman" w:eastAsia="Times New Roman" w:hAnsi="Times New Roman" w:cs="Times New Roman"/>
          <w:sz w:val="28"/>
          <w:szCs w:val="28"/>
          <w:lang w:eastAsia="ru-RU"/>
        </w:rPr>
        <w:tab/>
        <w:t>Этногенезде және карелдердi этникалық тарихтың негiзгi кезеңдерi және Ненцев.</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w:t>
      </w:r>
      <w:r w:rsidRPr="00222F5A">
        <w:rPr>
          <w:rFonts w:ascii="Times New Roman" w:eastAsia="Times New Roman" w:hAnsi="Times New Roman" w:cs="Times New Roman"/>
          <w:sz w:val="28"/>
          <w:szCs w:val="28"/>
          <w:lang w:eastAsia="ru-RU"/>
        </w:rPr>
        <w:tab/>
        <w:t>Өлкенiң халықтарының дәстүрлi ауылдар және тұрғын-үйлерiне харастеристику     берiңiз.</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w:t>
      </w:r>
      <w:r w:rsidRPr="00222F5A">
        <w:rPr>
          <w:rFonts w:ascii="Times New Roman" w:eastAsia="Times New Roman" w:hAnsi="Times New Roman" w:cs="Times New Roman"/>
          <w:sz w:val="28"/>
          <w:szCs w:val="28"/>
          <w:lang w:eastAsia="ru-RU"/>
        </w:rPr>
        <w:tab/>
        <w:t>Қоғамдық тұрмыс-салттың негiзгi сызықтары комимен анықтаңыз - Зыряниндар   және комилармен - пермдiктер.</w:t>
      </w:r>
    </w:p>
    <w:p w:rsidR="00E542B3" w:rsidRPr="00222F5A" w:rsidRDefault="00E542B3" w:rsidP="00E542B3">
      <w:pPr>
        <w:widowControl w:val="0"/>
        <w:spacing w:after="0" w:line="240" w:lineRule="auto"/>
        <w:jc w:val="center"/>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Кавказ халықтары</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ab/>
      </w:r>
      <w:r w:rsidRPr="00222F5A">
        <w:rPr>
          <w:rFonts w:ascii="Times New Roman" w:eastAsia="Times New Roman" w:hAnsi="Times New Roman" w:cs="Times New Roman"/>
          <w:b/>
          <w:i/>
          <w:sz w:val="28"/>
          <w:szCs w:val="28"/>
          <w:lang w:val="kk-KZ" w:eastAsia="ru-RU"/>
        </w:rPr>
        <w:t>Этногенезі мен этникалық тарихы.</w:t>
      </w:r>
      <w:r w:rsidRPr="00222F5A">
        <w:rPr>
          <w:rFonts w:ascii="Times New Roman" w:eastAsia="Times New Roman" w:hAnsi="Times New Roman" w:cs="Times New Roman"/>
          <w:sz w:val="28"/>
          <w:szCs w:val="28"/>
          <w:lang w:val="kk-KZ" w:eastAsia="ru-RU"/>
        </w:rPr>
        <w:t xml:space="preserve"> Аймақтың көне байырғы халықтары. Солтүстік және Батыс Кавказдағы этникалық үрдістер, бұл жерде халықтар көп уақыт бойы түрлі көшпенді және жартылай көшпенді тайпалармен өзара қарым-қатынаста болды (б.з.д. I мыңж. және б.з. IV мыңж. киммерияцтар, скифтер, сарматтар, Едыге тайпалары).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IV-V ғғ. акацир бастаған түркі тайпаларының VI ғ. аварлармен, VII ғ. булгарлармен, хазарлармен, X ғ. печенегтермен конфедерациясы. VI ғ.- XIII ғ. басында аландардың конфедерациясы, олар монғол-татар шапқыншылығынан кейін Алтын Орданың құрамына енді. Осетин халқының қалыптасуындағы иран тілді аландар мен жергілікті кавказ тілді тайпалардың рөлі (балкарлар, карачайлар, кумыктар, ноғайлар). Кабардинецтар мен черкестар, шешендер мен ингуштар, Дағыстанның кавказ тілді халықтары.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Шығыс және батыс Грузия аумағындағы этногенетикалық үрдістер. Грузиядағы феодалды жікке бөлінушілік дәуіріндегі VI ғ. Колхид және Иберия мемлекеттері. Абхаздар этногенезі.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Б.з.д. II мыңж. Кавказдан тыс армяндардардың қалыптасу үрдісі. Б.з.д. II мыңж. Балқан түбегінен келген үндіеуропалық тайпалардың армяндардың этногенезіне қатысы. Олардың жергілікті тайпалармен, әсіресе хайамилармен байланысы, кейіннен олардан аормян – хай этнонимі пайда болды. Армяндардың ерте мемлекеттерінің құрылуы (Арматана, Хайас, Урарту). Армян халқының этникалық тарихында Иран,  Түркия, Ресей арабтарының, түрік-селжуктардың, монғолдардың рөлі.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t xml:space="preserve">Әзірбайжан халқының этногенезі. Әзірбайжан аумағының ежелгі және ерте орта ғасырдағы Мидия, Атропатен, Албания, Сасанидтік  Иранның құрамында болуы. III-IV ғғ. Әзірбайжанға ғұндардың, болгарлардың және басқа да түрік тайпаларының, ал XI ғ. түрік-селжук тайпаларының енуі. Одан кейінгі кезеңде, әсіресе монғол-татар шапқыншылығы кезеңінде түрік халқының көптеп келуі. Феодалды дәуірде әзірбайжан халқының </w:t>
      </w:r>
      <w:r w:rsidRPr="00222F5A">
        <w:rPr>
          <w:rFonts w:ascii="Times New Roman" w:eastAsia="Times New Roman" w:hAnsi="Times New Roman" w:cs="Times New Roman"/>
          <w:sz w:val="28"/>
          <w:szCs w:val="28"/>
          <w:lang w:val="kk-KZ" w:eastAsia="ru-RU"/>
        </w:rPr>
        <w:lastRenderedPageBreak/>
        <w:t xml:space="preserve">қалыптасуы.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 xml:space="preserve">Халықтың тілдік және нәсілдік құрамы. </w:t>
      </w:r>
      <w:r w:rsidRPr="00222F5A">
        <w:rPr>
          <w:rFonts w:ascii="Times New Roman" w:eastAsia="Times New Roman" w:hAnsi="Times New Roman" w:cs="Times New Roman"/>
          <w:sz w:val="28"/>
          <w:szCs w:val="28"/>
          <w:lang w:val="kk-KZ" w:eastAsia="ru-RU"/>
        </w:rPr>
        <w:t xml:space="preserve">Үш топқа бөлінген, шамамен 40 тілден тұратын кавказ тілдік семьялы халықтары: абхаз-адыге (абхаздар, абазиндер, черкестер, кобардиндер), картвелдік (грузиндер) және нах-дагестандық (шешендер, ингуштер, басбилер, цездар, аварлар, лактар, лезгиндер, андилар, даргиндер, табасарандар, цахурлер және т.б.). Үндіеуропалық (иран осетиндері, курдтар, армяндар), алтайлар (түрік әзербайжандары, ноғайлар, балқарлар, карачайлар), афразиялық (ассириялық ассирийлер) тілдік семьялары. Аймақ халықтарының сыртқы келбеттерінің еуропеидтық нәсілге, оның ішінде кавказ нәсіл тобына қатыстылығы.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Шаруашылығы.</w:t>
      </w:r>
      <w:r w:rsidRPr="00222F5A">
        <w:rPr>
          <w:rFonts w:ascii="Times New Roman" w:eastAsia="Times New Roman" w:hAnsi="Times New Roman" w:cs="Times New Roman"/>
          <w:sz w:val="28"/>
          <w:szCs w:val="28"/>
          <w:lang w:val="kk-KZ" w:eastAsia="ru-RU"/>
        </w:rPr>
        <w:t xml:space="preserve"> Егін және мал шаруашылығымен айналысуының көп жылдық тәжірибесі. Суландыру және богарлы егін шаруашылығы. Дәнді дақылдар түрлері және өндіріс еңбек құралдары. Жайылымдық және көшпелі мал шаруашылығының өзіндік түрі. Кілем тоқу, зергерлік өнер, қару дайындау, сазды және металл ыдыстар өндіру және т.с.с.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Материалдық мәдениеті.</w:t>
      </w:r>
      <w:r w:rsidRPr="00222F5A">
        <w:rPr>
          <w:rFonts w:ascii="Times New Roman" w:eastAsia="Times New Roman" w:hAnsi="Times New Roman" w:cs="Times New Roman"/>
          <w:sz w:val="28"/>
          <w:szCs w:val="28"/>
          <w:lang w:val="kk-KZ" w:eastAsia="ru-RU"/>
        </w:rPr>
        <w:t xml:space="preserve"> Елді мекендері мен баспаналарындағы аймақтық ерекшеліктер. Көне баспаналарды модернизациялау, оларды жаңамен ауыстыру. Дәстүрлі киімдері мен әшекей бұйымдарының үлкен кешендері. Дәстүрлі тағамдарының көп түрлілігі. Тау және жазық аудандардағы тамақтану жүйесіндегі айырмашылықтар. Үстел басындағы өзіндік этикеттер.</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b/>
          <w:i/>
          <w:sz w:val="28"/>
          <w:szCs w:val="28"/>
          <w:lang w:val="kk-KZ" w:eastAsia="ru-RU"/>
        </w:rPr>
        <w:t>Рухани мәдениеті</w:t>
      </w:r>
      <w:r w:rsidRPr="00222F5A">
        <w:rPr>
          <w:rFonts w:ascii="Times New Roman" w:eastAsia="Times New Roman" w:hAnsi="Times New Roman" w:cs="Times New Roman"/>
          <w:sz w:val="28"/>
          <w:szCs w:val="28"/>
          <w:lang w:val="kk-KZ" w:eastAsia="ru-RU"/>
        </w:rPr>
        <w:t xml:space="preserve">. Ауызша ақындық шығармашылығының байлығы. Эпикалық жырлар. Халық өмірінің ертегілердегі, мысалдардағы, мақал-мәтелдеріндегі, жұмбақтарындағы бейнесі. Музыкалық фольклор. Ән өнері мен халық биі. </w:t>
      </w:r>
    </w:p>
    <w:p w:rsidR="00E542B3" w:rsidRPr="00222F5A" w:rsidRDefault="00E542B3" w:rsidP="00E542B3">
      <w:pPr>
        <w:widowControl w:val="0"/>
        <w:spacing w:after="0" w:line="240" w:lineRule="auto"/>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ab/>
      </w:r>
      <w:r w:rsidRPr="00222F5A">
        <w:rPr>
          <w:rFonts w:ascii="Times New Roman" w:eastAsia="Times New Roman" w:hAnsi="Times New Roman" w:cs="Times New Roman"/>
          <w:i/>
          <w:sz w:val="28"/>
          <w:szCs w:val="28"/>
          <w:lang w:val="kk-KZ" w:eastAsia="ru-RU"/>
        </w:rPr>
        <w:t>Діни сенімдері.</w:t>
      </w:r>
      <w:r w:rsidRPr="00222F5A">
        <w:rPr>
          <w:rFonts w:ascii="Times New Roman" w:eastAsia="Times New Roman" w:hAnsi="Times New Roman" w:cs="Times New Roman"/>
          <w:sz w:val="28"/>
          <w:szCs w:val="28"/>
          <w:lang w:val="kk-KZ" w:eastAsia="ru-RU"/>
        </w:rPr>
        <w:t xml:space="preserve"> Христианство мен исламның басымдылығы. Армян-григориан шіркеуі. Кавказ мұсылмандарында суннизм мен Әзірбайжанда шиизмнің таралуы. Жергілікті көне сенімдер (ағаштарға, табиғат құбылыстарына, отқа табыну және т.б.), олардың көбісі христиан және мұсылман әдет-ғұрыптарының құрамды бөліктері болып табылады. </w:t>
      </w:r>
    </w:p>
    <w:p w:rsidR="00E542B3" w:rsidRPr="00222F5A" w:rsidRDefault="00E542B3" w:rsidP="00653A3B">
      <w:pPr>
        <w:widowControl w:val="0"/>
        <w:spacing w:after="0" w:line="240" w:lineRule="auto"/>
        <w:jc w:val="both"/>
        <w:rPr>
          <w:rFonts w:ascii="Times New Roman" w:eastAsia="Times New Roman" w:hAnsi="Times New Roman" w:cs="Times New Roman"/>
          <w:sz w:val="28"/>
          <w:szCs w:val="28"/>
          <w:lang w:val="kk-KZ" w:eastAsia="ru-RU"/>
        </w:rPr>
      </w:pPr>
    </w:p>
    <w:p w:rsidR="00E542B3" w:rsidRPr="00222F5A" w:rsidRDefault="00653A3B" w:rsidP="00653A3B">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Бақылау сұрақтары </w:t>
      </w:r>
      <w:r w:rsidR="00E542B3" w:rsidRPr="00222F5A">
        <w:rPr>
          <w:rFonts w:ascii="Times New Roman" w:eastAsia="Times New Roman" w:hAnsi="Times New Roman" w:cs="Times New Roman"/>
          <w:b/>
          <w:sz w:val="28"/>
          <w:szCs w:val="28"/>
          <w:lang w:val="kk-KZ" w:eastAsia="ru-RU"/>
        </w:rPr>
        <w:t>:</w:t>
      </w:r>
    </w:p>
    <w:p w:rsidR="00E542B3" w:rsidRPr="00222F5A" w:rsidRDefault="00E542B3" w:rsidP="00653A3B">
      <w:pPr>
        <w:widowControl w:val="0"/>
        <w:spacing w:after="0" w:line="240" w:lineRule="auto"/>
        <w:jc w:val="both"/>
        <w:rPr>
          <w:rFonts w:ascii="Times New Roman" w:eastAsia="Times New Roman" w:hAnsi="Times New Roman" w:cs="Times New Roman"/>
          <w:sz w:val="28"/>
          <w:szCs w:val="28"/>
          <w:lang w:val="kk-KZ" w:eastAsia="ru-RU"/>
        </w:rPr>
      </w:pPr>
    </w:p>
    <w:p w:rsidR="00E542B3" w:rsidRPr="00222F5A" w:rsidRDefault="00E542B3" w:rsidP="00EF06FC">
      <w:pPr>
        <w:widowControl w:val="0"/>
        <w:numPr>
          <w:ilvl w:val="0"/>
          <w:numId w:val="46"/>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Зерттеліп отырған аймақта көне дәуірде қандай өркениеттер болды?</w:t>
      </w:r>
    </w:p>
    <w:p w:rsidR="00E542B3" w:rsidRPr="00222F5A" w:rsidRDefault="00E542B3" w:rsidP="00EF06FC">
      <w:pPr>
        <w:widowControl w:val="0"/>
        <w:numPr>
          <w:ilvl w:val="0"/>
          <w:numId w:val="46"/>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Аймақтың кавказ тілді, иран тілді және түрік тілді халықтардың этногенезіндегі айырмашылықтар неден байқалады?</w:t>
      </w:r>
    </w:p>
    <w:p w:rsidR="00E542B3" w:rsidRPr="00222F5A" w:rsidRDefault="00E542B3" w:rsidP="00EF06FC">
      <w:pPr>
        <w:widowControl w:val="0"/>
        <w:numPr>
          <w:ilvl w:val="0"/>
          <w:numId w:val="46"/>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Кавказ халықтарының шаруашылық-мәдени түрлерінің жіктелуін құрыңыз.</w:t>
      </w:r>
    </w:p>
    <w:p w:rsidR="00E542B3" w:rsidRPr="00222F5A" w:rsidRDefault="00E542B3" w:rsidP="00EF06FC">
      <w:pPr>
        <w:widowControl w:val="0"/>
        <w:numPr>
          <w:ilvl w:val="0"/>
          <w:numId w:val="46"/>
        </w:numPr>
        <w:spacing w:after="0" w:line="240" w:lineRule="auto"/>
        <w:ind w:left="0"/>
        <w:contextualSpacing/>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Дағыстанның әлемге әйгілі зергер мамандарының бұйымдарын  мысалға келтіріңіз.</w:t>
      </w:r>
    </w:p>
    <w:p w:rsidR="00E542B3" w:rsidRPr="00222F5A" w:rsidRDefault="00E542B3" w:rsidP="00653A3B">
      <w:pPr>
        <w:widowControl w:val="0"/>
        <w:spacing w:after="0" w:line="240" w:lineRule="auto"/>
        <w:jc w:val="both"/>
        <w:rPr>
          <w:rFonts w:ascii="Times New Roman" w:eastAsia="Times New Roman" w:hAnsi="Times New Roman" w:cs="Times New Roman"/>
          <w:sz w:val="28"/>
          <w:szCs w:val="28"/>
          <w:lang w:val="kk-KZ" w:eastAsia="ru-RU"/>
        </w:rPr>
      </w:pPr>
    </w:p>
    <w:p w:rsidR="00653A3B" w:rsidRPr="00222F5A" w:rsidRDefault="00653A3B" w:rsidP="00653A3B">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Әдебиеттер:</w:t>
      </w:r>
    </w:p>
    <w:p w:rsidR="00653A3B" w:rsidRPr="00222F5A" w:rsidRDefault="00653A3B" w:rsidP="00EF06FC">
      <w:pPr>
        <w:pStyle w:val="af3"/>
        <w:numPr>
          <w:ilvl w:val="0"/>
          <w:numId w:val="47"/>
        </w:numPr>
        <w:spacing w:line="240" w:lineRule="auto"/>
        <w:jc w:val="both"/>
        <w:rPr>
          <w:sz w:val="28"/>
          <w:szCs w:val="28"/>
        </w:rPr>
      </w:pPr>
      <w:r w:rsidRPr="00222F5A">
        <w:rPr>
          <w:sz w:val="28"/>
          <w:szCs w:val="28"/>
        </w:rPr>
        <w:t>«</w:t>
      </w:r>
      <w:hyperlink r:id="rId42" w:history="1">
        <w:r w:rsidRPr="00222F5A">
          <w:rPr>
            <w:rFonts w:eastAsia="MS Mincho"/>
            <w:sz w:val="28"/>
            <w:szCs w:val="28"/>
            <w:u w:val="single"/>
          </w:rPr>
          <w:t>http://kk.wikipedia.org/wiki/</w:t>
        </w:r>
      </w:hyperlink>
      <w:r w:rsidRPr="00222F5A">
        <w:rPr>
          <w:sz w:val="28"/>
          <w:szCs w:val="28"/>
        </w:rPr>
        <w:t>» беті.</w:t>
      </w:r>
    </w:p>
    <w:p w:rsidR="00653A3B" w:rsidRPr="00222F5A" w:rsidRDefault="00653A3B" w:rsidP="00EF06FC">
      <w:pPr>
        <w:pStyle w:val="af3"/>
        <w:numPr>
          <w:ilvl w:val="0"/>
          <w:numId w:val="47"/>
        </w:numPr>
        <w:spacing w:line="240" w:lineRule="auto"/>
        <w:jc w:val="both"/>
        <w:rPr>
          <w:sz w:val="28"/>
          <w:szCs w:val="28"/>
        </w:rPr>
      </w:pPr>
      <w:r w:rsidRPr="00222F5A">
        <w:rPr>
          <w:sz w:val="28"/>
          <w:szCs w:val="28"/>
        </w:rPr>
        <w:t xml:space="preserve">Шалекенов </w:t>
      </w:r>
      <w:r w:rsidRPr="00222F5A">
        <w:rPr>
          <w:sz w:val="28"/>
          <w:szCs w:val="28"/>
          <w:lang w:val="kk-KZ"/>
        </w:rPr>
        <w:t>У.Х. Әлем халықтарының этнографиясы (Оқу құралы). – Алматы. “Санат”,</w:t>
      </w:r>
      <w:r w:rsidRPr="00222F5A">
        <w:rPr>
          <w:sz w:val="28"/>
          <w:szCs w:val="28"/>
          <w:lang w:val="en-US"/>
        </w:rPr>
        <w:t>201</w:t>
      </w:r>
      <w:r w:rsidRPr="00222F5A">
        <w:rPr>
          <w:sz w:val="28"/>
          <w:szCs w:val="28"/>
          <w:lang w:val="kk-KZ"/>
        </w:rPr>
        <w:t>4.</w:t>
      </w:r>
    </w:p>
    <w:p w:rsidR="00653A3B" w:rsidRPr="00222F5A" w:rsidRDefault="00653A3B" w:rsidP="00EF06FC">
      <w:pPr>
        <w:pStyle w:val="af3"/>
        <w:numPr>
          <w:ilvl w:val="0"/>
          <w:numId w:val="47"/>
        </w:numPr>
        <w:spacing w:line="240" w:lineRule="auto"/>
        <w:jc w:val="both"/>
        <w:rPr>
          <w:sz w:val="28"/>
          <w:szCs w:val="28"/>
        </w:rPr>
      </w:pPr>
      <w:r w:rsidRPr="00222F5A">
        <w:rPr>
          <w:sz w:val="28"/>
          <w:szCs w:val="28"/>
        </w:rPr>
        <w:lastRenderedPageBreak/>
        <w:t xml:space="preserve">Шалекенов </w:t>
      </w:r>
      <w:r w:rsidRPr="00222F5A">
        <w:rPr>
          <w:sz w:val="28"/>
          <w:szCs w:val="28"/>
          <w:lang w:val="kk-KZ"/>
        </w:rPr>
        <w:t xml:space="preserve">У.Х., </w:t>
      </w:r>
      <w:r w:rsidRPr="00222F5A">
        <w:rPr>
          <w:sz w:val="28"/>
          <w:szCs w:val="28"/>
        </w:rPr>
        <w:t>Шалекенов М.</w:t>
      </w:r>
      <w:r w:rsidRPr="00222F5A">
        <w:rPr>
          <w:sz w:val="28"/>
          <w:szCs w:val="28"/>
          <w:lang w:val="kk-KZ"/>
        </w:rPr>
        <w:t>У. Әлем халықтарының этнологиясы (Оқу құралы). – Алматы. ,</w:t>
      </w:r>
      <w:r w:rsidRPr="00222F5A">
        <w:rPr>
          <w:sz w:val="28"/>
          <w:szCs w:val="28"/>
        </w:rPr>
        <w:t>2012</w:t>
      </w:r>
      <w:r w:rsidRPr="00222F5A">
        <w:rPr>
          <w:sz w:val="28"/>
          <w:szCs w:val="28"/>
          <w:lang w:val="kk-KZ"/>
        </w:rPr>
        <w:t xml:space="preserve"> </w:t>
      </w:r>
    </w:p>
    <w:p w:rsidR="00653A3B" w:rsidRPr="00222F5A" w:rsidRDefault="00653A3B" w:rsidP="00653A3B">
      <w:pPr>
        <w:spacing w:after="0" w:line="240" w:lineRule="auto"/>
        <w:rPr>
          <w:rFonts w:ascii="Times New Roman" w:hAnsi="Times New Roman" w:cs="Times New Roman"/>
          <w:sz w:val="28"/>
          <w:szCs w:val="28"/>
        </w:rPr>
      </w:pPr>
    </w:p>
    <w:p w:rsidR="00E542B3" w:rsidRPr="00222F5A" w:rsidRDefault="00E542B3" w:rsidP="004D17D5">
      <w:pPr>
        <w:spacing w:line="360" w:lineRule="auto"/>
        <w:rPr>
          <w:rFonts w:ascii="Times New Roman" w:hAnsi="Times New Roman" w:cs="Times New Roman"/>
          <w:sz w:val="28"/>
          <w:szCs w:val="28"/>
        </w:rPr>
      </w:pPr>
    </w:p>
    <w:p w:rsidR="00BF3A33" w:rsidRPr="00222F5A" w:rsidRDefault="00BF3A33" w:rsidP="00BF3A33">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 xml:space="preserve">Лекция </w:t>
      </w:r>
      <w:r w:rsidR="004D2317" w:rsidRPr="00222F5A">
        <w:rPr>
          <w:rFonts w:ascii="Times New Roman" w:eastAsia="Times New Roman" w:hAnsi="Times New Roman" w:cs="Times New Roman"/>
          <w:b/>
          <w:bCs/>
          <w:sz w:val="28"/>
          <w:szCs w:val="28"/>
          <w:lang w:val="kk-KZ" w:eastAsia="ru-RU"/>
        </w:rPr>
        <w:t>2</w:t>
      </w:r>
      <w:r w:rsidR="00AA2AFE" w:rsidRPr="00222F5A">
        <w:rPr>
          <w:rFonts w:ascii="Times New Roman" w:eastAsia="Times New Roman" w:hAnsi="Times New Roman" w:cs="Times New Roman"/>
          <w:b/>
          <w:bCs/>
          <w:sz w:val="28"/>
          <w:szCs w:val="28"/>
          <w:lang w:eastAsia="ru-RU"/>
        </w:rPr>
        <w:t>2</w:t>
      </w:r>
      <w:r w:rsidRPr="00222F5A">
        <w:rPr>
          <w:rFonts w:ascii="Times New Roman" w:eastAsia="Times New Roman" w:hAnsi="Times New Roman" w:cs="Times New Roman"/>
          <w:b/>
          <w:bCs/>
          <w:sz w:val="28"/>
          <w:szCs w:val="28"/>
          <w:lang w:val="kk-KZ" w:eastAsia="ru-RU"/>
        </w:rPr>
        <w:t xml:space="preserve">. </w:t>
      </w:r>
      <w:r w:rsidR="002E6702" w:rsidRPr="00222F5A">
        <w:rPr>
          <w:rFonts w:ascii="Times New Roman" w:eastAsia="Times New Roman" w:hAnsi="Times New Roman" w:cs="Times New Roman"/>
          <w:b/>
          <w:bCs/>
          <w:sz w:val="28"/>
          <w:szCs w:val="28"/>
          <w:lang w:val="kk-KZ" w:eastAsia="ru-RU"/>
        </w:rPr>
        <w:t>Прибалтика халыктары .</w:t>
      </w:r>
      <w:r w:rsidRPr="00222F5A">
        <w:rPr>
          <w:rFonts w:ascii="Times New Roman" w:eastAsia="Times New Roman" w:hAnsi="Times New Roman" w:cs="Times New Roman"/>
          <w:b/>
          <w:sz w:val="28"/>
          <w:szCs w:val="28"/>
          <w:lang w:val="kk-KZ" w:eastAsia="ru-RU"/>
        </w:rPr>
        <w:t>Балтық жағалауының халықтары</w:t>
      </w:r>
    </w:p>
    <w:p w:rsidR="00BF3A33" w:rsidRPr="00222F5A" w:rsidRDefault="00BF3A33" w:rsidP="00BF3A33">
      <w:pPr>
        <w:spacing w:after="0" w:line="240" w:lineRule="auto"/>
        <w:jc w:val="both"/>
        <w:rPr>
          <w:rFonts w:ascii="Times New Roman" w:eastAsia="Times New Roman" w:hAnsi="Times New Roman" w:cs="Times New Roman"/>
          <w:noProof/>
          <w:sz w:val="28"/>
          <w:szCs w:val="28"/>
          <w:lang w:val="kk-KZ" w:eastAsia="ru-RU"/>
        </w:rPr>
      </w:pPr>
      <w:r w:rsidRPr="00222F5A">
        <w:rPr>
          <w:rFonts w:ascii="Times New Roman" w:eastAsia="Times New Roman" w:hAnsi="Times New Roman" w:cs="Times New Roman"/>
          <w:b/>
          <w:noProof/>
          <w:sz w:val="28"/>
          <w:szCs w:val="28"/>
          <w:lang w:val="kk-KZ" w:eastAsia="ru-RU"/>
        </w:rPr>
        <w:t>Жиі кездесетін сөздер:</w:t>
      </w:r>
      <w:r w:rsidRPr="00222F5A">
        <w:rPr>
          <w:rFonts w:ascii="Times New Roman" w:eastAsia="Times New Roman" w:hAnsi="Times New Roman" w:cs="Times New Roman"/>
          <w:noProof/>
          <w:sz w:val="28"/>
          <w:szCs w:val="28"/>
          <w:lang w:val="kk-KZ" w:eastAsia="ru-RU"/>
        </w:rPr>
        <w:t xml:space="preserve"> Келттер, еврей, цыған, католицизм, християн, православие, албандар, германдар, романдар, жүзімшілік, изба, славиян тілдері, Картвелия, Кахатия, Алаңдар, лезгинка, ашуг.</w:t>
      </w:r>
    </w:p>
    <w:p w:rsidR="0059758B" w:rsidRPr="00222F5A" w:rsidRDefault="00BF3A33" w:rsidP="004D2317">
      <w:pPr>
        <w:spacing w:after="0" w:line="240" w:lineRule="auto"/>
        <w:jc w:val="center"/>
        <w:rPr>
          <w:rFonts w:ascii="Times New Roman" w:hAnsi="Times New Roman" w:cs="Times New Roman"/>
          <w:sz w:val="28"/>
          <w:szCs w:val="28"/>
          <w:lang w:val="kk-KZ"/>
        </w:rPr>
      </w:pPr>
      <w:r w:rsidRPr="00222F5A">
        <w:rPr>
          <w:rFonts w:ascii="Times New Roman" w:eastAsia="Times New Roman" w:hAnsi="Times New Roman" w:cs="Times New Roman"/>
          <w:b/>
          <w:noProof/>
          <w:sz w:val="28"/>
          <w:szCs w:val="28"/>
          <w:lang w:val="kk-KZ" w:eastAsia="ru-RU"/>
        </w:rPr>
        <w:t xml:space="preserve">Мақсаты: </w:t>
      </w:r>
      <w:r w:rsidRPr="00222F5A">
        <w:rPr>
          <w:rFonts w:ascii="Times New Roman" w:eastAsia="Times New Roman" w:hAnsi="Times New Roman" w:cs="Times New Roman"/>
          <w:noProof/>
          <w:sz w:val="28"/>
          <w:szCs w:val="28"/>
          <w:lang w:val="kk-KZ" w:eastAsia="ru-RU"/>
        </w:rPr>
        <w:t>Еуропаның географиясы, этногенезі, саяси тарихы, мәдениеттегі-шаруашылықтағы негізгі ерекшеліктері мен қоғамдық қатынасын зерттеу</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b/>
          <w:sz w:val="28"/>
          <w:szCs w:val="28"/>
          <w:lang w:val="kk-KZ" w:eastAsia="ru-RU"/>
        </w:rPr>
        <w:t>Балтық жағалауының халықтары</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 xml:space="preserve"> (лиетувяй ) литвалықтар, (Латвиеша ) латыштар және (Эестлаесед ) эстондықтар. Европеоид нәсiлiне антропологиялық қатынасында сайман, тiл - үндi европа тiлдердiң (латыштар және литвалықтар) балтық тобына және фин - Орал жанұясының (эстондықтар ) Угор тобына жатады.</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Этногенез және этникалық тарих. Иядағы тайпалары ежелгi уақытша Древниебалтийскийлер мстың өлкесiнiң игергендiгi - бас және нiне дейiн мың.э. литвалықтар және латыштардың арғы аталарына қойған бастар. Дәуiрдiң Аленовасында балтық жағалауы халықтары туралы алғашқы жазбаша ескертулер.Литвалықтар және латыштардың этногенездiң орталары.(лукштайтов ) литва тайпаларының iрi одағы. Бiлiм VIII. Литвалық мемлекет және (лукштайты, жемайты, куршь, Земгалдар, ятвяги) феодалдың басындағы литвалық халықтың консолидациясы.</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 xml:space="preserve">   Ливондық орденнiң немiс серiлерiнiң басында XIII ғасырының балтық жағалауына әр түрлi тайпалар, басып кiру туралы (XII ) бастапқы орыс жыл жазғышы, сонымен бiрге қолына түсу. Католиктiктiң зорлықпен таратуы. I мың жылдықтың XVI ғасырындағы латыш халығының бiлiмi бiздiң эрамызға дейiн - эстондықтардың Редковтың прибалтика Финнов - п XVIлерiнiң құрастыруы. XVIII-X холардағы әртүрлi мемлекеттерiнiң құрамға балтық жағалауының халықтарының Входжениесi күре тамырға құйылатын. </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Шаруашылық. Егiн шаруашылық, мал шаруашылығы және өлкенiң халықтарының жұмысының ең ежелгi форма рыбалоство. Ең маңызды ауылшаруашылық мәдениеттер және диқаншылық саймандар. Көкөнiс шаруашылығы және бағбаншылықтың дамытуы. XX ғасырдағы балтық жағалауының индустриалды-аграрлық дамытуы.</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 xml:space="preserve">    </w:t>
      </w:r>
      <w:r w:rsidRPr="004D2317">
        <w:rPr>
          <w:rFonts w:ascii="Times New Roman" w:eastAsia="Times New Roman" w:hAnsi="Times New Roman" w:cs="Times New Roman"/>
          <w:b/>
          <w:sz w:val="28"/>
          <w:szCs w:val="28"/>
          <w:lang w:val="kk-KZ" w:eastAsia="ru-RU"/>
        </w:rPr>
        <w:t>Заттық мәдениет</w:t>
      </w:r>
      <w:r w:rsidRPr="004D2317">
        <w:rPr>
          <w:rFonts w:ascii="Times New Roman" w:eastAsia="Times New Roman" w:hAnsi="Times New Roman" w:cs="Times New Roman"/>
          <w:sz w:val="28"/>
          <w:szCs w:val="28"/>
          <w:lang w:val="kk-KZ" w:eastAsia="ru-RU"/>
        </w:rPr>
        <w:t>. Тарату (түйдек және көшедегi жоспар) рауғаш және шаруа тұрғын-үйлер, тұрғын-үйдiң қалалық түрiнiң таратуы ертедедi. үлгi жобалар бойынша көп камера тұрғын-үйлердiң тұрғызуы. Дәстүрлi киiмнiң кешендерi, тән нақтылы жерлермен. Фабрика кездемесi және қалалық киiну түрiнiң ХV-iсiне киiмге батыс еуропалық ықпал. Шиқылдай дәстүрлiсi, аспаздық және аспап.</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b/>
          <w:sz w:val="28"/>
          <w:szCs w:val="28"/>
          <w:lang w:val="kk-KZ" w:eastAsia="ru-RU"/>
        </w:rPr>
        <w:t xml:space="preserve">   Қол өнерi.</w:t>
      </w:r>
      <w:r w:rsidRPr="004D2317">
        <w:rPr>
          <w:rFonts w:ascii="Times New Roman" w:eastAsia="Times New Roman" w:hAnsi="Times New Roman" w:cs="Times New Roman"/>
          <w:sz w:val="28"/>
          <w:szCs w:val="28"/>
          <w:lang w:val="kk-KZ" w:eastAsia="ru-RU"/>
        </w:rPr>
        <w:t xml:space="preserve"> Үй және қолөнер кәсiптерi. Кәрiптастың өңдеуi, сүрiктiң көркем тоқымашылық және тоқу, өңдеуi, ағаш мүсiннiң керамика, өндiрiсi тағы </w:t>
      </w:r>
      <w:r w:rsidRPr="004D2317">
        <w:rPr>
          <w:rFonts w:ascii="Times New Roman" w:eastAsia="Times New Roman" w:hAnsi="Times New Roman" w:cs="Times New Roman"/>
          <w:sz w:val="28"/>
          <w:szCs w:val="28"/>
          <w:lang w:val="kk-KZ" w:eastAsia="ru-RU"/>
        </w:rPr>
        <w:lastRenderedPageBreak/>
        <w:t>басқалар.</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 xml:space="preserve">     Қоғамдық және отбасылық тұрмыс-салт. Ғасырдың Хiхының ортасына дейiн Латвиядағы жеке үлкен жанұяларының сақтауы.Аз жанұяның барлық жерде өктемдiлiгi ата-аналар және балалардан әдетте тұратын. Бас ұлды үй шаруашығы және жер үлес беруiнiң мұрагер болуы. Бала, үйлену тойы және жерленген - ас беру ырымшылдықтың ерекшелiктерi.</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b/>
          <w:sz w:val="28"/>
          <w:szCs w:val="28"/>
          <w:lang w:val="kk-KZ" w:eastAsia="ru-RU"/>
        </w:rPr>
        <w:t xml:space="preserve">    Рухани мәдениет</w:t>
      </w:r>
      <w:r w:rsidRPr="004D2317">
        <w:rPr>
          <w:rFonts w:ascii="Times New Roman" w:eastAsia="Times New Roman" w:hAnsi="Times New Roman" w:cs="Times New Roman"/>
          <w:sz w:val="28"/>
          <w:szCs w:val="28"/>
          <w:lang w:val="kk-KZ" w:eastAsia="ru-RU"/>
        </w:rPr>
        <w:t xml:space="preserve">. Өткенi және бытыраңқылықтың конфессиальнойы колональногосы рухани мәдениетiне ықпал. Ұлттық-мәдениеттi қозуға қозғалыс. Мектептер, ұлттық әдебиет және театрдың фольклоро, жасау үшiн күресуi жиын және зерттеу. Өз әрекетi және кәсiби өнердiң түрлерi. Хордың ән салуы. Өлеңдердiң мерекелерi. </w:t>
      </w:r>
    </w:p>
    <w:p w:rsidR="004D2317" w:rsidRPr="004D2317" w:rsidRDefault="004D2317" w:rsidP="004D2317">
      <w:pPr>
        <w:widowControl w:val="0"/>
        <w:spacing w:after="0" w:line="240" w:lineRule="auto"/>
        <w:jc w:val="both"/>
        <w:rPr>
          <w:rFonts w:ascii="Times New Roman" w:eastAsia="Times New Roman" w:hAnsi="Times New Roman" w:cs="Times New Roman"/>
          <w:sz w:val="28"/>
          <w:szCs w:val="28"/>
          <w:lang w:val="kk-KZ" w:eastAsia="ru-RU"/>
        </w:rPr>
      </w:pPr>
      <w:r w:rsidRPr="004D2317">
        <w:rPr>
          <w:rFonts w:ascii="Times New Roman" w:eastAsia="Times New Roman" w:hAnsi="Times New Roman" w:cs="Times New Roman"/>
          <w:sz w:val="28"/>
          <w:szCs w:val="28"/>
          <w:lang w:val="kk-KZ" w:eastAsia="ru-RU"/>
        </w:rPr>
        <w:t xml:space="preserve">      </w:t>
      </w:r>
      <w:r w:rsidRPr="004D2317">
        <w:rPr>
          <w:rFonts w:ascii="Times New Roman" w:eastAsia="Times New Roman" w:hAnsi="Times New Roman" w:cs="Times New Roman"/>
          <w:sz w:val="28"/>
          <w:szCs w:val="28"/>
          <w:lang w:eastAsia="ru-RU"/>
        </w:rPr>
        <w:t>Тұрғынның дiни нанымы. Католиктiк, лютерандық және православие.</w:t>
      </w:r>
    </w:p>
    <w:p w:rsidR="00BF3A33" w:rsidRPr="00F81F1F" w:rsidRDefault="004D2317" w:rsidP="00BF3A33">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 xml:space="preserve">Бақылау </w:t>
      </w:r>
      <w:r w:rsidRPr="00F81F1F">
        <w:rPr>
          <w:rFonts w:ascii="Times New Roman" w:eastAsia="Times New Roman" w:hAnsi="Times New Roman" w:cs="Times New Roman"/>
          <w:b/>
          <w:sz w:val="28"/>
          <w:szCs w:val="28"/>
          <w:lang w:val="kk-KZ" w:eastAsia="ru-RU"/>
        </w:rPr>
        <w:t>сұрақтары</w:t>
      </w:r>
      <w:r w:rsidR="00BF3A33" w:rsidRPr="00F81F1F">
        <w:rPr>
          <w:rFonts w:ascii="Times New Roman" w:eastAsia="Times New Roman" w:hAnsi="Times New Roman" w:cs="Times New Roman"/>
          <w:b/>
          <w:sz w:val="28"/>
          <w:szCs w:val="28"/>
          <w:lang w:val="kk-KZ" w:eastAsia="ru-RU"/>
        </w:rPr>
        <w:t>:</w:t>
      </w:r>
    </w:p>
    <w:p w:rsidR="00BF3A33" w:rsidRPr="00F81F1F" w:rsidRDefault="00BF3A33" w:rsidP="00BF3A33">
      <w:pPr>
        <w:widowControl w:val="0"/>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1.</w:t>
      </w:r>
      <w:r w:rsidRPr="00F81F1F">
        <w:rPr>
          <w:rFonts w:ascii="Times New Roman" w:eastAsia="Times New Roman" w:hAnsi="Times New Roman" w:cs="Times New Roman"/>
          <w:sz w:val="28"/>
          <w:szCs w:val="28"/>
          <w:lang w:val="kk-KZ" w:eastAsia="ru-RU"/>
        </w:rPr>
        <w:tab/>
        <w:t>Латыштар және литвалықтардың этногенезiне талдау берiңiз.</w:t>
      </w:r>
    </w:p>
    <w:p w:rsidR="00BF3A33" w:rsidRPr="00F81F1F" w:rsidRDefault="00BF3A33" w:rsidP="00BF3A33">
      <w:pPr>
        <w:widowControl w:val="0"/>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2.</w:t>
      </w:r>
      <w:r w:rsidRPr="00F81F1F">
        <w:rPr>
          <w:rFonts w:ascii="Times New Roman" w:eastAsia="Times New Roman" w:hAnsi="Times New Roman" w:cs="Times New Roman"/>
          <w:sz w:val="28"/>
          <w:szCs w:val="28"/>
          <w:lang w:val="kk-KZ" w:eastAsia="ru-RU"/>
        </w:rPr>
        <w:tab/>
        <w:t xml:space="preserve">Эстондық халықтың төркiнiн атаңыз. </w:t>
      </w:r>
    </w:p>
    <w:p w:rsidR="00BF3A33" w:rsidRPr="00F81F1F" w:rsidRDefault="00BF3A33" w:rsidP="00BF3A33">
      <w:pPr>
        <w:widowControl w:val="0"/>
        <w:spacing w:after="0" w:line="240" w:lineRule="auto"/>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3.</w:t>
      </w:r>
      <w:r w:rsidRPr="00F81F1F">
        <w:rPr>
          <w:rFonts w:ascii="Times New Roman" w:eastAsia="Times New Roman" w:hAnsi="Times New Roman" w:cs="Times New Roman"/>
          <w:sz w:val="28"/>
          <w:szCs w:val="28"/>
          <w:lang w:val="kk-KZ" w:eastAsia="ru-RU"/>
        </w:rPr>
        <w:tab/>
        <w:t>Күрделiлiктер неткен балтық жағалауының халықтарды ара-арасындаларының    интеграциялану процестерiнiң анықтауында пайда болады.</w:t>
      </w:r>
    </w:p>
    <w:p w:rsidR="004D2317" w:rsidRPr="00222F5A" w:rsidRDefault="004D2317" w:rsidP="004D2317">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Әдебиеттер:</w:t>
      </w:r>
    </w:p>
    <w:p w:rsidR="004D2317" w:rsidRPr="00222F5A" w:rsidRDefault="004D2317" w:rsidP="00EF06FC">
      <w:pPr>
        <w:pStyle w:val="af3"/>
        <w:numPr>
          <w:ilvl w:val="0"/>
          <w:numId w:val="48"/>
        </w:numPr>
        <w:spacing w:line="240" w:lineRule="auto"/>
        <w:jc w:val="both"/>
        <w:rPr>
          <w:sz w:val="28"/>
          <w:szCs w:val="28"/>
        </w:rPr>
      </w:pPr>
      <w:r w:rsidRPr="00222F5A">
        <w:rPr>
          <w:sz w:val="28"/>
          <w:szCs w:val="28"/>
        </w:rPr>
        <w:t>«</w:t>
      </w:r>
      <w:hyperlink r:id="rId43" w:history="1">
        <w:r w:rsidRPr="00222F5A">
          <w:rPr>
            <w:rFonts w:eastAsia="MS Mincho"/>
            <w:sz w:val="28"/>
            <w:szCs w:val="28"/>
            <w:u w:val="single"/>
          </w:rPr>
          <w:t>http://kk.wikipedia.org/wiki/</w:t>
        </w:r>
      </w:hyperlink>
      <w:r w:rsidRPr="00222F5A">
        <w:rPr>
          <w:sz w:val="28"/>
          <w:szCs w:val="28"/>
        </w:rPr>
        <w:t>» беті.</w:t>
      </w:r>
    </w:p>
    <w:p w:rsidR="004D2317" w:rsidRPr="00222F5A" w:rsidRDefault="004D2317" w:rsidP="00EF06FC">
      <w:pPr>
        <w:pStyle w:val="af3"/>
        <w:numPr>
          <w:ilvl w:val="0"/>
          <w:numId w:val="48"/>
        </w:numPr>
        <w:spacing w:line="240" w:lineRule="auto"/>
        <w:jc w:val="both"/>
        <w:rPr>
          <w:sz w:val="28"/>
          <w:szCs w:val="28"/>
        </w:rPr>
      </w:pPr>
      <w:r w:rsidRPr="00222F5A">
        <w:rPr>
          <w:sz w:val="28"/>
          <w:szCs w:val="28"/>
        </w:rPr>
        <w:t xml:space="preserve">Шалекенов </w:t>
      </w:r>
      <w:r w:rsidRPr="00222F5A">
        <w:rPr>
          <w:sz w:val="28"/>
          <w:szCs w:val="28"/>
          <w:lang w:val="kk-KZ"/>
        </w:rPr>
        <w:t>У.Х. Әлем халықтарының этнографиясы (Оқу құралы). – Алматы. “Санат”,</w:t>
      </w:r>
      <w:r w:rsidRPr="00222F5A">
        <w:rPr>
          <w:sz w:val="28"/>
          <w:szCs w:val="28"/>
          <w:lang w:val="en-US"/>
        </w:rPr>
        <w:t>201</w:t>
      </w:r>
      <w:r w:rsidRPr="00222F5A">
        <w:rPr>
          <w:sz w:val="28"/>
          <w:szCs w:val="28"/>
          <w:lang w:val="kk-KZ"/>
        </w:rPr>
        <w:t>4.</w:t>
      </w:r>
    </w:p>
    <w:p w:rsidR="002E6702" w:rsidRPr="00222F5A" w:rsidRDefault="004D2317" w:rsidP="00EF06FC">
      <w:pPr>
        <w:pStyle w:val="af3"/>
        <w:numPr>
          <w:ilvl w:val="0"/>
          <w:numId w:val="48"/>
        </w:numPr>
        <w:spacing w:line="240" w:lineRule="auto"/>
        <w:jc w:val="both"/>
        <w:rPr>
          <w:sz w:val="28"/>
          <w:szCs w:val="28"/>
        </w:rPr>
      </w:pPr>
      <w:r w:rsidRPr="00222F5A">
        <w:rPr>
          <w:sz w:val="28"/>
          <w:szCs w:val="28"/>
        </w:rPr>
        <w:t xml:space="preserve">Шалекенов </w:t>
      </w:r>
      <w:r w:rsidRPr="00222F5A">
        <w:rPr>
          <w:sz w:val="28"/>
          <w:szCs w:val="28"/>
          <w:lang w:val="kk-KZ"/>
        </w:rPr>
        <w:t xml:space="preserve">У.Х., </w:t>
      </w:r>
      <w:r w:rsidRPr="00222F5A">
        <w:rPr>
          <w:sz w:val="28"/>
          <w:szCs w:val="28"/>
        </w:rPr>
        <w:t>Шалекенов М.</w:t>
      </w:r>
      <w:r w:rsidRPr="00222F5A">
        <w:rPr>
          <w:sz w:val="28"/>
          <w:szCs w:val="28"/>
          <w:lang w:val="kk-KZ"/>
        </w:rPr>
        <w:t>У. Әлем халықтарының этнологиясы (Оқу құралы). – Алматы. ,</w:t>
      </w:r>
      <w:r w:rsidRPr="00222F5A">
        <w:rPr>
          <w:sz w:val="28"/>
          <w:szCs w:val="28"/>
        </w:rPr>
        <w:t>2012</w:t>
      </w:r>
      <w:r w:rsidRPr="00222F5A">
        <w:rPr>
          <w:sz w:val="28"/>
          <w:szCs w:val="28"/>
          <w:lang w:val="kk-KZ"/>
        </w:rPr>
        <w:t xml:space="preserve"> </w:t>
      </w:r>
    </w:p>
    <w:p w:rsidR="002E6702" w:rsidRPr="00222F5A" w:rsidRDefault="002E6702" w:rsidP="002E6702">
      <w:pPr>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bCs/>
          <w:sz w:val="28"/>
          <w:szCs w:val="28"/>
          <w:lang w:val="kk-KZ" w:eastAsia="ru-RU"/>
        </w:rPr>
        <w:t>Лекция 2</w:t>
      </w:r>
      <w:r w:rsidR="00AA2AFE" w:rsidRPr="00222F5A">
        <w:rPr>
          <w:rFonts w:ascii="Times New Roman" w:eastAsia="Times New Roman" w:hAnsi="Times New Roman" w:cs="Times New Roman"/>
          <w:b/>
          <w:bCs/>
          <w:sz w:val="28"/>
          <w:szCs w:val="28"/>
          <w:lang w:eastAsia="ru-RU"/>
        </w:rPr>
        <w:t>3</w:t>
      </w:r>
      <w:r w:rsidRPr="00222F5A">
        <w:rPr>
          <w:rFonts w:ascii="Times New Roman" w:eastAsia="Times New Roman" w:hAnsi="Times New Roman" w:cs="Times New Roman"/>
          <w:b/>
          <w:bCs/>
          <w:sz w:val="28"/>
          <w:szCs w:val="28"/>
          <w:lang w:val="kk-KZ" w:eastAsia="ru-RU"/>
        </w:rPr>
        <w:t>. Сібір халықтары</w:t>
      </w:r>
    </w:p>
    <w:p w:rsidR="002E6702" w:rsidRPr="00222F5A" w:rsidRDefault="002E6702" w:rsidP="002E6702">
      <w:pPr>
        <w:spacing w:after="0" w:line="240" w:lineRule="auto"/>
        <w:rPr>
          <w:rFonts w:ascii="Times New Roman" w:hAnsi="Times New Roman" w:cs="Times New Roman"/>
          <w:sz w:val="28"/>
          <w:szCs w:val="28"/>
          <w:lang w:val="kk-KZ"/>
        </w:rPr>
      </w:pPr>
      <w:r w:rsidRPr="00222F5A">
        <w:rPr>
          <w:rFonts w:ascii="Times New Roman" w:eastAsia="Times New Roman" w:hAnsi="Times New Roman" w:cs="Times New Roman"/>
          <w:b/>
          <w:noProof/>
          <w:sz w:val="28"/>
          <w:szCs w:val="28"/>
          <w:lang w:val="kk-KZ" w:eastAsia="ru-RU"/>
        </w:rPr>
        <w:t xml:space="preserve">Мақсаты: </w:t>
      </w:r>
      <w:r w:rsidRPr="00222F5A">
        <w:rPr>
          <w:rFonts w:ascii="Times New Roman" w:eastAsia="Times New Roman" w:hAnsi="Times New Roman" w:cs="Times New Roman"/>
          <w:noProof/>
          <w:sz w:val="28"/>
          <w:szCs w:val="28"/>
          <w:lang w:val="kk-KZ" w:eastAsia="ru-RU"/>
        </w:rPr>
        <w:t>Сібір халықтары , этногенезі, саяси тарихы, мәдениеттегі-шаруашылықтағы негізгі ерекшеліктері мен қоғамдық қатынасын зерттеу</w:t>
      </w:r>
    </w:p>
    <w:p w:rsidR="002E6702" w:rsidRPr="00222F5A" w:rsidRDefault="002E6702" w:rsidP="002E6702">
      <w:pPr>
        <w:widowControl w:val="0"/>
        <w:spacing w:after="0" w:line="240" w:lineRule="auto"/>
        <w:jc w:val="center"/>
        <w:rPr>
          <w:rFonts w:ascii="Times New Roman" w:eastAsia="Times New Roman" w:hAnsi="Times New Roman" w:cs="Times New Roman"/>
          <w:b/>
          <w:sz w:val="28"/>
          <w:szCs w:val="28"/>
          <w:lang w:val="kk-KZ" w:eastAsia="ru-RU"/>
        </w:rPr>
      </w:pPr>
    </w:p>
    <w:p w:rsidR="002E6702" w:rsidRPr="002E6702" w:rsidRDefault="002E6702" w:rsidP="002E6702">
      <w:pPr>
        <w:widowControl w:val="0"/>
        <w:spacing w:after="0" w:line="240" w:lineRule="auto"/>
        <w:jc w:val="center"/>
        <w:rPr>
          <w:rFonts w:ascii="Times New Roman" w:eastAsia="Times New Roman" w:hAnsi="Times New Roman" w:cs="Times New Roman"/>
          <w:b/>
          <w:sz w:val="28"/>
          <w:szCs w:val="28"/>
          <w:lang w:val="kk-KZ" w:eastAsia="ru-RU"/>
        </w:rPr>
      </w:pPr>
      <w:r w:rsidRPr="002E6702">
        <w:rPr>
          <w:rFonts w:ascii="Times New Roman" w:eastAsia="Times New Roman" w:hAnsi="Times New Roman" w:cs="Times New Roman"/>
          <w:b/>
          <w:sz w:val="28"/>
          <w:szCs w:val="28"/>
          <w:lang w:val="kk-KZ" w:eastAsia="ru-RU"/>
        </w:rPr>
        <w:t>Сібір халықтары</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r>
      <w:r w:rsidRPr="002E6702">
        <w:rPr>
          <w:rFonts w:ascii="Times New Roman" w:eastAsia="Times New Roman" w:hAnsi="Times New Roman" w:cs="Times New Roman"/>
          <w:b/>
          <w:i/>
          <w:sz w:val="28"/>
          <w:szCs w:val="28"/>
          <w:lang w:val="kk-KZ" w:eastAsia="ru-RU"/>
        </w:rPr>
        <w:t>Этногенезі мен этникалық тарихы</w:t>
      </w:r>
      <w:r w:rsidRPr="002E6702">
        <w:rPr>
          <w:rFonts w:ascii="Times New Roman" w:eastAsia="Times New Roman" w:hAnsi="Times New Roman" w:cs="Times New Roman"/>
          <w:sz w:val="28"/>
          <w:szCs w:val="28"/>
          <w:lang w:val="kk-KZ" w:eastAsia="ru-RU"/>
        </w:rPr>
        <w:t xml:space="preserve">. Сібір мәдениетінің көне қалдықтары және палеолит пен неолит дәуіріндегі неғұрлым көне тұрақтар. Сібір мен Қиыр Шығыс даласындағы, тайгасы мен тундрасындағы алғашқы қоныстанушыларының, тілі жағынан палеоазиат, орал және алтайдықтардың этногенезі мен этникалық мәдениетінің дереккөздері. </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t xml:space="preserve">Тарих ғылымындағы Сібірде алғашқы қоныстанушылардың пайда болу мәселелері. Б.з.д. II-I мыңжылдықтарда Сібір халқының этномәдени дамуына сыртқы қоныстанушылар мен шаруашылық-тұрмыстық араласулардың әсері. Эскимостар -Беринг теңізі жағалауының ежелгі қоныстанушылары. Солтүстік шығыс палеоазиаттарының бастапқы орналасу және қалыптасу аймағы (чукча, коряк, ителмен). Б.з. I мыңжылдығынан бастап Шығыс Сібірді эвенкалардың басып алуы. Батыс Сібірдің орта орман белдігінде угор және самоди тайпаларының бастапқы қалыптасуы. </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t xml:space="preserve">Біздің заманымыздың басында Байкал көлі мен Оңтүстік Сібірге түркі тайпаларының, Амур мен Примор жағалауларына тунгус тілді тайпалардың </w:t>
      </w:r>
      <w:r w:rsidRPr="002E6702">
        <w:rPr>
          <w:rFonts w:ascii="Times New Roman" w:eastAsia="Times New Roman" w:hAnsi="Times New Roman" w:cs="Times New Roman"/>
          <w:sz w:val="28"/>
          <w:szCs w:val="28"/>
          <w:lang w:val="kk-KZ" w:eastAsia="ru-RU"/>
        </w:rPr>
        <w:lastRenderedPageBreak/>
        <w:t xml:space="preserve">қоныстана бастауы. Алғашқы мемлекеттердің құрылуы (VI-VII ғғ. Бохай, XII ғ. тунгус тілді чжурчжендердің «алтын империясы»). XIII ғ. монғол татар шапқыншылығының этникалық үрдістерге ықпалы. </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t xml:space="preserve">Якуттердің этникалық қауымдастығының қалыптаса бастауы. XVII-XIX ғғ. біртіндеп ненец халқының, гундр энцтарының, иганастардың, юкагирлердің, чукчалардың, долгандардың және т.б. этностардың қалыптасуы. Туыстық-тайпалық құрылымның үстемдігі. </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r>
      <w:r w:rsidRPr="002E6702">
        <w:rPr>
          <w:rFonts w:ascii="Times New Roman" w:eastAsia="Times New Roman" w:hAnsi="Times New Roman" w:cs="Times New Roman"/>
          <w:b/>
          <w:i/>
          <w:sz w:val="28"/>
          <w:szCs w:val="28"/>
          <w:lang w:val="kk-KZ" w:eastAsia="ru-RU"/>
        </w:rPr>
        <w:t>Лингвистикалық және антропологиялық жіктелуі</w:t>
      </w:r>
      <w:r w:rsidRPr="002E6702">
        <w:rPr>
          <w:rFonts w:ascii="Times New Roman" w:eastAsia="Times New Roman" w:hAnsi="Times New Roman" w:cs="Times New Roman"/>
          <w:sz w:val="28"/>
          <w:szCs w:val="28"/>
          <w:lang w:val="kk-KZ" w:eastAsia="ru-RU"/>
        </w:rPr>
        <w:t>. Тілдік жағдайының ерекшелігі. Түрік топтарының алтай семьялары – алтайлар, шорцтар, хакастар, тувиндер, буряттар, ойраттар; тунгус – мәнжүр топтары – нанайлар, эдыгейлер, мәнжүрлер және т.б.; самоди топтарының орал тілді семьясы – ненцтар, иганастар, селкундар; юкагир топтары – юкагирлар; чукот – камчат семьясы – чукчалар, коряктар, ителмендер, нивхилар. Сібір аборигендерінің қалыптасу үрдісі мен антропологиялық түрлерінің эволюциясы. Монғолоидтық нәсілдің басым болуы (арктикалық, орталық-азиаттық және т.б. топтары).</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r>
      <w:r w:rsidRPr="002E6702">
        <w:rPr>
          <w:rFonts w:ascii="Times New Roman" w:eastAsia="Times New Roman" w:hAnsi="Times New Roman" w:cs="Times New Roman"/>
          <w:b/>
          <w:i/>
          <w:sz w:val="28"/>
          <w:szCs w:val="28"/>
          <w:lang w:val="kk-KZ" w:eastAsia="ru-RU"/>
        </w:rPr>
        <w:t>Дәстүрлі шаруашылығы мен материалдық мәдениеті.</w:t>
      </w:r>
      <w:r w:rsidRPr="002E6702">
        <w:rPr>
          <w:rFonts w:ascii="Times New Roman" w:eastAsia="Times New Roman" w:hAnsi="Times New Roman" w:cs="Times New Roman"/>
          <w:sz w:val="28"/>
          <w:szCs w:val="28"/>
          <w:lang w:val="kk-KZ" w:eastAsia="ru-RU"/>
        </w:rPr>
        <w:t xml:space="preserve"> Батыс Сібір орманды белдіктеріндегі татарларда, Алтай – Саяна түркі халықтарында (тувин, хакас, алтай, шорц), Байкалдың батыс және буряттарында, Шығыс Сібір якуттерінде мал шаруашылығы мен егіншіліктің болуы. Сібір халқының шаруашылық-мәдени түрлері: үлкен және шағын өзендер жағалауында, Камчатка мен Охотск жағалауында отырықшы балықшылар, Сібірдің тайгалы аймақтарында бұғы аулаушы аңшылар, теңіз аңдарының арктикалық аңшылар. Терісі қымбат аңдар аулаудың көмекшілік мәні. ХХ ғ. Сібір халықтары дәстүрлі шаруашылық-мәдени түрлерінің түпкілікті өзгеруі. </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t>Сібір халықтарының өмір сүру жүйесінің спецификалық өмірі мен тұрмысы образына икемділігі. Жылжымайтын және көшпелі мекендер, олардың баспаналары. Алтай, хакас, бурят және якуттардың өзіндік баспаналары (конус тәрізді шатыры бар көпбұрышты юрталар). Отырықшы және жартылай отырықшы малшылардың ағаштан кесіліп жасалған үйлері. Солтүстік Алтай аңшы халықтарының бөренелі және қабықтан жасалған үйлері. Дәстүрлі киімдері мен тағамдарының ерекшеліктері.</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r>
      <w:r w:rsidRPr="002E6702">
        <w:rPr>
          <w:rFonts w:ascii="Times New Roman" w:eastAsia="Times New Roman" w:hAnsi="Times New Roman" w:cs="Times New Roman"/>
          <w:b/>
          <w:i/>
          <w:sz w:val="28"/>
          <w:szCs w:val="28"/>
          <w:lang w:val="kk-KZ" w:eastAsia="ru-RU"/>
        </w:rPr>
        <w:t>Қоғамдық және отбасылық тұрмысы.</w:t>
      </w:r>
      <w:r w:rsidRPr="002E6702">
        <w:rPr>
          <w:rFonts w:ascii="Times New Roman" w:eastAsia="Times New Roman" w:hAnsi="Times New Roman" w:cs="Times New Roman"/>
          <w:sz w:val="28"/>
          <w:szCs w:val="28"/>
          <w:lang w:val="kk-KZ" w:eastAsia="ru-RU"/>
        </w:rPr>
        <w:t xml:space="preserve"> Аумақты-көршілік қауымдастық негізгі әлеуметтік-өндірістік сияқты (адам өмірінің өндірісінің барлық үрдістерін қоса), Сібір халықтарының әлеуметтік құрылымының қоғамдық бірлігі. Аумақтық-шаруашылық бірігу формалары, өзара байланысты кәсіби топтар, жартылай көшпенділердің жергілікті қауымдастығы. Кәсіби қауымдар. Патриархалды-рулық, әкелік-рулық институттар қалдықтары. Түркі тілді халықтардың ұлысты-тайпалы ұйымдары. Отбасылық-некелік қарым-қатынастар. Экзогамды нормалар. </w:t>
      </w:r>
    </w:p>
    <w:p w:rsidR="002E6702" w:rsidRPr="002E6702" w:rsidRDefault="002E6702" w:rsidP="002E6702">
      <w:pPr>
        <w:widowControl w:val="0"/>
        <w:spacing w:after="0" w:line="240" w:lineRule="auto"/>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ab/>
      </w:r>
      <w:r w:rsidRPr="002E6702">
        <w:rPr>
          <w:rFonts w:ascii="Times New Roman" w:eastAsia="Times New Roman" w:hAnsi="Times New Roman" w:cs="Times New Roman"/>
          <w:b/>
          <w:i/>
          <w:sz w:val="28"/>
          <w:szCs w:val="28"/>
          <w:lang w:val="kk-KZ" w:eastAsia="ru-RU"/>
        </w:rPr>
        <w:t>Рухани өмірі.</w:t>
      </w:r>
      <w:r w:rsidRPr="002E6702">
        <w:rPr>
          <w:rFonts w:ascii="Times New Roman" w:eastAsia="Times New Roman" w:hAnsi="Times New Roman" w:cs="Times New Roman"/>
          <w:sz w:val="28"/>
          <w:szCs w:val="28"/>
          <w:lang w:val="kk-KZ" w:eastAsia="ru-RU"/>
        </w:rPr>
        <w:t xml:space="preserve"> Халық ауыз шығармашылығы және фольклор. Музыка мен билер. Спецификалық халық білімдері. Діни мифологиялық ұғымдары және түрлі діни секталар. Шаманизмның айрықша формалары мен ерекшеліктері. Кәсіби шаманизм. Рулық және кәсіпшілік діндер. Буддизмнің </w:t>
      </w:r>
      <w:r w:rsidRPr="002E6702">
        <w:rPr>
          <w:rFonts w:ascii="Times New Roman" w:eastAsia="Times New Roman" w:hAnsi="Times New Roman" w:cs="Times New Roman"/>
          <w:sz w:val="28"/>
          <w:szCs w:val="28"/>
          <w:lang w:val="kk-KZ" w:eastAsia="ru-RU"/>
        </w:rPr>
        <w:lastRenderedPageBreak/>
        <w:t xml:space="preserve">(тувиндер), христианствоның (хакастар, алтайлар), исламның (батыс сібір татарлары) таралуы. </w:t>
      </w:r>
    </w:p>
    <w:p w:rsidR="002E6702" w:rsidRPr="002E6702" w:rsidRDefault="002E6702" w:rsidP="002E6702">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r w:rsidRPr="002E6702">
        <w:rPr>
          <w:rFonts w:ascii="Times New Roman" w:eastAsia="Times New Roman" w:hAnsi="Times New Roman" w:cs="Times New Roman"/>
          <w:b/>
          <w:sz w:val="28"/>
          <w:szCs w:val="28"/>
          <w:lang w:val="kk-KZ" w:eastAsia="ru-RU"/>
        </w:rPr>
        <w:t>:</w:t>
      </w:r>
    </w:p>
    <w:p w:rsidR="002E6702" w:rsidRPr="002E6702" w:rsidRDefault="002E6702" w:rsidP="00EF06FC">
      <w:pPr>
        <w:widowControl w:val="0"/>
        <w:numPr>
          <w:ilvl w:val="0"/>
          <w:numId w:val="50"/>
        </w:numPr>
        <w:spacing w:after="0" w:line="240" w:lineRule="auto"/>
        <w:contextualSpacing/>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Зерттеліп отырған аймақта көне дәуірде қандай өркениеттер болды?</w:t>
      </w:r>
    </w:p>
    <w:p w:rsidR="002E6702" w:rsidRPr="002E6702" w:rsidRDefault="002E6702" w:rsidP="00EF06FC">
      <w:pPr>
        <w:widowControl w:val="0"/>
        <w:numPr>
          <w:ilvl w:val="0"/>
          <w:numId w:val="50"/>
        </w:numPr>
        <w:spacing w:after="0" w:line="240" w:lineRule="auto"/>
        <w:contextualSpacing/>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Аймақтың кавказ тілді, иран тілді және түрік тілді халықтардың этногенезіндегі айырмашылықтар неден байқалады?</w:t>
      </w:r>
    </w:p>
    <w:p w:rsidR="002E6702" w:rsidRPr="002E6702" w:rsidRDefault="002E6702" w:rsidP="00EF06FC">
      <w:pPr>
        <w:widowControl w:val="0"/>
        <w:numPr>
          <w:ilvl w:val="0"/>
          <w:numId w:val="50"/>
        </w:numPr>
        <w:spacing w:after="0" w:line="240" w:lineRule="auto"/>
        <w:contextualSpacing/>
        <w:jc w:val="both"/>
        <w:rPr>
          <w:rFonts w:ascii="Times New Roman" w:eastAsia="Times New Roman" w:hAnsi="Times New Roman" w:cs="Times New Roman"/>
          <w:sz w:val="28"/>
          <w:szCs w:val="28"/>
          <w:lang w:val="kk-KZ" w:eastAsia="ru-RU"/>
        </w:rPr>
      </w:pPr>
      <w:r w:rsidRPr="002E6702">
        <w:rPr>
          <w:rFonts w:ascii="Times New Roman" w:eastAsia="Times New Roman" w:hAnsi="Times New Roman" w:cs="Times New Roman"/>
          <w:sz w:val="28"/>
          <w:szCs w:val="28"/>
          <w:lang w:val="kk-KZ" w:eastAsia="ru-RU"/>
        </w:rPr>
        <w:t>Дағыстанның әлемге әйгілі зергер мамандарының бұйымдарын  мысалға келтіріңіз.</w:t>
      </w:r>
    </w:p>
    <w:p w:rsidR="002E6702" w:rsidRPr="00222F5A" w:rsidRDefault="002E6702" w:rsidP="002E6702">
      <w:pPr>
        <w:spacing w:after="0" w:line="240" w:lineRule="auto"/>
        <w:ind w:left="720"/>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Әдебиеттер:</w:t>
      </w:r>
    </w:p>
    <w:p w:rsidR="002E6702" w:rsidRPr="00222F5A" w:rsidRDefault="002E6702" w:rsidP="00EF06FC">
      <w:pPr>
        <w:pStyle w:val="af3"/>
        <w:numPr>
          <w:ilvl w:val="0"/>
          <w:numId w:val="49"/>
        </w:numPr>
        <w:spacing w:line="240" w:lineRule="auto"/>
        <w:jc w:val="both"/>
        <w:rPr>
          <w:sz w:val="28"/>
          <w:szCs w:val="28"/>
        </w:rPr>
      </w:pPr>
      <w:r w:rsidRPr="00222F5A">
        <w:rPr>
          <w:sz w:val="28"/>
          <w:szCs w:val="28"/>
        </w:rPr>
        <w:t>«</w:t>
      </w:r>
      <w:hyperlink r:id="rId44" w:history="1">
        <w:r w:rsidRPr="00222F5A">
          <w:rPr>
            <w:rFonts w:eastAsia="MS Mincho"/>
            <w:sz w:val="28"/>
            <w:szCs w:val="28"/>
            <w:u w:val="single"/>
          </w:rPr>
          <w:t>http://kk.wikipedia.org/wiki/</w:t>
        </w:r>
      </w:hyperlink>
      <w:r w:rsidRPr="00222F5A">
        <w:rPr>
          <w:sz w:val="28"/>
          <w:szCs w:val="28"/>
        </w:rPr>
        <w:t>» беті.</w:t>
      </w:r>
    </w:p>
    <w:p w:rsidR="002E6702" w:rsidRPr="00222F5A" w:rsidRDefault="002E6702" w:rsidP="00EF06FC">
      <w:pPr>
        <w:pStyle w:val="af3"/>
        <w:numPr>
          <w:ilvl w:val="0"/>
          <w:numId w:val="49"/>
        </w:numPr>
        <w:spacing w:line="240" w:lineRule="auto"/>
        <w:jc w:val="both"/>
        <w:rPr>
          <w:sz w:val="28"/>
          <w:szCs w:val="28"/>
        </w:rPr>
      </w:pPr>
      <w:r w:rsidRPr="00222F5A">
        <w:rPr>
          <w:sz w:val="28"/>
          <w:szCs w:val="28"/>
        </w:rPr>
        <w:t xml:space="preserve">Шалекенов </w:t>
      </w:r>
      <w:r w:rsidRPr="00222F5A">
        <w:rPr>
          <w:sz w:val="28"/>
          <w:szCs w:val="28"/>
          <w:lang w:val="kk-KZ"/>
        </w:rPr>
        <w:t>У.Х. Әлем халықтарының этнографиясы (Оқу құралы). – Алматы. “Санат”,</w:t>
      </w:r>
      <w:r w:rsidRPr="00222F5A">
        <w:rPr>
          <w:sz w:val="28"/>
          <w:szCs w:val="28"/>
          <w:lang w:val="en-US"/>
        </w:rPr>
        <w:t>201</w:t>
      </w:r>
      <w:r w:rsidRPr="00222F5A">
        <w:rPr>
          <w:sz w:val="28"/>
          <w:szCs w:val="28"/>
          <w:lang w:val="kk-KZ"/>
        </w:rPr>
        <w:t>4.</w:t>
      </w:r>
    </w:p>
    <w:p w:rsidR="002E6702" w:rsidRPr="00222F5A" w:rsidRDefault="002E6702" w:rsidP="00EF06FC">
      <w:pPr>
        <w:pStyle w:val="af3"/>
        <w:numPr>
          <w:ilvl w:val="0"/>
          <w:numId w:val="49"/>
        </w:numPr>
        <w:spacing w:line="240" w:lineRule="auto"/>
        <w:jc w:val="both"/>
        <w:rPr>
          <w:sz w:val="28"/>
          <w:szCs w:val="28"/>
        </w:rPr>
      </w:pPr>
      <w:r w:rsidRPr="00222F5A">
        <w:rPr>
          <w:sz w:val="28"/>
          <w:szCs w:val="28"/>
        </w:rPr>
        <w:t xml:space="preserve">Шалекенов </w:t>
      </w:r>
      <w:r w:rsidRPr="00222F5A">
        <w:rPr>
          <w:sz w:val="28"/>
          <w:szCs w:val="28"/>
          <w:lang w:val="kk-KZ"/>
        </w:rPr>
        <w:t xml:space="preserve">У.Х., </w:t>
      </w:r>
      <w:r w:rsidRPr="00222F5A">
        <w:rPr>
          <w:sz w:val="28"/>
          <w:szCs w:val="28"/>
        </w:rPr>
        <w:t>Шалекенов М.</w:t>
      </w:r>
      <w:r w:rsidRPr="00222F5A">
        <w:rPr>
          <w:sz w:val="28"/>
          <w:szCs w:val="28"/>
          <w:lang w:val="kk-KZ"/>
        </w:rPr>
        <w:t>У. Әлем халықтарының этнологиясы (Оқу құралы). – Алматы. ,</w:t>
      </w:r>
      <w:r w:rsidRPr="00222F5A">
        <w:rPr>
          <w:sz w:val="28"/>
          <w:szCs w:val="28"/>
        </w:rPr>
        <w:t>2012</w:t>
      </w:r>
      <w:r w:rsidRPr="00222F5A">
        <w:rPr>
          <w:sz w:val="28"/>
          <w:szCs w:val="28"/>
          <w:lang w:val="kk-KZ"/>
        </w:rPr>
        <w:t xml:space="preserve"> </w:t>
      </w:r>
    </w:p>
    <w:p w:rsidR="0059758B" w:rsidRPr="00222F5A" w:rsidRDefault="0059758B" w:rsidP="00784730">
      <w:pPr>
        <w:spacing w:line="360" w:lineRule="auto"/>
        <w:jc w:val="center"/>
        <w:rPr>
          <w:rFonts w:ascii="Times New Roman" w:hAnsi="Times New Roman" w:cs="Times New Roman"/>
          <w:sz w:val="28"/>
          <w:szCs w:val="28"/>
          <w:lang w:val="kk-KZ"/>
        </w:rPr>
      </w:pPr>
    </w:p>
    <w:p w:rsidR="0021156C" w:rsidRPr="0021156C" w:rsidRDefault="00D2182B" w:rsidP="0021156C">
      <w:pPr>
        <w:widowControl w:val="0"/>
        <w:spacing w:after="0" w:line="240" w:lineRule="auto"/>
        <w:rPr>
          <w:rFonts w:ascii="Times New Roman" w:eastAsia="Times New Roman" w:hAnsi="Times New Roman" w:cs="Times New Roman"/>
          <w:sz w:val="28"/>
          <w:szCs w:val="28"/>
          <w:lang w:val="kk-KZ" w:eastAsia="ko-KR"/>
        </w:rPr>
      </w:pPr>
      <w:r w:rsidRPr="00222F5A">
        <w:rPr>
          <w:rFonts w:ascii="Times New Roman" w:eastAsia="Times New Roman" w:hAnsi="Times New Roman" w:cs="Times New Roman"/>
          <w:b/>
          <w:sz w:val="28"/>
          <w:szCs w:val="28"/>
          <w:lang w:val="kk-KZ" w:eastAsia="ko-KR"/>
        </w:rPr>
        <w:t>Тақырып 24</w:t>
      </w:r>
      <w:r w:rsidR="0021156C" w:rsidRPr="0021156C">
        <w:rPr>
          <w:rFonts w:ascii="Times New Roman" w:eastAsia="Times New Roman" w:hAnsi="Times New Roman" w:cs="Times New Roman"/>
          <w:b/>
          <w:sz w:val="28"/>
          <w:szCs w:val="28"/>
          <w:lang w:val="kk-KZ" w:eastAsia="ko-KR"/>
        </w:rPr>
        <w:t xml:space="preserve">. </w:t>
      </w:r>
      <w:r w:rsidR="002B4840" w:rsidRPr="00222F5A">
        <w:rPr>
          <w:rFonts w:ascii="Times New Roman" w:eastAsia="Times New Roman" w:hAnsi="Times New Roman" w:cs="Times New Roman"/>
          <w:b/>
          <w:sz w:val="28"/>
          <w:szCs w:val="28"/>
          <w:lang w:val="kk-KZ" w:eastAsia="ko-KR"/>
        </w:rPr>
        <w:t>Орталық Азия халықтары</w:t>
      </w:r>
    </w:p>
    <w:p w:rsidR="0021156C" w:rsidRPr="0021156C" w:rsidRDefault="0021156C" w:rsidP="0021156C">
      <w:pPr>
        <w:widowControl w:val="0"/>
        <w:spacing w:after="0" w:line="240" w:lineRule="auto"/>
        <w:rPr>
          <w:rFonts w:ascii="Times New Roman" w:eastAsia="Times New Roman" w:hAnsi="Times New Roman" w:cs="Times New Roman"/>
          <w:sz w:val="28"/>
          <w:szCs w:val="28"/>
          <w:lang w:val="kk-KZ" w:eastAsia="ko-KR"/>
        </w:rPr>
      </w:pPr>
      <w:r w:rsidRPr="0021156C">
        <w:rPr>
          <w:rFonts w:ascii="Times New Roman" w:eastAsia="Times New Roman" w:hAnsi="Times New Roman" w:cs="Times New Roman"/>
          <w:b/>
          <w:sz w:val="28"/>
          <w:szCs w:val="28"/>
          <w:lang w:val="kk-KZ" w:eastAsia="ko-KR"/>
        </w:rPr>
        <w:t>Сабақтың мақсаты:</w:t>
      </w:r>
      <w:r w:rsidRPr="0021156C">
        <w:rPr>
          <w:rFonts w:ascii="Times New Roman" w:eastAsia="Times New Roman" w:hAnsi="Times New Roman" w:cs="Times New Roman"/>
          <w:sz w:val="28"/>
          <w:szCs w:val="28"/>
          <w:lang w:val="kk-KZ" w:eastAsia="ko-KR"/>
        </w:rPr>
        <w:t xml:space="preserve"> Орталық Азия халықтарына қатысты мәліметтерді  қамту.</w:t>
      </w:r>
    </w:p>
    <w:p w:rsidR="0021156C" w:rsidRPr="0021156C" w:rsidRDefault="0021156C" w:rsidP="0021156C">
      <w:pPr>
        <w:widowControl w:val="0"/>
        <w:spacing w:after="0" w:line="240" w:lineRule="auto"/>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b/>
          <w:sz w:val="28"/>
          <w:szCs w:val="28"/>
          <w:lang w:val="kk-KZ" w:eastAsia="ko-KR"/>
        </w:rPr>
        <w:t>Негізгі сұрақтар:</w:t>
      </w:r>
    </w:p>
    <w:p w:rsidR="0021156C" w:rsidRPr="0021156C"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Өзбекстан халқы. </w:t>
      </w:r>
    </w:p>
    <w:p w:rsidR="0021156C" w:rsidRPr="0021156C"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Қырғыз халқы.  </w:t>
      </w:r>
    </w:p>
    <w:p w:rsidR="0021156C" w:rsidRPr="0021156C"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Түркменстан, Тәжікстан, Қарақалпақстан  халықтары. </w:t>
      </w:r>
    </w:p>
    <w:p w:rsidR="0021156C" w:rsidRPr="0021156C"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Этногенезі мен этникалық тарихы. </w:t>
      </w:r>
    </w:p>
    <w:p w:rsidR="0021156C" w:rsidRPr="0021156C"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Қазіргі этникалық құрамы. </w:t>
      </w:r>
    </w:p>
    <w:p w:rsidR="0021156C" w:rsidRPr="0021156C"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Шаруашылығы, материалдық мәдениеті. </w:t>
      </w:r>
    </w:p>
    <w:p w:rsidR="002B4840" w:rsidRPr="00222F5A"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1156C">
        <w:rPr>
          <w:rFonts w:ascii="Times New Roman" w:eastAsia="Times New Roman" w:hAnsi="Times New Roman" w:cs="Times New Roman"/>
          <w:sz w:val="28"/>
          <w:szCs w:val="28"/>
          <w:lang w:val="kk-KZ" w:eastAsia="ko-KR"/>
        </w:rPr>
        <w:t xml:space="preserve">Отбасы қоғамдық қатынастары. </w:t>
      </w:r>
    </w:p>
    <w:p w:rsidR="0021156C" w:rsidRPr="00222F5A" w:rsidRDefault="0021156C" w:rsidP="00EF06FC">
      <w:pPr>
        <w:widowControl w:val="0"/>
        <w:numPr>
          <w:ilvl w:val="0"/>
          <w:numId w:val="51"/>
        </w:numPr>
        <w:spacing w:after="0" w:line="240" w:lineRule="auto"/>
        <w:jc w:val="both"/>
        <w:rPr>
          <w:rFonts w:ascii="Times New Roman" w:eastAsia="Times New Roman" w:hAnsi="Times New Roman" w:cs="Times New Roman"/>
          <w:b/>
          <w:sz w:val="28"/>
          <w:szCs w:val="28"/>
          <w:lang w:val="kk-KZ" w:eastAsia="ko-KR"/>
        </w:rPr>
      </w:pPr>
      <w:r w:rsidRPr="00222F5A">
        <w:rPr>
          <w:rFonts w:ascii="Times New Roman" w:eastAsia="Times New Roman" w:hAnsi="Times New Roman" w:cs="Times New Roman"/>
          <w:sz w:val="28"/>
          <w:szCs w:val="28"/>
          <w:lang w:val="kk-KZ" w:eastAsia="ko-KR"/>
        </w:rPr>
        <w:t>Рухани мәдениеті. Діні.</w:t>
      </w:r>
    </w:p>
    <w:p w:rsidR="0021156C" w:rsidRPr="0021156C" w:rsidRDefault="0021156C" w:rsidP="0021156C">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b/>
          <w:sz w:val="28"/>
          <w:szCs w:val="28"/>
          <w:lang w:val="kk-KZ" w:eastAsia="ru-RU"/>
        </w:rPr>
        <w:tab/>
      </w:r>
      <w:r w:rsidRPr="0021156C">
        <w:rPr>
          <w:rFonts w:ascii="Times New Roman" w:eastAsia="Times New Roman" w:hAnsi="Times New Roman" w:cs="Times New Roman"/>
          <w:b/>
          <w:i/>
          <w:sz w:val="28"/>
          <w:szCs w:val="28"/>
          <w:lang w:val="kk-KZ" w:eastAsia="ru-RU"/>
        </w:rPr>
        <w:t>Аумақ елдері:</w:t>
      </w:r>
      <w:r w:rsidRPr="0021156C">
        <w:rPr>
          <w:rFonts w:ascii="Times New Roman" w:eastAsia="Times New Roman" w:hAnsi="Times New Roman" w:cs="Times New Roman"/>
          <w:b/>
          <w:sz w:val="28"/>
          <w:szCs w:val="28"/>
          <w:lang w:val="kk-KZ" w:eastAsia="ru-RU"/>
        </w:rPr>
        <w:t xml:space="preserve"> </w:t>
      </w:r>
      <w:r w:rsidRPr="0021156C">
        <w:rPr>
          <w:rFonts w:ascii="Times New Roman" w:eastAsia="Times New Roman" w:hAnsi="Times New Roman" w:cs="Times New Roman"/>
          <w:sz w:val="28"/>
          <w:szCs w:val="28"/>
          <w:lang w:val="kk-KZ" w:eastAsia="ru-RU"/>
        </w:rPr>
        <w:t xml:space="preserve">Тәжікстан Таулы Бадахшан облысымен бірге, Қырғызстан, Түркіменстан, Өзбекстан автономды Қарақалпақстанмен бірге. </w:t>
      </w:r>
    </w:p>
    <w:p w:rsidR="0021156C" w:rsidRPr="0021156C" w:rsidRDefault="0021156C" w:rsidP="0021156C">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ab/>
      </w:r>
      <w:r w:rsidRPr="0021156C">
        <w:rPr>
          <w:rFonts w:ascii="Times New Roman" w:eastAsia="Times New Roman" w:hAnsi="Times New Roman" w:cs="Times New Roman"/>
          <w:b/>
          <w:i/>
          <w:sz w:val="28"/>
          <w:szCs w:val="28"/>
          <w:lang w:val="kk-KZ" w:eastAsia="ru-RU"/>
        </w:rPr>
        <w:t>Этногенезі мен этникалық тарихы.</w:t>
      </w:r>
      <w:r w:rsidRPr="0021156C">
        <w:rPr>
          <w:rFonts w:ascii="Times New Roman" w:eastAsia="Times New Roman" w:hAnsi="Times New Roman" w:cs="Times New Roman"/>
          <w:sz w:val="28"/>
          <w:szCs w:val="28"/>
          <w:lang w:val="kk-KZ" w:eastAsia="ru-RU"/>
        </w:rPr>
        <w:t xml:space="preserve"> Палеолит дәуіріндегі алғашқы  адамдардың тұрақтары, неолиттегі аймақ аумағындағы меңгерулер. Қола дәуіріндегі жоғары дамыған егін шаруашылығының өркениеті. Анти дәуірі (хорезмиялықтар, соғдиялықтар, бактриялықтар, сақтар, массагеттер және т.б.). Гректердің жаулап алуы және Александр Македонский империясының күйреуі. Біздің дәуіріміздің басында юэчжилердің басып кіруі және Қошан патшалығының құрылуы. Үйсіндер мен эфталиттер мемлекеті. Түркі тілдес халықтардың енуі және Түрік қағанатының үстемдігі (VI-VII ғғ.). Иран (батыс және шығыс) халықтарымен өзара қосылуы. Арабтардың жаулап алуы және исламның таратылуы. XIII ғ. монғол-татар шапқыншылығынан кейінгі аймақ халықтарының этникалық құрамындағы өзгерістер. Кейіннен тәжік, өзбек, түркімен, қарақалпақ, ұйғыр халықтарының құрылуы.</w:t>
      </w:r>
    </w:p>
    <w:p w:rsidR="0021156C" w:rsidRPr="0021156C" w:rsidRDefault="0021156C" w:rsidP="0021156C">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ab/>
      </w:r>
      <w:r w:rsidRPr="0021156C">
        <w:rPr>
          <w:rFonts w:ascii="Times New Roman" w:eastAsia="Times New Roman" w:hAnsi="Times New Roman" w:cs="Times New Roman"/>
          <w:b/>
          <w:i/>
          <w:sz w:val="28"/>
          <w:szCs w:val="28"/>
          <w:lang w:val="kk-KZ" w:eastAsia="ru-RU"/>
        </w:rPr>
        <w:t>Антропологиялық және тілдік жіктелулері.</w:t>
      </w:r>
      <w:r w:rsidRPr="0021156C">
        <w:rPr>
          <w:rFonts w:ascii="Times New Roman" w:eastAsia="Times New Roman" w:hAnsi="Times New Roman" w:cs="Times New Roman"/>
          <w:sz w:val="28"/>
          <w:szCs w:val="28"/>
          <w:lang w:val="kk-KZ" w:eastAsia="ru-RU"/>
        </w:rPr>
        <w:t xml:space="preserve"> Аймақ халықтарының еуропеоидтық және монғолоидтық нәсіл компоненттері. Аралас және аралық </w:t>
      </w:r>
      <w:r w:rsidRPr="0021156C">
        <w:rPr>
          <w:rFonts w:ascii="Times New Roman" w:eastAsia="Times New Roman" w:hAnsi="Times New Roman" w:cs="Times New Roman"/>
          <w:sz w:val="28"/>
          <w:szCs w:val="28"/>
          <w:lang w:val="kk-KZ" w:eastAsia="ru-RU"/>
        </w:rPr>
        <w:lastRenderedPageBreak/>
        <w:t>топтар. Екі ірі тілдік семья елшілерінің болуы – алтай (түрік тобы) және үндіеуропалық (иран).</w:t>
      </w:r>
    </w:p>
    <w:p w:rsidR="0021156C" w:rsidRPr="0021156C" w:rsidRDefault="0021156C" w:rsidP="0021156C">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ab/>
      </w:r>
      <w:r w:rsidRPr="0021156C">
        <w:rPr>
          <w:rFonts w:ascii="Times New Roman" w:eastAsia="Times New Roman" w:hAnsi="Times New Roman" w:cs="Times New Roman"/>
          <w:b/>
          <w:i/>
          <w:sz w:val="28"/>
          <w:szCs w:val="28"/>
          <w:lang w:val="kk-KZ" w:eastAsia="ru-RU"/>
        </w:rPr>
        <w:t>Шаруашылығы.</w:t>
      </w:r>
      <w:r w:rsidRPr="0021156C">
        <w:rPr>
          <w:rFonts w:ascii="Times New Roman" w:eastAsia="Times New Roman" w:hAnsi="Times New Roman" w:cs="Times New Roman"/>
          <w:sz w:val="28"/>
          <w:szCs w:val="28"/>
          <w:lang w:val="kk-KZ" w:eastAsia="ru-RU"/>
        </w:rPr>
        <w:t xml:space="preserve"> XIX – XX ғғ. басында аймақ аумағында қалыптасқан үш түрлі шаруашылық-мәдени түрлердің болуы: көгалдағы отырықшы егіншілер, дала мен жартылай шөл далалардағы көшпенді малшылар және көгалдар мен үлкен өзендер жағалауларында тұратын жартылай отырықшы егінші-малшылар. Суландыратын егін шаруашылығы.  Дәнді дақылдар егумен айналысу. Ауыл шаруашылық құралдары. Мезгіл бойынша көшіп-қонатын мал шаруашылығы (меридионалды, вертикалды, стационарлы). Отарлық жайылымдық мал шаруашылығы. Отардың құрамының көшіп-қонудың түрлі жүйелерімен байланысы. Көшпенді мал шаруашылығының егін және балық шаруашылығымен байланысқан кешенді мал шаруашылығы. Үй кәсіптері мен қолөнер. Аймақтың жекелеген аудандарында қандай да бір ауыл шаруашылық немесе қолөнер өнімдерін өндірудегі мамандандырудың жоғарғы деңгейі. </w:t>
      </w:r>
    </w:p>
    <w:p w:rsidR="0021156C" w:rsidRPr="0021156C" w:rsidRDefault="0021156C" w:rsidP="0021156C">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ab/>
      </w:r>
      <w:r w:rsidRPr="0021156C">
        <w:rPr>
          <w:rFonts w:ascii="Times New Roman" w:eastAsia="Times New Roman" w:hAnsi="Times New Roman" w:cs="Times New Roman"/>
          <w:b/>
          <w:i/>
          <w:sz w:val="28"/>
          <w:szCs w:val="28"/>
          <w:lang w:val="kk-KZ" w:eastAsia="ru-RU"/>
        </w:rPr>
        <w:t>Қоғамдық ұйымдар.</w:t>
      </w:r>
      <w:r w:rsidRPr="0021156C">
        <w:rPr>
          <w:rFonts w:ascii="Times New Roman" w:eastAsia="Times New Roman" w:hAnsi="Times New Roman" w:cs="Times New Roman"/>
          <w:sz w:val="28"/>
          <w:szCs w:val="28"/>
          <w:lang w:val="kk-KZ" w:eastAsia="ru-RU"/>
        </w:rPr>
        <w:t xml:space="preserve"> Шаруашылық қызметінің көп салалығының қоғамдық ұйымдардың жан-жақтылығына әсері. Патриархалды-феодалдық қарым-қатынастардың үстемдік құруы. Егіншілердің қауымының формалары. Ру-тайпалық қағидаларға негізделген көшпенді қауымы - малшылар қауымының негізгі және басты ұясы. Егін және мал шаруашылығы қауымдарының ішкі өмірлерін реттеуде шариат пен кәдімгі құқықтардың (адат) рөлі. Аймақты патшалық Ресейдің жаулап алғаннан кейінгі әлеуметтік-қоғамдық қатынастардағы өзгерістер. </w:t>
      </w:r>
    </w:p>
    <w:p w:rsidR="0021156C" w:rsidRPr="0021156C" w:rsidRDefault="0021156C" w:rsidP="0021156C">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ab/>
      </w:r>
      <w:r w:rsidRPr="0021156C">
        <w:rPr>
          <w:rFonts w:ascii="Times New Roman" w:eastAsia="Times New Roman" w:hAnsi="Times New Roman" w:cs="Times New Roman"/>
          <w:b/>
          <w:i/>
          <w:sz w:val="28"/>
          <w:szCs w:val="28"/>
          <w:lang w:val="kk-KZ" w:eastAsia="ru-RU"/>
        </w:rPr>
        <w:t>Материалдық мәдениеті.</w:t>
      </w:r>
      <w:r w:rsidRPr="0021156C">
        <w:rPr>
          <w:rFonts w:ascii="Times New Roman" w:eastAsia="Times New Roman" w:hAnsi="Times New Roman" w:cs="Times New Roman"/>
          <w:sz w:val="28"/>
          <w:szCs w:val="28"/>
          <w:lang w:val="kk-KZ" w:eastAsia="ru-RU"/>
        </w:rPr>
        <w:t xml:space="preserve"> Шаруашылық кәсіптері мен аймақтық ерекшеліктерінің далаларды, көгалдарды және тауларды мекендейтін халықтардың өмір сүру жүйесіне әсері. Қалалар мен ауылдық елді мекендердегі өзіндік өмір сүру салты. Ірі елді мекендердегі хуторлық және тау етегіндегі түрлері. Қалалық және ауылдық кварталдар (махалля). Көшпенді малшылардың баспаналары. Отырықшы егіншілердің көгалдардағы баспаналары. Көшпенділердің негізгі баспаналары – түрік және монғол түріндегі киіз үйлер. Дәстүрлі киімдері, ер және әйел адамдар костьюмдерінің негізгі элементтері. Жынысына, жасына және рәсімдеріне байланысты киімдер кешенінің тұрақтылығы. Тамақтану жүйесі мен ыдыстарының этникалық аспектілері. </w:t>
      </w:r>
    </w:p>
    <w:p w:rsidR="0021156C" w:rsidRPr="0021156C" w:rsidRDefault="0021156C" w:rsidP="002B4840">
      <w:pPr>
        <w:widowControl w:val="0"/>
        <w:spacing w:after="0" w:line="240" w:lineRule="auto"/>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ab/>
      </w:r>
      <w:r w:rsidRPr="0021156C">
        <w:rPr>
          <w:rFonts w:ascii="Times New Roman" w:eastAsia="Times New Roman" w:hAnsi="Times New Roman" w:cs="Times New Roman"/>
          <w:b/>
          <w:i/>
          <w:sz w:val="28"/>
          <w:szCs w:val="28"/>
          <w:lang w:val="kk-KZ" w:eastAsia="ru-RU"/>
        </w:rPr>
        <w:t>Рухани мәдениеті.</w:t>
      </w:r>
      <w:r w:rsidRPr="0021156C">
        <w:rPr>
          <w:rFonts w:ascii="Times New Roman" w:eastAsia="Times New Roman" w:hAnsi="Times New Roman" w:cs="Times New Roman"/>
          <w:sz w:val="28"/>
          <w:szCs w:val="28"/>
          <w:lang w:val="kk-KZ" w:eastAsia="ru-RU"/>
        </w:rPr>
        <w:t xml:space="preserve"> Орта Азия халықтарының дәстүрлеріндегі ортақтықтар мен ерекшеліктер. Ортақ эпикалық шығармалар, сюжеттерінің, батыр есімдерінің, жер атауларының  сәйкес келуі,  жекелеген поэмалар, кейде бүтін жырлардың сәйкестігі. («Алпамыс», «Көроғлы» және т.б.). Көркем мұраның асқан байлығы мен жан-жақтылығы. Бұқара, Самарқанд, Хиуа, Үргеніш және т.б. қалалардағы архитектуралық  үлгілер. Ұлттық жазба әдебиеті мен поэзиясының керемет үлгілері. Музыкалық өнер мен билер. Қоғамдық және отбасылық өмірге исламның енуі. Исламға дейінгі діни сенімдер мен ұғымдар. </w:t>
      </w:r>
    </w:p>
    <w:p w:rsidR="0021156C" w:rsidRPr="0021156C" w:rsidRDefault="0021156C" w:rsidP="002B4840">
      <w:pPr>
        <w:widowControl w:val="0"/>
        <w:spacing w:after="0" w:line="240" w:lineRule="auto"/>
        <w:jc w:val="both"/>
        <w:rPr>
          <w:rFonts w:ascii="Times New Roman" w:eastAsia="Times New Roman" w:hAnsi="Times New Roman" w:cs="Times New Roman"/>
          <w:b/>
          <w:sz w:val="28"/>
          <w:szCs w:val="28"/>
          <w:lang w:val="kk-KZ" w:eastAsia="ru-RU"/>
        </w:rPr>
      </w:pPr>
    </w:p>
    <w:p w:rsidR="0021156C" w:rsidRPr="0021156C" w:rsidRDefault="002B4840" w:rsidP="002B4840">
      <w:pPr>
        <w:widowControl w:val="0"/>
        <w:spacing w:after="0" w:line="240" w:lineRule="auto"/>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lastRenderedPageBreak/>
        <w:t>Бақылау сұрақтары</w:t>
      </w:r>
      <w:r w:rsidR="0021156C" w:rsidRPr="0021156C">
        <w:rPr>
          <w:rFonts w:ascii="Times New Roman" w:eastAsia="Times New Roman" w:hAnsi="Times New Roman" w:cs="Times New Roman"/>
          <w:b/>
          <w:sz w:val="28"/>
          <w:szCs w:val="28"/>
          <w:lang w:val="kk-KZ" w:eastAsia="ru-RU"/>
        </w:rPr>
        <w:t>:</w:t>
      </w:r>
    </w:p>
    <w:p w:rsidR="0021156C" w:rsidRPr="0021156C" w:rsidRDefault="0021156C" w:rsidP="002B4840">
      <w:pPr>
        <w:widowControl w:val="0"/>
        <w:spacing w:after="0" w:line="240" w:lineRule="auto"/>
        <w:jc w:val="both"/>
        <w:rPr>
          <w:rFonts w:ascii="Times New Roman" w:eastAsia="Times New Roman" w:hAnsi="Times New Roman" w:cs="Times New Roman"/>
          <w:sz w:val="28"/>
          <w:szCs w:val="28"/>
          <w:lang w:val="kk-KZ" w:eastAsia="ru-RU"/>
        </w:rPr>
      </w:pPr>
    </w:p>
    <w:p w:rsidR="0021156C" w:rsidRPr="0021156C" w:rsidRDefault="0021156C" w:rsidP="00EF06FC">
      <w:pPr>
        <w:widowControl w:val="0"/>
        <w:numPr>
          <w:ilvl w:val="0"/>
          <w:numId w:val="53"/>
        </w:numPr>
        <w:spacing w:after="0" w:line="240" w:lineRule="auto"/>
        <w:contextualSpacing/>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Орта Азия аумағындағы ең ежелгі өркениеттерді атаңыз.</w:t>
      </w:r>
    </w:p>
    <w:p w:rsidR="0021156C" w:rsidRPr="0021156C" w:rsidRDefault="0021156C" w:rsidP="00EF06FC">
      <w:pPr>
        <w:widowControl w:val="0"/>
        <w:numPr>
          <w:ilvl w:val="0"/>
          <w:numId w:val="53"/>
        </w:numPr>
        <w:spacing w:after="0" w:line="240" w:lineRule="auto"/>
        <w:contextualSpacing/>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Парсылар мен тәжіктердің этногенезін не жақындастырады?</w:t>
      </w:r>
    </w:p>
    <w:p w:rsidR="0021156C" w:rsidRPr="0021156C" w:rsidRDefault="0021156C" w:rsidP="00EF06FC">
      <w:pPr>
        <w:widowControl w:val="0"/>
        <w:numPr>
          <w:ilvl w:val="0"/>
          <w:numId w:val="53"/>
        </w:numPr>
        <w:spacing w:after="0" w:line="240" w:lineRule="auto"/>
        <w:contextualSpacing/>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Аумақтың түркі тілдес халықтарының этногенезі мен этникалық тарихына талдау жасаңыз.</w:t>
      </w:r>
    </w:p>
    <w:p w:rsidR="0021156C" w:rsidRPr="0021156C" w:rsidRDefault="0021156C" w:rsidP="00EF06FC">
      <w:pPr>
        <w:widowControl w:val="0"/>
        <w:numPr>
          <w:ilvl w:val="0"/>
          <w:numId w:val="53"/>
        </w:numPr>
        <w:spacing w:after="0" w:line="240" w:lineRule="auto"/>
        <w:contextualSpacing/>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Аумақ халықтарының шаруашылық-мәдени түрлерінің айырмашылықтарын түсіндіріңіз.</w:t>
      </w:r>
    </w:p>
    <w:p w:rsidR="0021156C" w:rsidRPr="0021156C" w:rsidRDefault="0021156C" w:rsidP="00EF06FC">
      <w:pPr>
        <w:widowControl w:val="0"/>
        <w:numPr>
          <w:ilvl w:val="0"/>
          <w:numId w:val="53"/>
        </w:numPr>
        <w:spacing w:after="0" w:line="240" w:lineRule="auto"/>
        <w:contextualSpacing/>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Аумақта кең таралған экзогамды және эндогамды некелердің негізгі белгілерін анықтаңыз.</w:t>
      </w:r>
    </w:p>
    <w:p w:rsidR="0021156C" w:rsidRPr="0021156C" w:rsidRDefault="0021156C" w:rsidP="00EF06FC">
      <w:pPr>
        <w:widowControl w:val="0"/>
        <w:numPr>
          <w:ilvl w:val="0"/>
          <w:numId w:val="53"/>
        </w:numPr>
        <w:spacing w:after="0" w:line="240" w:lineRule="auto"/>
        <w:contextualSpacing/>
        <w:jc w:val="both"/>
        <w:rPr>
          <w:rFonts w:ascii="Times New Roman" w:eastAsia="Times New Roman" w:hAnsi="Times New Roman" w:cs="Times New Roman"/>
          <w:sz w:val="28"/>
          <w:szCs w:val="28"/>
          <w:lang w:val="kk-KZ" w:eastAsia="ru-RU"/>
        </w:rPr>
      </w:pPr>
      <w:r w:rsidRPr="0021156C">
        <w:rPr>
          <w:rFonts w:ascii="Times New Roman" w:eastAsia="Times New Roman" w:hAnsi="Times New Roman" w:cs="Times New Roman"/>
          <w:sz w:val="28"/>
          <w:szCs w:val="28"/>
          <w:lang w:val="kk-KZ" w:eastAsia="ru-RU"/>
        </w:rPr>
        <w:t>Орта Азия халықтарының халық шығармашылығындағы ортақтықтар неден байқалады?</w:t>
      </w:r>
    </w:p>
    <w:p w:rsidR="002B4840" w:rsidRPr="002B4840" w:rsidRDefault="002B4840" w:rsidP="002B4840">
      <w:pPr>
        <w:widowControl w:val="0"/>
        <w:spacing w:after="0" w:line="240" w:lineRule="auto"/>
        <w:jc w:val="both"/>
        <w:rPr>
          <w:rFonts w:ascii="Times New Roman" w:eastAsia="Times New Roman" w:hAnsi="Times New Roman" w:cs="Times New Roman"/>
          <w:b/>
          <w:sz w:val="28"/>
          <w:szCs w:val="28"/>
          <w:lang w:val="kk-KZ" w:eastAsia="ko-KR"/>
        </w:rPr>
      </w:pPr>
      <w:r w:rsidRPr="002B4840">
        <w:rPr>
          <w:rFonts w:ascii="Times New Roman" w:eastAsia="Times New Roman" w:hAnsi="Times New Roman" w:cs="Times New Roman"/>
          <w:b/>
          <w:sz w:val="28"/>
          <w:szCs w:val="28"/>
          <w:lang w:val="kk-KZ" w:eastAsia="ko-KR"/>
        </w:rPr>
        <w:t>Әдебиеттер:</w:t>
      </w:r>
    </w:p>
    <w:p w:rsidR="002B4840" w:rsidRPr="002B4840" w:rsidRDefault="002B4840" w:rsidP="00EF06FC">
      <w:pPr>
        <w:widowControl w:val="0"/>
        <w:numPr>
          <w:ilvl w:val="0"/>
          <w:numId w:val="52"/>
        </w:numPr>
        <w:spacing w:after="0" w:line="240" w:lineRule="auto"/>
        <w:jc w:val="both"/>
        <w:rPr>
          <w:rFonts w:ascii="Times New Roman" w:eastAsia="Times New Roman" w:hAnsi="Times New Roman" w:cs="Times New Roman"/>
          <w:sz w:val="28"/>
          <w:szCs w:val="28"/>
          <w:lang w:eastAsia="ru-RU"/>
        </w:rPr>
      </w:pPr>
      <w:r w:rsidRPr="002B4840">
        <w:rPr>
          <w:rFonts w:ascii="Times New Roman" w:eastAsia="Times New Roman" w:hAnsi="Times New Roman" w:cs="Times New Roman"/>
          <w:sz w:val="28"/>
          <w:szCs w:val="28"/>
          <w:lang w:eastAsia="ru-RU"/>
        </w:rPr>
        <w:t xml:space="preserve">Шпажников Г.А. Религии стран Западной Азии. М., </w:t>
      </w:r>
      <w:r w:rsidRPr="00222F5A">
        <w:rPr>
          <w:rFonts w:ascii="Times New Roman" w:eastAsia="Times New Roman" w:hAnsi="Times New Roman" w:cs="Times New Roman"/>
          <w:sz w:val="28"/>
          <w:szCs w:val="28"/>
          <w:lang w:eastAsia="ru-RU"/>
        </w:rPr>
        <w:t>201</w:t>
      </w:r>
      <w:r w:rsidRPr="002B4840">
        <w:rPr>
          <w:rFonts w:ascii="Times New Roman" w:eastAsia="Times New Roman" w:hAnsi="Times New Roman" w:cs="Times New Roman"/>
          <w:sz w:val="28"/>
          <w:szCs w:val="28"/>
          <w:lang w:eastAsia="ru-RU"/>
        </w:rPr>
        <w:t>6.</w:t>
      </w:r>
    </w:p>
    <w:p w:rsidR="002B4840" w:rsidRPr="002B4840" w:rsidRDefault="002B4840" w:rsidP="00EF06FC">
      <w:pPr>
        <w:widowControl w:val="0"/>
        <w:numPr>
          <w:ilvl w:val="0"/>
          <w:numId w:val="52"/>
        </w:numPr>
        <w:spacing w:after="0" w:line="240" w:lineRule="auto"/>
        <w:jc w:val="both"/>
        <w:rPr>
          <w:rFonts w:ascii="Times New Roman" w:eastAsia="Times New Roman" w:hAnsi="Times New Roman" w:cs="Times New Roman"/>
          <w:sz w:val="28"/>
          <w:szCs w:val="28"/>
          <w:lang w:eastAsia="ru-RU"/>
        </w:rPr>
      </w:pPr>
      <w:r w:rsidRPr="002B4840">
        <w:rPr>
          <w:rFonts w:ascii="Times New Roman" w:eastAsia="Times New Roman" w:hAnsi="Times New Roman" w:cs="Times New Roman"/>
          <w:sz w:val="28"/>
          <w:szCs w:val="28"/>
          <w:lang w:eastAsia="ru-RU"/>
        </w:rPr>
        <w:t xml:space="preserve">Шпажников Г.А. Религия стран Юго-Восточной Азии. М., </w:t>
      </w:r>
      <w:r w:rsidRPr="00222F5A">
        <w:rPr>
          <w:rFonts w:ascii="Times New Roman" w:eastAsia="Times New Roman" w:hAnsi="Times New Roman" w:cs="Times New Roman"/>
          <w:sz w:val="28"/>
          <w:szCs w:val="28"/>
          <w:lang w:eastAsia="ru-RU"/>
        </w:rPr>
        <w:t>201</w:t>
      </w:r>
      <w:r w:rsidRPr="002B4840">
        <w:rPr>
          <w:rFonts w:ascii="Times New Roman" w:eastAsia="Times New Roman" w:hAnsi="Times New Roman" w:cs="Times New Roman"/>
          <w:sz w:val="28"/>
          <w:szCs w:val="28"/>
          <w:lang w:eastAsia="ru-RU"/>
        </w:rPr>
        <w:t>0.</w:t>
      </w:r>
    </w:p>
    <w:p w:rsidR="002B4840" w:rsidRPr="002B4840" w:rsidRDefault="002B4840" w:rsidP="00EF06FC">
      <w:pPr>
        <w:widowControl w:val="0"/>
        <w:numPr>
          <w:ilvl w:val="0"/>
          <w:numId w:val="52"/>
        </w:numPr>
        <w:spacing w:after="0" w:line="240" w:lineRule="auto"/>
        <w:jc w:val="both"/>
        <w:rPr>
          <w:rFonts w:ascii="Times New Roman" w:eastAsia="Times New Roman" w:hAnsi="Times New Roman" w:cs="Times New Roman"/>
          <w:sz w:val="28"/>
          <w:szCs w:val="28"/>
          <w:lang w:eastAsia="ru-RU"/>
        </w:rPr>
      </w:pPr>
      <w:r w:rsidRPr="002B4840">
        <w:rPr>
          <w:rFonts w:ascii="Times New Roman" w:eastAsia="Times New Roman" w:hAnsi="Times New Roman" w:cs="Times New Roman"/>
          <w:sz w:val="28"/>
          <w:szCs w:val="28"/>
          <w:lang w:eastAsia="ru-RU"/>
        </w:rPr>
        <w:t xml:space="preserve">Арутюнов С.А. Современный быт японцев. М., </w:t>
      </w:r>
      <w:r w:rsidRPr="00222F5A">
        <w:rPr>
          <w:rFonts w:ascii="Times New Roman" w:eastAsia="Times New Roman" w:hAnsi="Times New Roman" w:cs="Times New Roman"/>
          <w:sz w:val="28"/>
          <w:szCs w:val="28"/>
          <w:lang w:eastAsia="ru-RU"/>
        </w:rPr>
        <w:t>201</w:t>
      </w:r>
      <w:r w:rsidRPr="002B4840">
        <w:rPr>
          <w:rFonts w:ascii="Times New Roman" w:eastAsia="Times New Roman" w:hAnsi="Times New Roman" w:cs="Times New Roman"/>
          <w:sz w:val="28"/>
          <w:szCs w:val="28"/>
          <w:lang w:eastAsia="ru-RU"/>
        </w:rPr>
        <w:t xml:space="preserve">8. </w:t>
      </w:r>
    </w:p>
    <w:p w:rsidR="0059758B" w:rsidRDefault="002B4840" w:rsidP="00222F5A">
      <w:pPr>
        <w:widowControl w:val="0"/>
        <w:numPr>
          <w:ilvl w:val="0"/>
          <w:numId w:val="52"/>
        </w:numPr>
        <w:spacing w:after="0" w:line="240" w:lineRule="auto"/>
        <w:jc w:val="both"/>
        <w:rPr>
          <w:rFonts w:ascii="Times New Roman" w:eastAsia="Times New Roman" w:hAnsi="Times New Roman" w:cs="Times New Roman"/>
          <w:sz w:val="28"/>
          <w:szCs w:val="28"/>
          <w:lang w:eastAsia="ru-RU"/>
        </w:rPr>
      </w:pPr>
      <w:r w:rsidRPr="002B4840">
        <w:rPr>
          <w:rFonts w:ascii="Times New Roman" w:eastAsia="Times New Roman" w:hAnsi="Times New Roman" w:cs="Times New Roman"/>
          <w:sz w:val="28"/>
          <w:szCs w:val="28"/>
          <w:lang w:eastAsia="ru-RU"/>
        </w:rPr>
        <w:t xml:space="preserve">Васильев Л.С. Культы, религии, традиции в Китае. М., </w:t>
      </w:r>
      <w:r w:rsidRPr="00222F5A">
        <w:rPr>
          <w:rFonts w:ascii="Times New Roman" w:eastAsia="Times New Roman" w:hAnsi="Times New Roman" w:cs="Times New Roman"/>
          <w:sz w:val="28"/>
          <w:szCs w:val="28"/>
          <w:lang w:eastAsia="ru-RU"/>
        </w:rPr>
        <w:t>201</w:t>
      </w:r>
      <w:r w:rsidRPr="002B4840">
        <w:rPr>
          <w:rFonts w:ascii="Times New Roman" w:eastAsia="Times New Roman" w:hAnsi="Times New Roman" w:cs="Times New Roman"/>
          <w:sz w:val="28"/>
          <w:szCs w:val="28"/>
          <w:lang w:eastAsia="ru-RU"/>
        </w:rPr>
        <w:t xml:space="preserve">0. </w:t>
      </w:r>
    </w:p>
    <w:p w:rsidR="00222F5A" w:rsidRPr="00222F5A" w:rsidRDefault="00222F5A" w:rsidP="00222F5A">
      <w:pPr>
        <w:widowControl w:val="0"/>
        <w:numPr>
          <w:ilvl w:val="0"/>
          <w:numId w:val="52"/>
        </w:numPr>
        <w:spacing w:after="0" w:line="240" w:lineRule="auto"/>
        <w:jc w:val="both"/>
        <w:rPr>
          <w:rFonts w:ascii="Times New Roman" w:eastAsia="Times New Roman" w:hAnsi="Times New Roman" w:cs="Times New Roman"/>
          <w:sz w:val="28"/>
          <w:szCs w:val="28"/>
          <w:lang w:eastAsia="ru-RU"/>
        </w:rPr>
      </w:pPr>
    </w:p>
    <w:p w:rsidR="00265F84" w:rsidRPr="00222F5A" w:rsidRDefault="00265F84" w:rsidP="00265F84">
      <w:pPr>
        <w:widowControl w:val="0"/>
        <w:spacing w:after="0" w:line="240" w:lineRule="auto"/>
        <w:rPr>
          <w:rFonts w:ascii="Times New Roman" w:eastAsia="Times New Roman" w:hAnsi="Times New Roman" w:cs="Times New Roman"/>
          <w:b/>
          <w:sz w:val="28"/>
          <w:szCs w:val="28"/>
          <w:lang w:val="kk-KZ" w:eastAsia="ko-KR"/>
        </w:rPr>
      </w:pPr>
      <w:r w:rsidRPr="00222F5A">
        <w:rPr>
          <w:rFonts w:ascii="Times New Roman" w:eastAsia="Times New Roman" w:hAnsi="Times New Roman" w:cs="Times New Roman"/>
          <w:b/>
          <w:sz w:val="28"/>
          <w:szCs w:val="28"/>
          <w:lang w:val="kk-KZ" w:eastAsia="ko-KR"/>
        </w:rPr>
        <w:t xml:space="preserve">Лекция </w:t>
      </w:r>
      <w:r w:rsidR="003C3C50" w:rsidRPr="00222F5A">
        <w:rPr>
          <w:rFonts w:ascii="Times New Roman" w:eastAsia="Times New Roman" w:hAnsi="Times New Roman" w:cs="Times New Roman"/>
          <w:b/>
          <w:sz w:val="28"/>
          <w:szCs w:val="28"/>
          <w:lang w:val="kk-KZ" w:eastAsia="ko-KR"/>
        </w:rPr>
        <w:t>25</w:t>
      </w:r>
      <w:r w:rsidRPr="00265F84">
        <w:rPr>
          <w:rFonts w:ascii="Times New Roman" w:eastAsia="Times New Roman" w:hAnsi="Times New Roman" w:cs="Times New Roman"/>
          <w:b/>
          <w:sz w:val="28"/>
          <w:szCs w:val="28"/>
          <w:lang w:val="kk-KZ" w:eastAsia="ko-KR"/>
        </w:rPr>
        <w:t xml:space="preserve">. </w:t>
      </w:r>
      <w:r w:rsidRPr="00222F5A">
        <w:rPr>
          <w:rFonts w:ascii="Times New Roman" w:eastAsia="Times New Roman" w:hAnsi="Times New Roman" w:cs="Times New Roman"/>
          <w:b/>
          <w:sz w:val="28"/>
          <w:szCs w:val="28"/>
          <w:lang w:val="kk-KZ" w:eastAsia="ko-KR"/>
        </w:rPr>
        <w:t xml:space="preserve">Қазақстанның этникалық тарихы </w:t>
      </w:r>
    </w:p>
    <w:p w:rsidR="00265F84" w:rsidRPr="00265F84" w:rsidRDefault="00265F84" w:rsidP="00222F5A">
      <w:pPr>
        <w:widowControl w:val="0"/>
        <w:spacing w:after="0" w:line="240" w:lineRule="auto"/>
        <w:rPr>
          <w:rFonts w:ascii="Times New Roman" w:eastAsia="Times New Roman" w:hAnsi="Times New Roman" w:cs="Times New Roman"/>
          <w:sz w:val="28"/>
          <w:szCs w:val="28"/>
          <w:lang w:val="kk-KZ" w:eastAsia="ko-KR"/>
        </w:rPr>
      </w:pPr>
      <w:r w:rsidRPr="00222F5A">
        <w:rPr>
          <w:rFonts w:ascii="Times New Roman" w:eastAsia="Times New Roman" w:hAnsi="Times New Roman" w:cs="Times New Roman"/>
          <w:b/>
          <w:sz w:val="28"/>
          <w:szCs w:val="28"/>
          <w:lang w:val="kk-KZ" w:eastAsia="ko-KR"/>
        </w:rPr>
        <w:t>М</w:t>
      </w:r>
      <w:r w:rsidRPr="00265F84">
        <w:rPr>
          <w:rFonts w:ascii="Times New Roman" w:eastAsia="Times New Roman" w:hAnsi="Times New Roman" w:cs="Times New Roman"/>
          <w:b/>
          <w:sz w:val="28"/>
          <w:szCs w:val="28"/>
          <w:lang w:val="kk-KZ" w:eastAsia="ko-KR"/>
        </w:rPr>
        <w:t>ақсаты:</w:t>
      </w:r>
      <w:r w:rsidRPr="00265F84">
        <w:rPr>
          <w:rFonts w:ascii="Times New Roman" w:eastAsia="Times New Roman" w:hAnsi="Times New Roman" w:cs="Times New Roman"/>
          <w:sz w:val="28"/>
          <w:szCs w:val="28"/>
          <w:lang w:val="kk-KZ" w:eastAsia="ko-KR"/>
        </w:rPr>
        <w:t xml:space="preserve"> Қазақ халқының этнографиясының зерттелуі</w:t>
      </w:r>
      <w:r w:rsidR="00222F5A">
        <w:rPr>
          <w:rFonts w:ascii="Times New Roman" w:eastAsia="Times New Roman" w:hAnsi="Times New Roman" w:cs="Times New Roman"/>
          <w:sz w:val="28"/>
          <w:szCs w:val="28"/>
          <w:lang w:val="kk-KZ" w:eastAsia="ko-KR"/>
        </w:rPr>
        <w:t xml:space="preserve">не қатысты  мәліметтерді қамту </w:t>
      </w:r>
      <w:r w:rsidRPr="00265F84">
        <w:rPr>
          <w:rFonts w:ascii="Times New Roman" w:eastAsia="Times New Roman" w:hAnsi="Times New Roman" w:cs="Times New Roman"/>
          <w:sz w:val="28"/>
          <w:szCs w:val="28"/>
          <w:lang w:val="kk-KZ" w:eastAsia="ko-KR"/>
        </w:rPr>
        <w:t xml:space="preserve">және қазақтар жайлы  антикалық, қытай,  араб-парсы және ортағасырлық еуропалық мәліметтер.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b/>
          <w:i/>
          <w:sz w:val="28"/>
          <w:szCs w:val="28"/>
          <w:lang w:val="kk-KZ" w:eastAsia="ru-RU"/>
        </w:rPr>
        <w:t>Қазақтарды этнологиялық зерттеу тарихы.</w:t>
      </w:r>
      <w:r w:rsidRPr="00265F84">
        <w:rPr>
          <w:rFonts w:ascii="Times New Roman" w:eastAsia="Times New Roman" w:hAnsi="Times New Roman" w:cs="Times New Roman"/>
          <w:sz w:val="28"/>
          <w:szCs w:val="28"/>
          <w:lang w:val="kk-KZ" w:eastAsia="ru-RU"/>
        </w:rPr>
        <w:t xml:space="preserve"> Мәселені зерттеу деңгейі, оның негізгі кезеңдері, Қазақстан халықтары мен аумағы туралы парсы, анти (б.з.д. V ғ. – б.з. III ғ.), қытай дереккөздері (б.з.д II ғ.), көне түрік руна жазбалары (VI-IX ғғ.). IX-XVII ғғ. Қазақстан халықтары туралы ортағасырлық араб, парсы және түрік дереккөздері.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XII - XVII ғғ. басындағы орыс және батыс дереккөздері. Революцияға дейінгі орыс тарихнамасы. XV ғ. соңы мен XVII ғ. басындағы қазақ хандығына сапар шеккен орыс көпестерінің, саяхатшылары мен ғалымдарының сауалнама хаттамалары. XVIII ғ. - XX ғғ басындағы Қазақстан туралы мәліметтердің толықтырылуы және тереңдеуі. П.Н.Палластың, И.Г.Георгидің, И.П.Фальканың, Г.И.Спасскийдің, А.И.Левшиннің, А.Н.Харузиннің, Л.Мейердің, М.Красовскийдің, Г.Н.Потаниннің, Н.А.Аристовтың, В.В.Бартольдтың, В.В.Радловтың және т.б. еңбектері. Қазақ этносын зерттеудегі Орыс Географиялық және басқа ғылыми қоғамдардың рөлі. Ортағасырлық, жаңа және қазіргі заманғы батыс тарихнамасы.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Дәстүрлі қазақ этнографиясының түрлі аспектілері туралы Ш.Ш.Уәлихановтың, М.С.Бабаджановтың, М.Г.Тяукиннің, Ы.Алтынсариннің, Б.Дауылбаевтың, С.А.Жантөриннің, М.Шормановтың еңбектері. Халық ауыз шығармашылығының материалдары, тарихи-эпикалық және тарихи-батырлық мазмұнындағы туындылар.</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Қазақтардың және Қазақстанның басқа да этностарының этнологиялық </w:t>
      </w:r>
      <w:r w:rsidRPr="00265F84">
        <w:rPr>
          <w:rFonts w:ascii="Times New Roman" w:eastAsia="Times New Roman" w:hAnsi="Times New Roman" w:cs="Times New Roman"/>
          <w:sz w:val="28"/>
          <w:szCs w:val="28"/>
          <w:lang w:val="kk-KZ" w:eastAsia="ru-RU"/>
        </w:rPr>
        <w:lastRenderedPageBreak/>
        <w:t xml:space="preserve">тарихнамасындағы кеңестік және кеңес дәуірінен кейінгі кезеңдер. Ғылыми қоғамдар қызметі (Қазақстанды зерттеу Қоғамы, Ресейдің тайпалы құрамын зерттеу бойынша Комиссия, КСРО ҒА Қазақ филиалы, ҚазКСР ҒА тарих, археология және этнография институты). Н.Н.Сабитовтың, Ә.Х.Марғұланның, Э.А.Масановтың, В.И.Захарованың, В.В.Востровтың, А.А.Арғынбаеваның, М.С.Мұқановтың, У.Х.Шалекеновтың, А.Б.Төлеубаеваның, С.И.Ажигалидың, Ж.О.Артықбаеваның және т.б. қазақтардың және республиканың басқа да этностарының дәстүрлі этнографиясы туралы еңбектері.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b/>
          <w:i/>
          <w:sz w:val="28"/>
          <w:szCs w:val="28"/>
          <w:lang w:val="kk-KZ" w:eastAsia="ru-RU"/>
        </w:rPr>
        <w:t>Этногенезі мен этникалық тарихы.</w:t>
      </w:r>
      <w:r w:rsidRPr="00265F84">
        <w:rPr>
          <w:rFonts w:ascii="Times New Roman" w:eastAsia="Times New Roman" w:hAnsi="Times New Roman" w:cs="Times New Roman"/>
          <w:b/>
          <w:sz w:val="28"/>
          <w:szCs w:val="28"/>
          <w:lang w:val="kk-KZ" w:eastAsia="ru-RU"/>
        </w:rPr>
        <w:t xml:space="preserve"> </w:t>
      </w:r>
      <w:r w:rsidRPr="00265F84">
        <w:rPr>
          <w:rFonts w:ascii="Times New Roman" w:eastAsia="Times New Roman" w:hAnsi="Times New Roman" w:cs="Times New Roman"/>
          <w:sz w:val="28"/>
          <w:szCs w:val="28"/>
          <w:lang w:val="kk-KZ" w:eastAsia="ru-RU"/>
        </w:rPr>
        <w:t xml:space="preserve">Археологиялық, антропологиялық, этнологиялық және фольклордың, лингвистиканың және жазба дереккөздер мәліметтері. Палеолит, мезолит, неолит дәуіріндегі Қазақстан аумағындағы ежелгі адамдар. Андронов мәдениеті тайпалары. Ерте темір дәуіріндегі тайпалық одақтар. Сақтар мен сарматтар. Қазақстан аумағындағы көне мемлекеттер: ғұндар, үйсіндер және қаңлылар.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Қазақстан орта ғасырда: түріктер, түргештер, қарлұқтар, оғыздар, қимақтар, қараханидтер, наймандар, қарақытайлар және қыпшақтар. Жалпы түркі, кейіннен қыпшақ тілінің және аралас еуропеоидты-монғолоидты антропологиялық тип тілдерінің бекітілуі. Монғол шапқыншылығынан кейінгі, Алтын Орда, Ақ Орда, Моғолстан және Әбілхаир хандығы дәуірлеріндегі қазақ халқының қалыптасуының негізгі этаптары мен этникалық компоненттері.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Қазақ хандығының құрылуы (XV ғ.) және қазақ халқының қалыптасуының аяқталуы. Қазақ жүздері мен ру-тайпалық топтарының шығу тегі, құрамы туралы ғылыми айтыс-тартыстар. Ұлы, Орта және Кіші жүздердің аумақтары және тайпалық құрамы. Ру таңбалары мен ұрандары. Қазақ халқының этникалық құрамы, орналасу географиясы және саны.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b/>
          <w:i/>
          <w:sz w:val="28"/>
          <w:szCs w:val="28"/>
          <w:lang w:val="kk-KZ" w:eastAsia="ru-RU"/>
        </w:rPr>
        <w:t>Шаруашылық-мәдени түрлері:</w:t>
      </w:r>
      <w:r w:rsidRPr="00265F84">
        <w:rPr>
          <w:rFonts w:ascii="Times New Roman" w:eastAsia="Times New Roman" w:hAnsi="Times New Roman" w:cs="Times New Roman"/>
          <w:sz w:val="28"/>
          <w:szCs w:val="28"/>
          <w:lang w:val="kk-KZ" w:eastAsia="ru-RU"/>
        </w:rPr>
        <w:t xml:space="preserve">  қола дәуіріндегі отарлық мал шаруашылығы және егін шаруашылығы. Арид аймағындағы көшпенді мал шаруашылығының пайда болуы (б.з.д. II-I мыңжылдықтар). Ерте көшпенділер дәуіріндегі классикалық номадизмнің қалыптасуы. Қазақстан аумағында қалыптасқан егін шаруашылығының негізгі жүйесі.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XVIII-XX ғғ. басындағы дәстүрлі қазақ шаруашылығының құрылымы.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Көшпенді шаруашылық.</w:t>
      </w:r>
      <w:r w:rsidRPr="00265F84">
        <w:rPr>
          <w:rFonts w:ascii="Times New Roman" w:eastAsia="Times New Roman" w:hAnsi="Times New Roman" w:cs="Times New Roman"/>
          <w:sz w:val="28"/>
          <w:szCs w:val="28"/>
          <w:lang w:val="kk-KZ" w:eastAsia="ru-RU"/>
        </w:rPr>
        <w:t xml:space="preserve">  Көшпенді шаруашылықтың типологиясы: көшпенді, жартылай көшпенді, отырықшы. Көшпенді шаруашылықтың ұйымдастырылуы.  Көшудің негізгі түрлері: меридионалды, радиалды, вертикалды, ендікті. Отарлық мал шаруашылығының техникалары мен әдістері. Мал шаруашылығының отырықшылық түрі. Малдарды мал қорада ұстау және жартылай жайылымда ұстап бағу түрлері. Малдарға арналған шаруашылық құрылыстарының түрлері. Үй жануарларының негізгі түрлері және оларды көбейту. Ресей патшалық саясатының қазақтардың мал шаруашылығы жағдайына әсері. Халық ветеринариясы. Мал шаруашылығына байланысты әдет-ғұрыптар мен ырымдар.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Егін шаруашылығы</w:t>
      </w:r>
      <w:r w:rsidRPr="00265F84">
        <w:rPr>
          <w:rFonts w:ascii="Times New Roman" w:eastAsia="Times New Roman" w:hAnsi="Times New Roman" w:cs="Times New Roman"/>
          <w:b/>
          <w:i/>
          <w:sz w:val="28"/>
          <w:szCs w:val="28"/>
          <w:lang w:val="kk-KZ" w:eastAsia="ru-RU"/>
        </w:rPr>
        <w:t>.</w:t>
      </w:r>
      <w:r w:rsidRPr="00265F84">
        <w:rPr>
          <w:rFonts w:ascii="Times New Roman" w:eastAsia="Times New Roman" w:hAnsi="Times New Roman" w:cs="Times New Roman"/>
          <w:sz w:val="28"/>
          <w:szCs w:val="28"/>
          <w:lang w:val="kk-KZ" w:eastAsia="ru-RU"/>
        </w:rPr>
        <w:t xml:space="preserve"> Әр түрлі шаруашылықтағы егіншіліктің меншікті </w:t>
      </w:r>
      <w:r w:rsidRPr="00265F84">
        <w:rPr>
          <w:rFonts w:ascii="Times New Roman" w:eastAsia="Times New Roman" w:hAnsi="Times New Roman" w:cs="Times New Roman"/>
          <w:sz w:val="28"/>
          <w:szCs w:val="28"/>
          <w:lang w:val="kk-KZ" w:eastAsia="ru-RU"/>
        </w:rPr>
        <w:lastRenderedPageBreak/>
        <w:t xml:space="preserve">салмағы. Егін шаруашылығының сипаты. Богарлы және суландырылатын егін шаруашылығы.  Жерді пайдаланудың түрлері мен синтездері. Егін шаруашылығындағы еңбекті ұйымдастыру. Жер игеру құралдары. Суландыру әдістері: суландыру құрылғыларын орнату және эксплуатациялау. Егінді жинау, ору, бидайды сақтау әдіс-тәсілдері. Бақша өсіру шаруашылығы. Жер игеру жұмыстарының халық күнтізбесі. Егін шаруашылығына байланысты ырымдар, рәсімдер мен мейрамдар.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 </w:t>
      </w:r>
      <w:r w:rsidRPr="00265F84">
        <w:rPr>
          <w:rFonts w:ascii="Times New Roman" w:eastAsia="Times New Roman" w:hAnsi="Times New Roman" w:cs="Times New Roman"/>
          <w:i/>
          <w:sz w:val="28"/>
          <w:szCs w:val="28"/>
          <w:lang w:val="kk-KZ" w:eastAsia="ru-RU"/>
        </w:rPr>
        <w:t>Аңшылық.</w:t>
      </w:r>
      <w:r w:rsidRPr="00265F84">
        <w:rPr>
          <w:rFonts w:ascii="Times New Roman" w:eastAsia="Times New Roman" w:hAnsi="Times New Roman" w:cs="Times New Roman"/>
          <w:sz w:val="28"/>
          <w:szCs w:val="28"/>
          <w:lang w:val="kk-KZ" w:eastAsia="ru-RU"/>
        </w:rPr>
        <w:t xml:space="preserve"> Аңшылықтың түрлері мен әдіс-тәсілдері: аң аулағыш құстармен, қабаған иттермен (тазы), қапқандармен, тұзақтармен. Кәсіпқойлық және әуесқойлық аңшылық. Аңшылыққа байланысты әдет-ғұрыптар мен ырымдар. Балық аулаушылық және артта қалған кәсіптер.</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b/>
          <w:sz w:val="28"/>
          <w:szCs w:val="28"/>
          <w:lang w:val="kk-KZ" w:eastAsia="ru-RU"/>
        </w:rPr>
      </w:pPr>
      <w:r w:rsidRPr="00265F84">
        <w:rPr>
          <w:rFonts w:ascii="Times New Roman" w:eastAsia="Times New Roman" w:hAnsi="Times New Roman" w:cs="Times New Roman"/>
          <w:b/>
          <w:i/>
          <w:sz w:val="28"/>
          <w:szCs w:val="28"/>
          <w:lang w:val="kk-KZ" w:eastAsia="ru-RU"/>
        </w:rPr>
        <w:t>Материалдық мәдениеті.</w:t>
      </w:r>
      <w:r w:rsidRPr="00265F84">
        <w:rPr>
          <w:rFonts w:ascii="Times New Roman" w:eastAsia="Times New Roman" w:hAnsi="Times New Roman" w:cs="Times New Roman"/>
          <w:b/>
          <w:sz w:val="28"/>
          <w:szCs w:val="28"/>
          <w:lang w:val="kk-KZ" w:eastAsia="ru-RU"/>
        </w:rPr>
        <w:t xml:space="preserve">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Елді мекендері мен тұрғын үйлері</w:t>
      </w:r>
      <w:r w:rsidRPr="00265F84">
        <w:rPr>
          <w:rFonts w:ascii="Times New Roman" w:eastAsia="Times New Roman" w:hAnsi="Times New Roman" w:cs="Times New Roman"/>
          <w:sz w:val="28"/>
          <w:szCs w:val="28"/>
          <w:lang w:val="kk-KZ" w:eastAsia="ru-RU"/>
        </w:rPr>
        <w:t>. Үйлерінің пайда болу себептері мен мерзімдері. Үйлерінің дәстүрлі түрлері. Үйлерінің қазіргі заманғы түрлері және дәстүрлі үйлермен генетикалық байланысы. Дәстүрлі үйлері: киіз үй, күрке, қос, жолым және т.б. Жылжымалы үйлердің этникалық белгілері. Тұрғылықты үйлері мен шаруашылық құрылыстары. Үй түрлерінің пайда болуындағы географиялық ортаның рөлі. Дәстүрлі және қазіргі заманғы үйлердің ара қатынасы. Құрылыс материалдары және құрылыс техникалары. Қоғамдық құрылыстар. Халықтық және қазіргі заманғы архитектура. Дәстүрлі интерьер және жиһаз. Тұратын үйлеріне байланысты халық әдет-ғұрыптары мен ырымдары.</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Киімдері мен әшекей бұйымдары.</w:t>
      </w:r>
      <w:r w:rsidRPr="00265F84">
        <w:rPr>
          <w:rFonts w:ascii="Times New Roman" w:eastAsia="Times New Roman" w:hAnsi="Times New Roman" w:cs="Times New Roman"/>
          <w:sz w:val="28"/>
          <w:szCs w:val="28"/>
          <w:lang w:val="kk-KZ" w:eastAsia="ru-RU"/>
        </w:rPr>
        <w:t xml:space="preserve"> Дәстүрлі және қазіргі заманғы киімдер. Киім түрлерінің пайда болуына географиялық ортаның әсері. Ер, әйел және бала киімдерінің құрақ бөліктері. Күнделікті киетін, кәсіби және мейрамға киетін, қыстық және жаздық, той және қайғылы жерлерге киетін киімдері. Қалалық еуропалық костюмнің пайда болуы. Бас киімдер. Теріден жасалған аяқ киімдер және пималар. Белдіктер мен әшекей бұйымдар. Әшекей бұйымдар бөліктерінің формалары мен тәсілдері. Амулеттер мен тұмарлар. Киімге, әшекей бұйымдарға байланысты әдет-ғұрыптары мен рәсімдері.</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Тағамдары мен ыдыстары.</w:t>
      </w:r>
      <w:r w:rsidRPr="00265F84">
        <w:rPr>
          <w:rFonts w:ascii="Times New Roman" w:eastAsia="Times New Roman" w:hAnsi="Times New Roman" w:cs="Times New Roman"/>
          <w:sz w:val="28"/>
          <w:szCs w:val="28"/>
          <w:lang w:val="kk-KZ" w:eastAsia="ru-RU"/>
        </w:rPr>
        <w:t xml:space="preserve"> Тамақтану жүйесі: ет, сүт, өсімдік, аралас. Күнделікті, арнайы, мерзімдік, мейрамдық, қонаққа арналған және дәстүрлі ұлттық тағамдары.  Тамақтану режимі. Тыйым салынған тамақтар. Тамақтану этикасы. Азық-түліктерді қайта өңдеу, консервілеу және сақтау әдістері. Ыдыстары: металлдан, керамикадан, ағаштан, теріден және т.б. Тамаққа байланысты рәсімдері мен ырымдары</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Үй кәсіптері және қолөнер.</w:t>
      </w:r>
      <w:r w:rsidRPr="00265F84">
        <w:rPr>
          <w:rFonts w:ascii="Times New Roman" w:eastAsia="Times New Roman" w:hAnsi="Times New Roman" w:cs="Times New Roman"/>
          <w:sz w:val="28"/>
          <w:szCs w:val="28"/>
          <w:lang w:val="kk-KZ" w:eastAsia="ru-RU"/>
        </w:rPr>
        <w:t xml:space="preserve"> Қазақ қолөнерінің дамуы туралы археологиялық және жазба куәліктер. Ағаш өңдеу. Ұсталық қолөнер. Зергерлік өнер. Тері илеу өнері. Сүйек өңдеу. Мал шаруашылығының жалғасы іспетті үй қолөнері. Киіз өңдеу өндірісі. Тоқымашылық. Кілем тоқу. Кесте тігу. Өрме өру.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b/>
          <w:i/>
          <w:sz w:val="28"/>
          <w:szCs w:val="28"/>
          <w:lang w:val="kk-KZ" w:eastAsia="ru-RU"/>
        </w:rPr>
        <w:t>Дәстүрлі рухани мәдениеті.</w:t>
      </w:r>
      <w:r w:rsidRPr="00265F84">
        <w:rPr>
          <w:rFonts w:ascii="Times New Roman" w:eastAsia="Times New Roman" w:hAnsi="Times New Roman" w:cs="Times New Roman"/>
          <w:sz w:val="28"/>
          <w:szCs w:val="28"/>
          <w:lang w:val="kk-KZ" w:eastAsia="ru-RU"/>
        </w:rPr>
        <w:t xml:space="preserve"> Құрылымдық тарихи феномен ретінде қазақтардың дәстүрлі көзқарастары. Синкретизм және дәстүрлі көзқарастың </w:t>
      </w:r>
      <w:r w:rsidRPr="00265F84">
        <w:rPr>
          <w:rFonts w:ascii="Times New Roman" w:eastAsia="Times New Roman" w:hAnsi="Times New Roman" w:cs="Times New Roman"/>
          <w:sz w:val="28"/>
          <w:szCs w:val="28"/>
          <w:lang w:val="kk-KZ" w:eastAsia="ru-RU"/>
        </w:rPr>
        <w:lastRenderedPageBreak/>
        <w:t>жан-жақтылығы.</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Дәстүрлі рәсімдік-тұрмыстық музыкалық мәдениеті.</w:t>
      </w:r>
      <w:r w:rsidRPr="00265F84">
        <w:rPr>
          <w:rFonts w:ascii="Times New Roman" w:eastAsia="Times New Roman" w:hAnsi="Times New Roman" w:cs="Times New Roman"/>
          <w:sz w:val="28"/>
          <w:szCs w:val="28"/>
          <w:lang w:val="kk-KZ" w:eastAsia="ru-RU"/>
        </w:rPr>
        <w:t xml:space="preserve"> Халық музыкалық аспаптары: екпінді-шулы, шертпелі, үрмелі. Орындау дәстүрі, мектептер. Әншілік-ақындық өнердің ерекшеліктері. Музыка мәдениетінің кәсіби қайраткерлері (ақын, күйші, жыршы, жырау).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Халық күнтізбесі және астрономия.</w:t>
      </w:r>
      <w:r w:rsidRPr="00265F84">
        <w:rPr>
          <w:rFonts w:ascii="Times New Roman" w:eastAsia="Times New Roman" w:hAnsi="Times New Roman" w:cs="Times New Roman"/>
          <w:sz w:val="28"/>
          <w:szCs w:val="28"/>
          <w:lang w:val="kk-KZ" w:eastAsia="ru-RU"/>
        </w:rPr>
        <w:t xml:space="preserve"> Мұсылман жыл санауы. Күндік немесе 12 жылдық жануарлар циклі. Айлардың, күндердің, жыл мезгілдерінің, аспан денелерінің атаулары. Мезгілдерді анықтау мен санаудың әдіс-тәсілдері. Әлем мен жердің, күннің, айдың, басқа да планеталардың пайда болуы туралы, аспан әлемі туралы ұғымдары. Анатомиялық, зоологиялық, ботаникалық, фенологиялық танымдар. Ұзындық, салмақ өлшемдерінің халықтық әдістері.</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Халық ветеринариясы.</w:t>
      </w:r>
      <w:r w:rsidRPr="00265F84">
        <w:rPr>
          <w:rFonts w:ascii="Times New Roman" w:eastAsia="Times New Roman" w:hAnsi="Times New Roman" w:cs="Times New Roman"/>
          <w:sz w:val="28"/>
          <w:szCs w:val="28"/>
          <w:lang w:val="kk-KZ" w:eastAsia="ru-RU"/>
        </w:rPr>
        <w:t xml:space="preserve"> Емдеудің көпғасырлық эмпирикалық халық әдістері. Емшілер мен тәуіптердің түрлі сатылары (тәуіп, дәрігер, оташы, сынықшы). Үшкірулер мен дуалар. Жануарларды емдеуде түрлі емдеу препараттарын, емшілік шөптерді қолдану. Эпизотия және онымен күресудің жолдары.</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 xml:space="preserve">Халық мейрамдары мен ойындары. </w:t>
      </w:r>
      <w:r w:rsidRPr="00265F84">
        <w:rPr>
          <w:rFonts w:ascii="Times New Roman" w:eastAsia="Times New Roman" w:hAnsi="Times New Roman" w:cs="Times New Roman"/>
          <w:sz w:val="28"/>
          <w:szCs w:val="28"/>
          <w:lang w:val="kk-KZ" w:eastAsia="ru-RU"/>
        </w:rPr>
        <w:t xml:space="preserve">Салтанатты мейрамдар (мейрам, ас, той). Күнтізбелік мерекелер – Наурыз, рудың немесе бір ауылдың қыстақтан жайлауға немесе керісінше көшу күндері. Діни мейрамдар (ораза және құрбан айт). Халық ойын-сауықтары мен түрлі ойындар (әскери, ат-спорт, жастар, балалар, интеллектуалды).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i/>
          <w:sz w:val="28"/>
          <w:szCs w:val="28"/>
          <w:lang w:val="kk-KZ" w:eastAsia="ru-RU"/>
        </w:rPr>
        <w:t>Діни сенімдері мен ұғымдары</w:t>
      </w:r>
      <w:r w:rsidRPr="00265F84">
        <w:rPr>
          <w:rFonts w:ascii="Times New Roman" w:eastAsia="Times New Roman" w:hAnsi="Times New Roman" w:cs="Times New Roman"/>
          <w:sz w:val="28"/>
          <w:szCs w:val="28"/>
          <w:lang w:val="kk-KZ" w:eastAsia="ru-RU"/>
        </w:rPr>
        <w:t xml:space="preserve">. Исламның таралу кезеңдері. Алдыңғы Азиядан, Поволжьеден, Орта Азиядан келген мұсылман елшілері. Қазақ даласына суфизмнің енуі.  XIX ғ. Қазақстанда медреселердің пайда болуы. Қазақстанда мұсылман модернизмінің (джадидизм) идеяларының пайда болу ерекшеліктері. Жаңа тәсілді мектептердің пайда болуы.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Исламға дейінгі сенімдер мен ұғымдар. Тотемизм, тенгриантсво, шаманизм, аруақтарға сену. Деминология діни секталары. Исламнан шыққан әзәзіл кейіпкерлері.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b/>
          <w:i/>
          <w:sz w:val="28"/>
          <w:szCs w:val="28"/>
          <w:lang w:val="kk-KZ" w:eastAsia="ru-RU"/>
        </w:rPr>
        <w:t>Әлеуметтік-нормативті мәдениеті мен әдет-ғұрыптары.</w:t>
      </w:r>
      <w:r w:rsidRPr="00265F84">
        <w:rPr>
          <w:rFonts w:ascii="Times New Roman" w:eastAsia="Times New Roman" w:hAnsi="Times New Roman" w:cs="Times New Roman"/>
          <w:sz w:val="28"/>
          <w:szCs w:val="28"/>
          <w:lang w:val="kk-KZ" w:eastAsia="ru-RU"/>
        </w:rPr>
        <w:t xml:space="preserve"> Тойдың салт-дәстүрлері. Балалар әдет-ғұрыптары. Жерлеу рәсімдері. Қазақтардың отбасылық некелік қарым-қатынастары. Балаларды тәрбиелеудегі этникалық дәстүрлер жүйесі. Қазақтардың әлеуметтік-нормативті этикеттері. </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p>
    <w:p w:rsidR="00265F84" w:rsidRPr="00265F84" w:rsidRDefault="00265F84" w:rsidP="00265F84">
      <w:pPr>
        <w:widowControl w:val="0"/>
        <w:spacing w:after="0" w:line="240" w:lineRule="auto"/>
        <w:ind w:firstLine="708"/>
        <w:jc w:val="both"/>
        <w:rPr>
          <w:rFonts w:ascii="Times New Roman" w:eastAsia="Times New Roman" w:hAnsi="Times New Roman" w:cs="Times New Roman"/>
          <w:b/>
          <w:sz w:val="28"/>
          <w:szCs w:val="28"/>
          <w:lang w:val="kk-KZ" w:eastAsia="ru-RU"/>
        </w:rPr>
      </w:pPr>
      <w:r w:rsidRPr="00222F5A">
        <w:rPr>
          <w:rFonts w:ascii="Times New Roman" w:eastAsia="Times New Roman" w:hAnsi="Times New Roman" w:cs="Times New Roman"/>
          <w:b/>
          <w:sz w:val="28"/>
          <w:szCs w:val="28"/>
          <w:lang w:val="kk-KZ" w:eastAsia="ru-RU"/>
        </w:rPr>
        <w:t>Бақылау сұрақтары</w:t>
      </w:r>
      <w:r w:rsidRPr="00265F84">
        <w:rPr>
          <w:rFonts w:ascii="Times New Roman" w:eastAsia="Times New Roman" w:hAnsi="Times New Roman" w:cs="Times New Roman"/>
          <w:b/>
          <w:sz w:val="28"/>
          <w:szCs w:val="28"/>
          <w:lang w:val="kk-KZ" w:eastAsia="ru-RU"/>
        </w:rPr>
        <w:t>:</w:t>
      </w:r>
    </w:p>
    <w:p w:rsidR="00265F84" w:rsidRPr="00265F84" w:rsidRDefault="00265F84" w:rsidP="00265F84">
      <w:pPr>
        <w:widowControl w:val="0"/>
        <w:spacing w:after="0" w:line="240" w:lineRule="auto"/>
        <w:ind w:firstLine="708"/>
        <w:jc w:val="both"/>
        <w:rPr>
          <w:rFonts w:ascii="Times New Roman" w:eastAsia="Times New Roman" w:hAnsi="Times New Roman" w:cs="Times New Roman"/>
          <w:sz w:val="28"/>
          <w:szCs w:val="28"/>
          <w:lang w:val="kk-KZ" w:eastAsia="ru-RU"/>
        </w:rPr>
      </w:pP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Қазақстанның қай аймағын ревоюцияға дейінгі орыс зерттеушілері неғұрлым толық зерттеді?</w:t>
      </w: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Қазақстан аумағында қызмет еткен революцияға дейінгі ғылыми қоғамдарды атаңыз.</w:t>
      </w: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Қазақстан аумағындағы негізгі тайпалы одақтар мен ерте құрылған мемлекеттерге сипаттама беріңіз.</w:t>
      </w: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 xml:space="preserve">Қазақ халқының қалыптасуындағы жетекші этникалық компоненттерді </w:t>
      </w:r>
      <w:r w:rsidRPr="00265F84">
        <w:rPr>
          <w:rFonts w:ascii="Times New Roman" w:eastAsia="Times New Roman" w:hAnsi="Times New Roman" w:cs="Times New Roman"/>
          <w:sz w:val="28"/>
          <w:szCs w:val="28"/>
          <w:lang w:val="kk-KZ" w:eastAsia="ru-RU"/>
        </w:rPr>
        <w:lastRenderedPageBreak/>
        <w:t>анықтаңыз.</w:t>
      </w: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 этномиміне түсіндіру беруге тырысыңыз.</w:t>
      </w: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Қазақстан аумағындағы ерте, орта ғасырлық және жаңа дәуірдегі дәстүрлі шаруашылық-мәдени түрлерін жіктеу схемасын құрыңыз.</w:t>
      </w:r>
    </w:p>
    <w:p w:rsidR="00265F84" w:rsidRPr="00265F84" w:rsidRDefault="00265F84" w:rsidP="00EF06FC">
      <w:pPr>
        <w:widowControl w:val="0"/>
        <w:numPr>
          <w:ilvl w:val="0"/>
          <w:numId w:val="54"/>
        </w:numPr>
        <w:spacing w:after="0" w:line="240" w:lineRule="auto"/>
        <w:ind w:left="0"/>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 этносының өмір сүру жүйесінен қандай ерекшеліктерді атап көрсетуге болады?</w:t>
      </w:r>
    </w:p>
    <w:p w:rsidR="00265F84" w:rsidRPr="00265F84" w:rsidRDefault="00265F84" w:rsidP="00265F84">
      <w:pPr>
        <w:widowControl w:val="0"/>
        <w:spacing w:after="0" w:line="240" w:lineRule="auto"/>
        <w:jc w:val="both"/>
        <w:rPr>
          <w:rFonts w:ascii="Times New Roman" w:eastAsia="Times New Roman" w:hAnsi="Times New Roman" w:cs="Times New Roman"/>
          <w:sz w:val="28"/>
          <w:szCs w:val="28"/>
          <w:lang w:val="kk-KZ" w:eastAsia="ru-RU"/>
        </w:rPr>
      </w:pPr>
      <w:r w:rsidRPr="00265F84">
        <w:rPr>
          <w:rFonts w:ascii="Times New Roman" w:eastAsia="Times New Roman" w:hAnsi="Times New Roman" w:cs="Times New Roman"/>
          <w:sz w:val="28"/>
          <w:szCs w:val="28"/>
          <w:lang w:val="kk-KZ" w:eastAsia="ru-RU"/>
        </w:rPr>
        <w:t>Қазақ этносының әлеуметтік-нормативті мәдениеті мен әдет-ғұрыптарының айырмашылықтарын түсіндіріңіз.</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bCs/>
          <w:sz w:val="28"/>
          <w:szCs w:val="28"/>
          <w:lang w:val="kk-KZ" w:eastAsia="ru-RU"/>
        </w:rPr>
        <w:t>Әдебиеттер:</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1.Артықбаев Ж.О. Қазақ тарихы мен этнологиясының мәселелері.1 том.-Павлодар, 2007.-300 б.</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val="kk-KZ" w:eastAsia="ru-RU"/>
        </w:rPr>
        <w:t xml:space="preserve">2.Шалекенов У.К. Әлем халықтарының этнографиясы. </w:t>
      </w:r>
      <w:r w:rsidRPr="00222F5A">
        <w:rPr>
          <w:rFonts w:ascii="Times New Roman" w:eastAsia="Times New Roman" w:hAnsi="Times New Roman" w:cs="Times New Roman"/>
          <w:sz w:val="28"/>
          <w:szCs w:val="28"/>
          <w:lang w:eastAsia="ru-RU"/>
        </w:rPr>
        <w:t>Алматы, 1994</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3.Артықбаев Ж.О. Этнология и этнография. Астана, 2006</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4.Садохин А.П. Этнология. М.2004</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5.Таводов Г.Т. Этнология. М.2003</w:t>
      </w:r>
    </w:p>
    <w:p w:rsidR="00265F84" w:rsidRPr="00222F5A" w:rsidRDefault="00265F84" w:rsidP="00265F84">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6.Садохин А.П. Этнология:М.2002</w:t>
      </w:r>
    </w:p>
    <w:p w:rsidR="0059758B" w:rsidRPr="00222F5A" w:rsidRDefault="0059758B" w:rsidP="00784730">
      <w:pPr>
        <w:spacing w:line="360" w:lineRule="auto"/>
        <w:jc w:val="center"/>
        <w:rPr>
          <w:rFonts w:ascii="Times New Roman" w:hAnsi="Times New Roman" w:cs="Times New Roman"/>
          <w:sz w:val="28"/>
          <w:szCs w:val="28"/>
          <w:lang w:val="kk-KZ"/>
        </w:rPr>
      </w:pPr>
    </w:p>
    <w:p w:rsidR="00460CF5" w:rsidRPr="00222F5A" w:rsidRDefault="00460CF5" w:rsidP="00460CF5">
      <w:pPr>
        <w:widowControl w:val="0"/>
        <w:spacing w:after="0" w:line="240" w:lineRule="auto"/>
        <w:rPr>
          <w:rFonts w:ascii="Times New Roman" w:eastAsia="Times New Roman" w:hAnsi="Times New Roman" w:cs="Times New Roman"/>
          <w:b/>
          <w:sz w:val="28"/>
          <w:szCs w:val="28"/>
          <w:lang w:val="kk-KZ" w:eastAsia="ko-KR"/>
        </w:rPr>
      </w:pPr>
      <w:r w:rsidRPr="00222F5A">
        <w:rPr>
          <w:rFonts w:ascii="Times New Roman" w:eastAsia="Times New Roman" w:hAnsi="Times New Roman" w:cs="Times New Roman"/>
          <w:b/>
          <w:sz w:val="28"/>
          <w:szCs w:val="28"/>
          <w:lang w:val="kk-KZ" w:eastAsia="ko-KR"/>
        </w:rPr>
        <w:t>Лекция 26</w:t>
      </w:r>
      <w:r w:rsidRPr="00265F84">
        <w:rPr>
          <w:rFonts w:ascii="Times New Roman" w:eastAsia="Times New Roman" w:hAnsi="Times New Roman" w:cs="Times New Roman"/>
          <w:b/>
          <w:sz w:val="28"/>
          <w:szCs w:val="28"/>
          <w:lang w:val="kk-KZ" w:eastAsia="ko-KR"/>
        </w:rPr>
        <w:t xml:space="preserve">. </w:t>
      </w:r>
      <w:r w:rsidRPr="00222F5A">
        <w:rPr>
          <w:rFonts w:ascii="Times New Roman" w:eastAsia="Times New Roman" w:hAnsi="Times New Roman" w:cs="Times New Roman"/>
          <w:b/>
          <w:sz w:val="28"/>
          <w:szCs w:val="28"/>
          <w:lang w:val="kk-KZ" w:eastAsia="ko-KR"/>
        </w:rPr>
        <w:t xml:space="preserve">Қазақ этнологиясы </w:t>
      </w:r>
    </w:p>
    <w:p w:rsidR="0059758B" w:rsidRPr="00222F5A" w:rsidRDefault="00460CF5" w:rsidP="00222F5A">
      <w:pPr>
        <w:widowControl w:val="0"/>
        <w:spacing w:after="0" w:line="240" w:lineRule="auto"/>
        <w:rPr>
          <w:rFonts w:ascii="Times New Roman" w:eastAsia="Times New Roman" w:hAnsi="Times New Roman" w:cs="Times New Roman"/>
          <w:sz w:val="28"/>
          <w:szCs w:val="28"/>
          <w:lang w:val="kk-KZ" w:eastAsia="ko-KR"/>
        </w:rPr>
      </w:pPr>
      <w:r w:rsidRPr="00222F5A">
        <w:rPr>
          <w:rFonts w:ascii="Times New Roman" w:eastAsia="Times New Roman" w:hAnsi="Times New Roman" w:cs="Times New Roman"/>
          <w:b/>
          <w:sz w:val="28"/>
          <w:szCs w:val="28"/>
          <w:lang w:val="kk-KZ" w:eastAsia="ko-KR"/>
        </w:rPr>
        <w:t>М</w:t>
      </w:r>
      <w:r w:rsidRPr="00265F84">
        <w:rPr>
          <w:rFonts w:ascii="Times New Roman" w:eastAsia="Times New Roman" w:hAnsi="Times New Roman" w:cs="Times New Roman"/>
          <w:b/>
          <w:sz w:val="28"/>
          <w:szCs w:val="28"/>
          <w:lang w:val="kk-KZ" w:eastAsia="ko-KR"/>
        </w:rPr>
        <w:t>ақсаты:</w:t>
      </w:r>
      <w:r w:rsidRPr="00265F84">
        <w:rPr>
          <w:rFonts w:ascii="Times New Roman" w:eastAsia="Times New Roman" w:hAnsi="Times New Roman" w:cs="Times New Roman"/>
          <w:sz w:val="28"/>
          <w:szCs w:val="28"/>
          <w:lang w:val="kk-KZ" w:eastAsia="ko-KR"/>
        </w:rPr>
        <w:t xml:space="preserve"> Қазақ халқының этнографиясының зерттелуі</w:t>
      </w:r>
      <w:r w:rsidR="00222F5A">
        <w:rPr>
          <w:rFonts w:ascii="Times New Roman" w:eastAsia="Times New Roman" w:hAnsi="Times New Roman" w:cs="Times New Roman"/>
          <w:sz w:val="28"/>
          <w:szCs w:val="28"/>
          <w:lang w:val="kk-KZ" w:eastAsia="ko-KR"/>
        </w:rPr>
        <w:t xml:space="preserve">не қатысты  мәліметтерді қамту </w:t>
      </w:r>
      <w:r w:rsidRPr="00265F84">
        <w:rPr>
          <w:rFonts w:ascii="Times New Roman" w:eastAsia="Times New Roman" w:hAnsi="Times New Roman" w:cs="Times New Roman"/>
          <w:sz w:val="28"/>
          <w:szCs w:val="28"/>
          <w:lang w:val="kk-KZ" w:eastAsia="ko-KR"/>
        </w:rPr>
        <w:t>және қазақтар жайлы  антикалық, қытай,  араб-парсы және ортағасырлық еуропалық мәліметтер</w:t>
      </w:r>
    </w:p>
    <w:p w:rsidR="00460CF5" w:rsidRPr="00460CF5" w:rsidRDefault="00460CF5" w:rsidP="00460CF5">
      <w:pPr>
        <w:widowControl w:val="0"/>
        <w:autoSpaceDE w:val="0"/>
        <w:autoSpaceDN w:val="0"/>
        <w:adjustRightInd w:val="0"/>
        <w:spacing w:after="0" w:line="240" w:lineRule="auto"/>
        <w:jc w:val="center"/>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b/>
          <w:bCs/>
          <w:sz w:val="28"/>
          <w:szCs w:val="28"/>
          <w:lang w:val="kk-KZ" w:eastAsia="ru-RU"/>
        </w:rPr>
        <w:t>Қазақстанның этникалық топтары</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t>Республика халықтарының антропологиялық, тілдік, демографиялық және конфессионалды сипаттамасы.</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Халықтың антропологиялық құрамы</w:t>
      </w:r>
      <w:r w:rsidRPr="00460CF5">
        <w:rPr>
          <w:rFonts w:ascii="Times New Roman CYR" w:eastAsia="Times New Roman" w:hAnsi="Times New Roman CYR" w:cs="Times New Roman CYR"/>
          <w:sz w:val="28"/>
          <w:szCs w:val="28"/>
          <w:lang w:val="kk-KZ" w:eastAsia="ru-RU"/>
        </w:rPr>
        <w:t xml:space="preserve">. Республикадағы негізгі көрсетілген нәсіл түрлерінің маңызды антропологиялық белгілері бойынша сипаттамасы.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Халықтың этникалық құрамы. </w:t>
      </w:r>
      <w:r w:rsidRPr="00460CF5">
        <w:rPr>
          <w:rFonts w:ascii="Times New Roman CYR" w:eastAsia="Times New Roman" w:hAnsi="Times New Roman CYR" w:cs="Times New Roman CYR"/>
          <w:sz w:val="28"/>
          <w:szCs w:val="28"/>
          <w:lang w:val="kk-KZ" w:eastAsia="ru-RU"/>
        </w:rPr>
        <w:t xml:space="preserve">Республикада тұратын қазақтардың, орыстардың, украиндердің, немістердің, татарлардың, өзбектердің және т.б. 1959, 1970, 1979, 1989, 1999 жж. халық санақтары бойынша саны. Республика халықтарының этникалық құрамы бойынша орналасуы. Облыстар мен аудандар бойынша этникалық құрамының динамикасы. Саны жағынан этностар басымдылығының ерекшеліктері. Этникааралық өзара қарым-қатынастар. Этникалық қауымдастықтар және этнографиялық топтар.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Этнотілдік жағдайы</w:t>
      </w:r>
      <w:r w:rsidRPr="00460CF5">
        <w:rPr>
          <w:rFonts w:ascii="Times New Roman CYR" w:eastAsia="Times New Roman" w:hAnsi="Times New Roman CYR" w:cs="Times New Roman CYR"/>
          <w:sz w:val="28"/>
          <w:szCs w:val="28"/>
          <w:lang w:val="kk-KZ" w:eastAsia="ru-RU"/>
        </w:rPr>
        <w:t xml:space="preserve">. Республикадағы этнотілдік үрдістердің факторлары -бірлік пен жан-жақтылық. Тіл ұлттық мәдениеттің сақталуы мен дамуының құралы. Республикадағы тіл саясаты. Мемлекеттік тіл және ұлтаралық қарым-қатынас тілі, шағын этностардың тілдері.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Халықтың конфесионалды құрамы</w:t>
      </w:r>
      <w:r w:rsidRPr="00460CF5">
        <w:rPr>
          <w:rFonts w:ascii="Times New Roman CYR" w:eastAsia="Times New Roman" w:hAnsi="Times New Roman CYR" w:cs="Times New Roman CYR"/>
          <w:sz w:val="28"/>
          <w:szCs w:val="28"/>
          <w:lang w:val="kk-KZ" w:eastAsia="ru-RU"/>
        </w:rPr>
        <w:t xml:space="preserve">. Негізгі конфессиялар мен діни топтардың сипаттамасы. Жетістіктер мен кемшіліктер.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Демографиялық үрдістер. </w:t>
      </w:r>
      <w:r w:rsidRPr="00460CF5">
        <w:rPr>
          <w:rFonts w:ascii="Times New Roman CYR" w:eastAsia="Times New Roman" w:hAnsi="Times New Roman CYR" w:cs="Times New Roman CYR"/>
          <w:sz w:val="28"/>
          <w:szCs w:val="28"/>
          <w:lang w:val="kk-KZ" w:eastAsia="ru-RU"/>
        </w:rPr>
        <w:t xml:space="preserve">Республика халықтарының этникалық аспектісіндегі негізгі демографиялық көрсеткіштерге талдау. Халықтың ұдайы өндірісіндегі этникалық аспектілер. Аталған көрсеткіштердің түрлі </w:t>
      </w:r>
      <w:r w:rsidRPr="00460CF5">
        <w:rPr>
          <w:rFonts w:ascii="Times New Roman CYR" w:eastAsia="Times New Roman" w:hAnsi="Times New Roman CYR" w:cs="Times New Roman CYR"/>
          <w:sz w:val="28"/>
          <w:szCs w:val="28"/>
          <w:lang w:val="kk-KZ" w:eastAsia="ru-RU"/>
        </w:rPr>
        <w:lastRenderedPageBreak/>
        <w:t>этностардың мәдениеті мен тұрмысымен байланысы. Халықтың орналасуы. Ауыспалы нарықтық қарым-қатынастардың халықтың орналасуы мен жылжуына әсері. Миграциялық үрдістер.</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Отбасы құрылымының этномәдени ерекшеліктері. </w:t>
      </w:r>
      <w:r w:rsidRPr="00460CF5">
        <w:rPr>
          <w:rFonts w:ascii="Times New Roman CYR" w:eastAsia="Times New Roman" w:hAnsi="Times New Roman CYR" w:cs="Times New Roman CYR"/>
          <w:sz w:val="28"/>
          <w:szCs w:val="28"/>
          <w:lang w:val="kk-KZ" w:eastAsia="ru-RU"/>
        </w:rPr>
        <w:t xml:space="preserve">Типологизациялық жіктеудің мәселелері. Отбасының жалпы саны, ұрпақтар саны, туыстық деңгейі мен түрлері. Отбасы құрылымының әлеуметтік және этникалық көрсеткіштері. Қарапайым және күрделі отбасылар. Отбасы қызметі.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Ішкі отбасылық қарым-қатынастар. </w:t>
      </w:r>
      <w:r w:rsidRPr="00460CF5">
        <w:rPr>
          <w:rFonts w:ascii="Times New Roman CYR" w:eastAsia="Times New Roman" w:hAnsi="Times New Roman CYR" w:cs="Times New Roman CYR"/>
          <w:sz w:val="28"/>
          <w:szCs w:val="28"/>
          <w:lang w:val="kk-KZ" w:eastAsia="ru-RU"/>
        </w:rPr>
        <w:t xml:space="preserve">Отбасы рөлдерінің бөлінуі. Автолитарлы және эталитарлы отбасылар. Туыстық, достық, жолдастық және көршілік байланыстар. Отбасылық және қоғамдық формадағы этникалық кезеңдер.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Ұлт-аралас отбасылар. </w:t>
      </w:r>
      <w:r w:rsidRPr="00460CF5">
        <w:rPr>
          <w:rFonts w:ascii="Times New Roman CYR" w:eastAsia="Times New Roman" w:hAnsi="Times New Roman CYR" w:cs="Times New Roman CYR"/>
          <w:sz w:val="28"/>
          <w:szCs w:val="28"/>
          <w:lang w:val="kk-KZ" w:eastAsia="ru-RU"/>
        </w:rPr>
        <w:t>Республиканың түрлі аймақтарындағы ұлт-аралас некелердің деңгейі мен динамикасы және бұндай әлеуметтік-этникалық зардаптар. Этномәдени үрдістердегі ұлт-аралас отбасылардың рөлі. Ұлт-аралас отбасылардан шыққан жасөспірімдердің моно және полиэтникалық ортаға этникалық қатыстылығын анықтау. Оған қазақ ұлтының қатыстылығының әсері.</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Қазақстанның мемлекеттік егемендікке ие болуы. </w:t>
      </w:r>
      <w:r w:rsidRPr="00460CF5">
        <w:rPr>
          <w:rFonts w:ascii="Times New Roman CYR" w:eastAsia="Times New Roman" w:hAnsi="Times New Roman CYR" w:cs="Times New Roman CYR"/>
          <w:sz w:val="28"/>
          <w:szCs w:val="28"/>
          <w:lang w:val="kk-KZ" w:eastAsia="ru-RU"/>
        </w:rPr>
        <w:t>Топтасу</w:t>
      </w:r>
      <w:r w:rsidRPr="00460CF5">
        <w:rPr>
          <w:rFonts w:ascii="Times New Roman CYR" w:eastAsia="Times New Roman" w:hAnsi="Times New Roman CYR" w:cs="Times New Roman CYR"/>
          <w:b/>
          <w:bCs/>
          <w:i/>
          <w:iCs/>
          <w:sz w:val="28"/>
          <w:szCs w:val="28"/>
          <w:lang w:val="kk-KZ" w:eastAsia="ru-RU"/>
        </w:rPr>
        <w:t xml:space="preserve"> </w:t>
      </w:r>
      <w:r w:rsidRPr="00460CF5">
        <w:rPr>
          <w:rFonts w:ascii="Times New Roman CYR" w:eastAsia="Times New Roman" w:hAnsi="Times New Roman CYR" w:cs="Times New Roman CYR"/>
          <w:sz w:val="28"/>
          <w:szCs w:val="28"/>
          <w:lang w:val="kk-KZ" w:eastAsia="ru-RU"/>
        </w:rPr>
        <w:t xml:space="preserve">және этнобірігу үрдістерінің дамуы. Қазақ оралмандарының тарихи Отандарына қайтып оралуы. </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b/>
          <w:bCs/>
          <w:sz w:val="28"/>
          <w:szCs w:val="28"/>
          <w:lang w:val="kk-KZ" w:eastAsia="ru-RU"/>
        </w:rPr>
      </w:pP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b/>
          <w:bCs/>
          <w:sz w:val="28"/>
          <w:szCs w:val="28"/>
          <w:lang w:val="kk-KZ" w:eastAsia="ru-RU"/>
        </w:rPr>
      </w:pPr>
      <w:r w:rsidRPr="00222F5A">
        <w:rPr>
          <w:rFonts w:ascii="Times New Roman CYR" w:eastAsia="Times New Roman" w:hAnsi="Times New Roman CYR" w:cs="Times New Roman CYR"/>
          <w:b/>
          <w:bCs/>
          <w:sz w:val="28"/>
          <w:szCs w:val="28"/>
          <w:lang w:val="kk-KZ" w:eastAsia="ru-RU"/>
        </w:rPr>
        <w:t xml:space="preserve">Бақылау сұрақтары </w:t>
      </w:r>
      <w:r w:rsidRPr="00460CF5">
        <w:rPr>
          <w:rFonts w:ascii="Times New Roman CYR" w:eastAsia="Times New Roman" w:hAnsi="Times New Roman CYR" w:cs="Times New Roman CYR"/>
          <w:b/>
          <w:bCs/>
          <w:sz w:val="28"/>
          <w:szCs w:val="28"/>
          <w:lang w:val="kk-KZ" w:eastAsia="ru-RU"/>
        </w:rPr>
        <w:t>:</w:t>
      </w:r>
    </w:p>
    <w:p w:rsidR="00460CF5" w:rsidRPr="00460CF5" w:rsidRDefault="00460CF5" w:rsidP="00460CF5">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p>
    <w:p w:rsidR="00460CF5" w:rsidRPr="00460CF5" w:rsidRDefault="00460CF5" w:rsidP="00EF06FC">
      <w:pPr>
        <w:widowControl w:val="0"/>
        <w:numPr>
          <w:ilvl w:val="0"/>
          <w:numId w:val="55"/>
        </w:numPr>
        <w:autoSpaceDE w:val="0"/>
        <w:autoSpaceDN w:val="0"/>
        <w:adjustRightInd w:val="0"/>
        <w:spacing w:after="0" w:line="240" w:lineRule="auto"/>
        <w:ind w:left="0"/>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Қазақстан аумағындағы иноэтникалық халықтардың пайда болуының хронологиялық кезеңін анықтауға тырысыңыз.</w:t>
      </w:r>
    </w:p>
    <w:p w:rsidR="00460CF5" w:rsidRPr="00460CF5" w:rsidRDefault="00460CF5" w:rsidP="00EF06FC">
      <w:pPr>
        <w:widowControl w:val="0"/>
        <w:numPr>
          <w:ilvl w:val="0"/>
          <w:numId w:val="55"/>
        </w:numPr>
        <w:autoSpaceDE w:val="0"/>
        <w:autoSpaceDN w:val="0"/>
        <w:adjustRightInd w:val="0"/>
        <w:spacing w:after="0" w:line="240" w:lineRule="auto"/>
        <w:ind w:left="0"/>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Республикадағы этнотілдік жағдайдың мәні неде?</w:t>
      </w:r>
    </w:p>
    <w:p w:rsidR="00460CF5" w:rsidRPr="00460CF5" w:rsidRDefault="00460CF5" w:rsidP="00EF06FC">
      <w:pPr>
        <w:widowControl w:val="0"/>
        <w:numPr>
          <w:ilvl w:val="0"/>
          <w:numId w:val="55"/>
        </w:numPr>
        <w:autoSpaceDE w:val="0"/>
        <w:autoSpaceDN w:val="0"/>
        <w:adjustRightInd w:val="0"/>
        <w:spacing w:after="0" w:line="240" w:lineRule="auto"/>
        <w:ind w:left="0"/>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Қазақстан халықтар Ассамблеясы мен этникалық аз халықтардың ұлттық-мәдени орталықтарының қызметіне сипаттама беріңіз.</w:t>
      </w:r>
    </w:p>
    <w:p w:rsidR="00460CF5" w:rsidRPr="00460CF5" w:rsidRDefault="00460CF5" w:rsidP="00EF06FC">
      <w:pPr>
        <w:widowControl w:val="0"/>
        <w:numPr>
          <w:ilvl w:val="0"/>
          <w:numId w:val="55"/>
        </w:numPr>
        <w:autoSpaceDE w:val="0"/>
        <w:autoSpaceDN w:val="0"/>
        <w:adjustRightInd w:val="0"/>
        <w:spacing w:after="0" w:line="240" w:lineRule="auto"/>
        <w:ind w:left="0"/>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Қазақстан аумағында қандай негізгі діни конфессиялар мен олардың тарамдары қызмет етеді?</w:t>
      </w:r>
    </w:p>
    <w:p w:rsidR="00460CF5" w:rsidRPr="00222F5A" w:rsidRDefault="00460CF5" w:rsidP="00460CF5">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bCs/>
          <w:sz w:val="28"/>
          <w:szCs w:val="28"/>
          <w:lang w:val="kk-KZ" w:eastAsia="ru-RU"/>
        </w:rPr>
        <w:t>Әдебиеттер:</w:t>
      </w:r>
    </w:p>
    <w:p w:rsidR="00EF06FC" w:rsidRPr="00222F5A" w:rsidRDefault="00EF06FC" w:rsidP="0090174A">
      <w:pPr>
        <w:pStyle w:val="af3"/>
        <w:numPr>
          <w:ilvl w:val="0"/>
          <w:numId w:val="56"/>
        </w:numPr>
        <w:shd w:val="clear" w:color="auto" w:fill="FFFFFF"/>
        <w:spacing w:line="240" w:lineRule="auto"/>
        <w:ind w:right="-5"/>
        <w:jc w:val="both"/>
        <w:rPr>
          <w:sz w:val="28"/>
          <w:szCs w:val="28"/>
          <w:lang w:val="kk-KZ"/>
        </w:rPr>
      </w:pPr>
      <w:r w:rsidRPr="00222F5A">
        <w:rPr>
          <w:sz w:val="28"/>
          <w:szCs w:val="28"/>
          <w:lang w:val="kk-KZ"/>
        </w:rPr>
        <w:t xml:space="preserve">Шалекенов У.К. Әлем халықтарының этнографиясы. Алматы, </w:t>
      </w:r>
      <w:r w:rsidR="0090174A" w:rsidRPr="0090174A">
        <w:rPr>
          <w:sz w:val="28"/>
          <w:szCs w:val="28"/>
          <w:lang w:val="kk-KZ"/>
        </w:rPr>
        <w:t>2018</w:t>
      </w:r>
    </w:p>
    <w:p w:rsidR="00EF06FC" w:rsidRPr="00222F5A" w:rsidRDefault="00EF06FC" w:rsidP="00EF06FC">
      <w:pPr>
        <w:pStyle w:val="af3"/>
        <w:widowControl w:val="0"/>
        <w:numPr>
          <w:ilvl w:val="0"/>
          <w:numId w:val="56"/>
        </w:numPr>
        <w:shd w:val="clear" w:color="auto" w:fill="FFFFFF"/>
        <w:tabs>
          <w:tab w:val="left" w:pos="264"/>
        </w:tabs>
        <w:autoSpaceDE w:val="0"/>
        <w:autoSpaceDN w:val="0"/>
        <w:adjustRightInd w:val="0"/>
        <w:spacing w:line="240" w:lineRule="auto"/>
        <w:ind w:right="3456"/>
        <w:jc w:val="both"/>
        <w:rPr>
          <w:sz w:val="28"/>
          <w:szCs w:val="28"/>
          <w:lang w:val="kk-KZ"/>
        </w:rPr>
      </w:pPr>
      <w:r w:rsidRPr="00222F5A">
        <w:rPr>
          <w:sz w:val="28"/>
          <w:szCs w:val="28"/>
          <w:lang w:val="kk-KZ"/>
        </w:rPr>
        <w:t>Артықпаев Ж.О. Этнология и этнография.Астана.201</w:t>
      </w:r>
      <w:r w:rsidRPr="00222F5A">
        <w:rPr>
          <w:sz w:val="28"/>
          <w:szCs w:val="28"/>
        </w:rPr>
        <w:t>6</w:t>
      </w:r>
      <w:r w:rsidRPr="00222F5A">
        <w:rPr>
          <w:sz w:val="28"/>
          <w:szCs w:val="28"/>
          <w:lang w:val="kk-KZ"/>
        </w:rPr>
        <w:t>.</w:t>
      </w:r>
    </w:p>
    <w:p w:rsidR="00222F5A" w:rsidRPr="0090174A" w:rsidRDefault="00222F5A" w:rsidP="0090174A">
      <w:pPr>
        <w:widowControl w:val="0"/>
        <w:shd w:val="clear" w:color="auto" w:fill="FFFFFF"/>
        <w:tabs>
          <w:tab w:val="left" w:pos="264"/>
        </w:tabs>
        <w:autoSpaceDE w:val="0"/>
        <w:autoSpaceDN w:val="0"/>
        <w:adjustRightInd w:val="0"/>
        <w:spacing w:line="240" w:lineRule="auto"/>
        <w:ind w:left="360" w:right="3456"/>
        <w:jc w:val="both"/>
        <w:rPr>
          <w:sz w:val="28"/>
          <w:szCs w:val="28"/>
          <w:lang w:val="kk-KZ"/>
        </w:rPr>
      </w:pP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Лекция 27: </w:t>
      </w:r>
      <w:r w:rsidRPr="00222F5A">
        <w:rPr>
          <w:rFonts w:ascii="Times New Roman" w:eastAsia="Times New Roman" w:hAnsi="Times New Roman" w:cs="Times New Roman"/>
          <w:b/>
          <w:bCs/>
          <w:sz w:val="28"/>
          <w:szCs w:val="28"/>
          <w:lang w:val="kk-KZ" w:eastAsia="ru-RU"/>
        </w:rPr>
        <w:t>Қазақстанда этнология мектебінің қалыптасуы және дамуы.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Жоспар:</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sz w:val="28"/>
          <w:szCs w:val="28"/>
          <w:lang w:val="kk-KZ" w:eastAsia="ru-RU"/>
        </w:rPr>
        <w:t>1. XIX-XX ғасыр басындағы қазақ этнографтары</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2. Әлкей Марғұлан, Халел Арғынбаев т.б. қазақ этнографтарының еңбектері</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3. Тәуелсіз Қазақстан кезеңіндегі этнология ғылымы.</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lastRenderedPageBreak/>
        <w:t>Дәріс мақсаты:</w:t>
      </w:r>
      <w:r w:rsidRPr="00F81F1F">
        <w:rPr>
          <w:rFonts w:ascii="Times New Roman" w:eastAsia="Times New Roman" w:hAnsi="Times New Roman" w:cs="Times New Roman"/>
          <w:sz w:val="28"/>
          <w:szCs w:val="28"/>
          <w:lang w:val="kk-KZ" w:eastAsia="ru-RU"/>
        </w:rPr>
        <w:t> Этнологиялық мектептердің негізгі териялары мен көрнекті өкілдерінің негізгі тұжырымдарымен таныстыру.</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Негізгі түсініктер:</w:t>
      </w:r>
      <w:r w:rsidRPr="00F81F1F">
        <w:rPr>
          <w:rFonts w:ascii="Times New Roman" w:eastAsia="Times New Roman" w:hAnsi="Times New Roman" w:cs="Times New Roman"/>
          <w:sz w:val="28"/>
          <w:szCs w:val="28"/>
          <w:lang w:val="kk-KZ" w:eastAsia="ru-RU"/>
        </w:rPr>
        <w:t> функционализм, әлеуметтанулық мектеп, қоғамдық институттар, стуктурализм және т.б.</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b/>
          <w:bCs/>
          <w:sz w:val="28"/>
          <w:szCs w:val="28"/>
          <w:lang w:val="kk-KZ" w:eastAsia="ru-RU"/>
        </w:rPr>
        <w:t>Дәріс сабағына арналған әдістемелік нұсқау:</w:t>
      </w:r>
      <w:r w:rsidRPr="00F81F1F">
        <w:rPr>
          <w:rFonts w:ascii="Times New Roman" w:eastAsia="Times New Roman" w:hAnsi="Times New Roman" w:cs="Times New Roman"/>
          <w:sz w:val="28"/>
          <w:szCs w:val="28"/>
          <w:lang w:val="kk-KZ" w:eastAsia="ru-RU"/>
        </w:rPr>
        <w:t>Дәріс сабақтарында тақырыпқа сай негізгі түсініктерді талдап, әдебиеттермен жұмыс жасай білуге дағдылану қажет. Тақырып бойынша оқытушы тарапынан берілген негізгі түсініктерді ғана емес, қосымша өз бетінше ізденіп, категориялық ғылыми аппаратты кеңейту ісімен айналысуы шарт.</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Этникалық бітімі мен өзіндік этномәдени болмыс, этникалық шығу тарихы мен олардың Орта Азия мен Қазақстан аумақтарында қоныстануы ХҮІІІ ғ. мен Қазақстан тарихының төңкеріске дейінгі алғашқы жылдарындағы этнографиялық және тарихи зерттеулер болып табылатын Ресей тарихнамасында бірен-саран сипатталды. Бұл кезеңдегі зерттеулер Ресейден Қазақстанға жіберілген бірқатар ғылыми экспедициялардың жүргізілуі нәтижесінде жүзеге асқан.</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1768-1774 жж. Ресей Ғылым Академиясы ұйымдастырған экспедиция қазақтардың тұрмысы мен шаруашылығын зерттеуге бағытталды. Осы экспедиция басшысы П.С.Паллас және экспедиция мүшелерінің бірі этнограф И.Г.Георги еңбектері қазақ қоғамының саяси және әлеуметтік құрылымы мен шаруашылығы, отбасылық және туыстық қатынастар мәселелеріне түсінік берді. Бұл еңбектерде қазақ қоғамының әлеуметтік құрылымындағы қожалар мен сұлтандар тарихына аздап тоқталып, олардың «ақсүйектер» тобына жататынын атап өткен.</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ХІХ ғ. басындағы қазақ тарихы үшін маңызды тарихи-этнографиялық тұрғыда жазылған еңбектердің бірі А.И.Левшиннің[1] зерттеуі болды. Бұл еңбекте қазақ қоғамының саяси, әлеуметтік-экономикалық және географиялық жағдайы мен этнографиялық мәліметтері, халықтың жанұялық-некелік қатынастары, бала тәрбиесі және өлікті жерлеуге байланысты жосын-жоралғылар, ас беру салттарындағы әдет-ғұрыптар мен салт-дәстүрлер т.б. толығырақ қамтылып жазылды. Ал, қожаларға қатысты, олардың шығу тарихы, қожалар қыздарын басқа қазақ руларына бермейтіндігі және Тәуке ханның «Жеті жарғысы» бойынша қазақ қоғамының әлеуметтік статусындағы қожалардың орны сипатталды.</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 xml:space="preserve">ХІХ ғ. соңында да қазақ қоғамының шаруашылық, әлеуметтік және әдеттік құқықтарын жинау мен отбасы және неке тарихына байланысты зерттеулер орын алды. Олардың қатарын Н.И.Гродеков, А.Н.Харузин, Ш. Ибрагимов, Г.Загряжский, И.Сотников, П.Е.Маковецкий еңбектері құрайды. Бұл еңбектерде этникалық тарихы, жанұялық-некелік қатынастарына байланысты сипаттаулар бар. Мәселен, қазақтар үшін жат, ал қожаларға тән үш ата арасындағы некелесу П.Е.Маковецкий еңбегінде[2] көрініс алды. Ал, Н.И.Гродеков[3] еңбегінен қожаларға қатысты, олардың ел арасында балаларды сүндетке отырғызу ғұрпын орындайтындығы мен </w:t>
      </w:r>
      <w:r w:rsidRPr="00F81F1F">
        <w:rPr>
          <w:rFonts w:ascii="Times New Roman" w:eastAsia="Times New Roman" w:hAnsi="Times New Roman" w:cs="Times New Roman"/>
          <w:sz w:val="28"/>
          <w:szCs w:val="28"/>
          <w:lang w:val="kk-KZ" w:eastAsia="ru-RU"/>
        </w:rPr>
        <w:lastRenderedPageBreak/>
        <w:t>некелік қатынастарына байланысты және рулық таңбасына қатысты қосымша мәліметті ала аламыз.</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Г.Загряжский[4] қазақтар арасындағы «ақсүйектер» тобын сұлтандар мен қожалар құрады, мұндағы қожалардың шығу тегі Мұхаммедтің алғашқы ізбасарлары исхабтардан тарағандар және олардың қырғыз (қазақ-И.З.) қожалары арасындағы этникалық тарихын екіге бөлген болса, А.Н.Харузин[5] Бөкей Ордасындағы қожалардың әлеуметтік орнын, олардың жанұяларының санын, рулық таңбалары мен ұранына қатысты мәліметтерді атаған.</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И.Сотниковтың[6] көлемді мақаласында, қожалардың халық арасындағы діни беделі, олардың діни ғұрыптық қызмттерді орындаудағы, соның ішінде қазақтар арасындағы неке қию діни ғұрпында міндетті түрде қожалардың қатыстырылатындығы сипатындағы мәліметтерден хабардар боламыз.</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Ш.Ибрагимов[7] зерттеуінде молдалардың және қожалардың қазақ даласында неке қию, сүндетке отырғызу мен мәйітті жөнелтудегі жаназа шығару сияқты діни ғұрыптарды орындайтындығы көрсетілді.</w:t>
      </w:r>
    </w:p>
    <w:p w:rsidR="00222F5A" w:rsidRPr="00F81F1F" w:rsidRDefault="00222F5A" w:rsidP="00222F5A">
      <w:pPr>
        <w:spacing w:after="0" w:line="240" w:lineRule="auto"/>
        <w:ind w:left="225"/>
        <w:jc w:val="both"/>
        <w:rPr>
          <w:rFonts w:ascii="Times New Roman" w:eastAsia="Times New Roman" w:hAnsi="Times New Roman" w:cs="Times New Roman"/>
          <w:sz w:val="28"/>
          <w:szCs w:val="28"/>
          <w:lang w:val="kk-KZ" w:eastAsia="ru-RU"/>
        </w:rPr>
      </w:pPr>
      <w:r w:rsidRPr="00F81F1F">
        <w:rPr>
          <w:rFonts w:ascii="Times New Roman" w:eastAsia="Times New Roman" w:hAnsi="Times New Roman" w:cs="Times New Roman"/>
          <w:sz w:val="28"/>
          <w:szCs w:val="28"/>
          <w:lang w:val="kk-KZ" w:eastAsia="ru-RU"/>
        </w:rPr>
        <w:t>И.И.Ибрагимов, Н.С.Лыкошин еңбектерінде отбасылық некелік қатынастарға, бала тәрбиесіне байланысты жазылған мәліметтер баршылық. Филология ғылымдарының докторы (1945), Қазақ КСР ҒА академигі (1958), профессор (1960), республикада археологиялық мектептің негізін салушы, этнография, шығыстану, тарих, әдебиеттану, өнертану салаларына мол еңбек сіңірген көрнекті ғалым Әлкей Марғүлан қазіргі Павлодар облысының Баянауыл ауданында дүниеге келген.</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F81F1F">
        <w:rPr>
          <w:rFonts w:ascii="Times New Roman" w:eastAsia="Times New Roman" w:hAnsi="Times New Roman" w:cs="Times New Roman"/>
          <w:sz w:val="28"/>
          <w:szCs w:val="28"/>
          <w:lang w:val="kk-KZ" w:eastAsia="ru-RU"/>
        </w:rPr>
        <w:t xml:space="preserve">Ол бастапқы білімді ауын мектебінен алады. 1915 жылдан бастап 3 жылдық орыс мектебінде оқиды. 1920 жылы Павлодар қаласындағы мұғалімдер курсын бітіреді де, туған аулында мұғалім болады. Семей техникумында оқып жүрген жылдарында "Таң" журналы мен "Қазақ тілі" газетінде қызмет істейді. Осы жерде ол М. Әуезовпен танысып, соның кеңесімен 1925 жыны Ленинградтағы Шығыстану институтының әдебиет факультетіне түседі. </w:t>
      </w:r>
      <w:r w:rsidRPr="00222F5A">
        <w:rPr>
          <w:rFonts w:ascii="Times New Roman" w:eastAsia="Times New Roman" w:hAnsi="Times New Roman" w:cs="Times New Roman"/>
          <w:sz w:val="28"/>
          <w:szCs w:val="28"/>
          <w:lang w:eastAsia="ru-RU"/>
        </w:rPr>
        <w:t>Сонымен қоса, Ленинград университетінде және Өнер тарихы институтында дәріс тындайды. Осы жылдары Ә. Марғүлан қазақ халқының тарихына қатысты әдеби, архивтік материалдар жинаумен айналысады. Бірқатар орыс және шетел жазушыларының шығармалары қазақ оқырмандарына Ә. Марғүлан аудармасы арқылы жетті, 1926–1927 жылдары одақтас және автономиялық республикаларды зерттеу жөніндегі Ерекше комитет ұйымдастырған Қазақстан, Алтай экспедицияларына қатысады.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Ә. Марғүлан 1930–1938 жылдары Қаз КСР Халық ағарту комиссариаты жанындағы жаңа алфавитті қабылдау жөніндегі комитеттің ғылыми жетекшісі, КСРО Ғылым академиясының аспиранты болды. 1938 жылы ҚазКСР Халық Комиссарлар Кеңесінің шақыруымен Москвадағы Қазақ филиалына қызметке ауыстырылады.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lastRenderedPageBreak/>
        <w:t>1943 жылы қыпшақ жазба ескерткіштері жөнінде докторлық диссертация қорғайды. 1941–1946 жылдары ҚазКСР Ғылым академиясы тарих бөлімінің, 1946–1951 жылдары – археология, палеолит бөлімінің, 1958–1976 жылдары – Ш. Уәлиханов атындағы ҚазКСР ҒА Тарих, археология және этнография институты этнография бөлімінің меңгерушісі қызметтерін атқарды. 1945 жылы қазақ халқының мәдениеті, тарихы саласындағы зерттеулерінің нәтижесінде "Қазақ халқының эпикалық аңыздары" тақырыбында докторлық диссертация қорғады. Ауызша эпикалық шығармашылық жанры, қазақтардың материалдық және рухани мәдениетінің тарихы ғүлама ғалым зерттеулерінде жан–жақты талданды. Соның арқасында халықтық эпикалық шығармалардың тарихи–әлеуметтік тамырлары ашылып, шыққан уақыггары негізделді. Мұнымен қатар, ол ежелгі сәулеттік ескерткіштерді де зерттеді.</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Бақылау сұрақтары: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1. Қазақ этнографиясының қалыптасуы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 ХІХ ғ. Қазақ этнографиясының қалыптасуы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 ХХ ғ. Басындағы қазақ этнографиясы өкілдері</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4. ХХ ғ. Екінші жартысындағы ұазаұ этнографиясы туындылары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Әдебиеттер:</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XIX-XX ғасыр басындағы қазақ этнографтары</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2. Әлкей Марғұлан, Халел Арғынбаев т.б. қазақ этнографтарының еңбектері</w:t>
      </w:r>
    </w:p>
    <w:p w:rsidR="00222F5A" w:rsidRPr="00222F5A" w:rsidRDefault="00222F5A" w:rsidP="00222F5A">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sz w:val="28"/>
          <w:szCs w:val="28"/>
          <w:lang w:eastAsia="ru-RU"/>
        </w:rPr>
        <w:t>3. Тәуелсіз Қазақстан кезеңіндегі этнология ғылымы.</w:t>
      </w:r>
    </w:p>
    <w:p w:rsidR="00740FAB" w:rsidRDefault="00740FAB" w:rsidP="001478ED">
      <w:pPr>
        <w:shd w:val="clear" w:color="auto" w:fill="FFFFFF"/>
        <w:spacing w:after="0" w:line="240" w:lineRule="auto"/>
        <w:ind w:right="2304"/>
        <w:jc w:val="both"/>
        <w:rPr>
          <w:rFonts w:ascii="Times New Roman" w:eastAsia="Times New Roman" w:hAnsi="Times New Roman" w:cs="Times New Roman"/>
          <w:b/>
          <w:bCs/>
          <w:sz w:val="28"/>
          <w:szCs w:val="28"/>
          <w:lang w:val="kk-KZ" w:eastAsia="ru-RU"/>
        </w:rPr>
      </w:pPr>
    </w:p>
    <w:p w:rsidR="009555DE" w:rsidRPr="00222F5A" w:rsidRDefault="009555DE" w:rsidP="009555DE">
      <w:pPr>
        <w:spacing w:after="0" w:line="240" w:lineRule="auto"/>
        <w:ind w:left="225"/>
        <w:jc w:val="both"/>
        <w:rPr>
          <w:rFonts w:ascii="Times New Roman" w:eastAsia="Times New Roman" w:hAnsi="Times New Roman" w:cs="Times New Roman"/>
          <w:sz w:val="28"/>
          <w:szCs w:val="28"/>
          <w:lang w:val="kk-KZ" w:eastAsia="ru-RU"/>
        </w:rPr>
      </w:pPr>
      <w:r w:rsidRPr="00222F5A">
        <w:rPr>
          <w:rFonts w:ascii="Times New Roman" w:eastAsia="Times New Roman" w:hAnsi="Times New Roman" w:cs="Times New Roman"/>
          <w:b/>
          <w:sz w:val="28"/>
          <w:szCs w:val="28"/>
          <w:lang w:val="kk-KZ" w:eastAsia="ru-RU"/>
        </w:rPr>
        <w:t xml:space="preserve">Лекция </w:t>
      </w:r>
      <w:r>
        <w:rPr>
          <w:rFonts w:ascii="Times New Roman" w:eastAsia="Times New Roman" w:hAnsi="Times New Roman" w:cs="Times New Roman"/>
          <w:b/>
          <w:sz w:val="28"/>
          <w:szCs w:val="28"/>
          <w:lang w:val="kk-KZ" w:eastAsia="ru-RU"/>
        </w:rPr>
        <w:t>28</w:t>
      </w:r>
      <w:r w:rsidRPr="00222F5A">
        <w:rPr>
          <w:rFonts w:ascii="Times New Roman" w:eastAsia="Times New Roman" w:hAnsi="Times New Roman" w:cs="Times New Roman"/>
          <w:b/>
          <w:sz w:val="28"/>
          <w:szCs w:val="28"/>
          <w:lang w:val="kk-KZ" w:eastAsia="ru-RU"/>
        </w:rPr>
        <w:t>: </w:t>
      </w:r>
      <w:r w:rsidRPr="009555DE">
        <w:rPr>
          <w:rFonts w:ascii="Times New Roman" w:eastAsia="Times New Roman" w:hAnsi="Times New Roman" w:cs="Times New Roman"/>
          <w:b/>
          <w:bCs/>
          <w:sz w:val="28"/>
          <w:szCs w:val="28"/>
          <w:lang w:val="kk-KZ" w:eastAsia="ru-RU"/>
        </w:rPr>
        <w:t>Қазақтардың материалдық мәдениеті</w:t>
      </w:r>
    </w:p>
    <w:p w:rsidR="009555DE" w:rsidRPr="009555DE" w:rsidRDefault="009555DE" w:rsidP="001478ED">
      <w:pPr>
        <w:shd w:val="clear" w:color="auto" w:fill="FFFFFF"/>
        <w:spacing w:after="0" w:line="240" w:lineRule="auto"/>
        <w:ind w:right="2304"/>
        <w:jc w:val="both"/>
        <w:rPr>
          <w:rFonts w:ascii="Times New Roman" w:eastAsia="Times New Roman" w:hAnsi="Times New Roman" w:cs="Times New Roman"/>
          <w:bCs/>
          <w:sz w:val="28"/>
          <w:szCs w:val="28"/>
          <w:lang w:val="kk-KZ" w:eastAsia="ru-RU"/>
        </w:rPr>
      </w:pPr>
      <w:r>
        <w:rPr>
          <w:rFonts w:ascii="Times New Roman" w:eastAsia="Times New Roman" w:hAnsi="Times New Roman" w:cs="Times New Roman"/>
          <w:b/>
          <w:bCs/>
          <w:sz w:val="28"/>
          <w:szCs w:val="28"/>
          <w:lang w:val="kk-KZ" w:eastAsia="ru-RU"/>
        </w:rPr>
        <w:t>Мақсаты:</w:t>
      </w:r>
      <w:r w:rsidRPr="009555DE">
        <w:rPr>
          <w:lang w:val="kk-KZ"/>
        </w:rPr>
        <w:t xml:space="preserve"> </w:t>
      </w:r>
      <w:r w:rsidRPr="009555DE">
        <w:rPr>
          <w:rFonts w:ascii="Times New Roman" w:eastAsia="Times New Roman" w:hAnsi="Times New Roman" w:cs="Times New Roman"/>
          <w:bCs/>
          <w:sz w:val="28"/>
          <w:szCs w:val="28"/>
          <w:lang w:val="kk-KZ" w:eastAsia="ru-RU"/>
        </w:rPr>
        <w:t>Қазақтардың материалдық мәдениетінің әлем өркениетіне қосқан үлесі</w:t>
      </w:r>
    </w:p>
    <w:p w:rsidR="00625B14" w:rsidRPr="00625B14" w:rsidRDefault="00625B14" w:rsidP="00625B14">
      <w:pPr>
        <w:widowControl w:val="0"/>
        <w:spacing w:after="0" w:line="240" w:lineRule="auto"/>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b/>
          <w:i/>
          <w:sz w:val="24"/>
          <w:szCs w:val="24"/>
          <w:lang w:val="kk-KZ" w:eastAsia="ru-RU"/>
        </w:rPr>
        <w:t>Шаруашылық-мәдени түрлері:</w:t>
      </w:r>
      <w:r w:rsidRPr="00625B14">
        <w:rPr>
          <w:rFonts w:ascii="Times New Roman" w:eastAsia="Times New Roman" w:hAnsi="Times New Roman" w:cs="Times New Roman"/>
          <w:sz w:val="24"/>
          <w:szCs w:val="24"/>
          <w:lang w:val="kk-KZ" w:eastAsia="ru-RU"/>
        </w:rPr>
        <w:t xml:space="preserve">  қола дәуіріндегі отарлық мал шаруашылығы және егін шаруашылығы. Арид аймағындағы көшпенді мал шаруашылығының пайда болуы (б.з.д. II-I мыңжылдықтар). Ерте көшпенділер дәуіріндегі классикалық номадизмнің қалыптасуы. Қазақстан аумағында қалыптасқан егін шаруашылығының негізгі жүйесі. XVIII-XX ғғ. басындағы дәстүрлі қазақ шаруашылығының құрылымы.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Көшпенді шаруашылық.</w:t>
      </w:r>
      <w:r w:rsidRPr="00625B14">
        <w:rPr>
          <w:rFonts w:ascii="Times New Roman" w:eastAsia="Times New Roman" w:hAnsi="Times New Roman" w:cs="Times New Roman"/>
          <w:sz w:val="24"/>
          <w:szCs w:val="24"/>
          <w:lang w:val="kk-KZ" w:eastAsia="ru-RU"/>
        </w:rPr>
        <w:t xml:space="preserve">  Көшпенді шаруашылықтың типологиясы: көшпенді, жартылай көшпенді, отырықшы. Көшпенді шаруашылықтың ұйымдастырылуы.  Көшудің негізгі түрлері: меридионалды, радиалды, вертикалды, ендікті. Отарлық мал шаруашылығының техникалары мен әдістері. Мал шаруашылығының отырықшылық түрі. Малдарды мал қорада ұстау және жартылай жайылымда ұстап бағу түрлері. Малдарға арналған шаруашылық құрылыстарының түрлері. Үй жануарларының негізгі түрлері және оларды көбейту. Ресей патшалық саясатының қазақтардың мал шаруашылығы жағдайына әсері. Халық ветеринариясы. Мал шаруашылығына байланысты әдет-ғұрыптар мен ырымдар.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Егін шаруашылығы</w:t>
      </w:r>
      <w:r w:rsidRPr="00625B14">
        <w:rPr>
          <w:rFonts w:ascii="Times New Roman" w:eastAsia="Times New Roman" w:hAnsi="Times New Roman" w:cs="Times New Roman"/>
          <w:b/>
          <w:i/>
          <w:sz w:val="24"/>
          <w:szCs w:val="24"/>
          <w:lang w:val="kk-KZ" w:eastAsia="ru-RU"/>
        </w:rPr>
        <w:t>.</w:t>
      </w:r>
      <w:r w:rsidRPr="00625B14">
        <w:rPr>
          <w:rFonts w:ascii="Times New Roman" w:eastAsia="Times New Roman" w:hAnsi="Times New Roman" w:cs="Times New Roman"/>
          <w:sz w:val="24"/>
          <w:szCs w:val="24"/>
          <w:lang w:val="kk-KZ" w:eastAsia="ru-RU"/>
        </w:rPr>
        <w:t xml:space="preserve"> Әр түрлі шаруашылықтағы егіншіліктің меншікті салмағы. Егін шаруашылығының сипаты. Богарлы және суландырылатын егін шаруашылығы.  Жерді пайдаланудың түрлері мен синтездері. Егін шаруашылығындағы еңбекті ұйымдастыру. Жер игеру құралдары. Суландыру әдістері: суландыру құрылғыларын орнату және эксплуатациялау. Егінді жинау, ору, бидайды сақтау әдіс-тәсілдері. Бақша өсіру шаруашылығы. Жер игеру жұмыстарының халық күнтізбесі. Егін шаруашылығына </w:t>
      </w:r>
      <w:r w:rsidRPr="00625B14">
        <w:rPr>
          <w:rFonts w:ascii="Times New Roman" w:eastAsia="Times New Roman" w:hAnsi="Times New Roman" w:cs="Times New Roman"/>
          <w:sz w:val="24"/>
          <w:szCs w:val="24"/>
          <w:lang w:val="kk-KZ" w:eastAsia="ru-RU"/>
        </w:rPr>
        <w:lastRenderedPageBreak/>
        <w:t xml:space="preserve">байланысты ырымдар, рәсімдер мен мейрамдар.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sz w:val="24"/>
          <w:szCs w:val="24"/>
          <w:lang w:val="kk-KZ" w:eastAsia="ru-RU"/>
        </w:rPr>
        <w:t xml:space="preserve"> </w:t>
      </w:r>
      <w:r w:rsidRPr="00625B14">
        <w:rPr>
          <w:rFonts w:ascii="Times New Roman" w:eastAsia="Times New Roman" w:hAnsi="Times New Roman" w:cs="Times New Roman"/>
          <w:i/>
          <w:sz w:val="24"/>
          <w:szCs w:val="24"/>
          <w:lang w:val="kk-KZ" w:eastAsia="ru-RU"/>
        </w:rPr>
        <w:t>Аңшылық.</w:t>
      </w:r>
      <w:r w:rsidRPr="00625B14">
        <w:rPr>
          <w:rFonts w:ascii="Times New Roman" w:eastAsia="Times New Roman" w:hAnsi="Times New Roman" w:cs="Times New Roman"/>
          <w:sz w:val="24"/>
          <w:szCs w:val="24"/>
          <w:lang w:val="kk-KZ" w:eastAsia="ru-RU"/>
        </w:rPr>
        <w:t xml:space="preserve"> Аңшылықтың түрлері мен әдіс-тәсілдері: аң аулағыш құстармен, қабаған иттермен (тазы), қапқандармен, тұзақтармен. Кәсіпқойлық және әуесқойлық аңшылық. Аңшылыққа байланысты әдет-ғұрыптар мен ырымдар. Балық аулаушылық және артта қалған кәсіптер.</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b/>
          <w:sz w:val="24"/>
          <w:szCs w:val="24"/>
          <w:lang w:val="kk-KZ" w:eastAsia="ru-RU"/>
        </w:rPr>
      </w:pPr>
      <w:r w:rsidRPr="00625B14">
        <w:rPr>
          <w:rFonts w:ascii="Times New Roman" w:eastAsia="Times New Roman" w:hAnsi="Times New Roman" w:cs="Times New Roman"/>
          <w:b/>
          <w:i/>
          <w:sz w:val="24"/>
          <w:szCs w:val="24"/>
          <w:lang w:val="kk-KZ" w:eastAsia="ru-RU"/>
        </w:rPr>
        <w:t>Материалдық мәдениеті.</w:t>
      </w:r>
      <w:r w:rsidRPr="00625B14">
        <w:rPr>
          <w:rFonts w:ascii="Times New Roman" w:eastAsia="Times New Roman" w:hAnsi="Times New Roman" w:cs="Times New Roman"/>
          <w:b/>
          <w:sz w:val="24"/>
          <w:szCs w:val="24"/>
          <w:lang w:val="kk-KZ" w:eastAsia="ru-RU"/>
        </w:rPr>
        <w:t xml:space="preserve">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Елді мекендері мен тұрғын үйлері</w:t>
      </w:r>
      <w:r w:rsidRPr="00625B14">
        <w:rPr>
          <w:rFonts w:ascii="Times New Roman" w:eastAsia="Times New Roman" w:hAnsi="Times New Roman" w:cs="Times New Roman"/>
          <w:sz w:val="24"/>
          <w:szCs w:val="24"/>
          <w:lang w:val="kk-KZ" w:eastAsia="ru-RU"/>
        </w:rPr>
        <w:t>. Үйлерінің пайда болу себептері мен мерзімдері. Үйлерінің дәстүрлі түрлері. Үйлерінің қазіргі заманғы түрлері және дәстүрлі үйлермен генетикалық байланысы. Дәстүрлі үйлері: киіз үй, күрке, қос, жолым және т.б. Жылжымалы үйлердің этникалық белгілері. Тұрғылықты үйлері мен шаруашылық құрылыстары. Үй түрлерінің пайда болуындағы географиялық ортаның рөлі. Дәстүрлі және қазіргі заманғы үйлердің ара қатынасы. Құрылыс материалдары және құрылыс техникалары. Қоғамдық құрылыстар. Халықтық және қазіргі заманғы архитектура. Дәстүрлі интерьер және жиһаз. Тұратын үйлеріне байланысты халық әдет-ғұрыптары мен ырымдары.</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Киімдері мен әшекей бұйымдары.</w:t>
      </w:r>
      <w:r w:rsidRPr="00625B14">
        <w:rPr>
          <w:rFonts w:ascii="Times New Roman" w:eastAsia="Times New Roman" w:hAnsi="Times New Roman" w:cs="Times New Roman"/>
          <w:sz w:val="24"/>
          <w:szCs w:val="24"/>
          <w:lang w:val="kk-KZ" w:eastAsia="ru-RU"/>
        </w:rPr>
        <w:t xml:space="preserve"> Дәстүрлі және қазіргі заманғы киімдер. Киім түрлерінің пайда болуына географиялық ортаның әсері. Ер, әйел және бала киімдерінің құрақ бөліктері. Күнделікті киетін, кәсіби және мейрамға киетін, қыстық және жаздық, той және қайғылы жерлерге киетін киімдері. Қалалық еуропалық костюмнің пайда болуы. Бас киімдер. Теріден жасалған аяқ киімдер және пималар. Белдіктер мен әшекей бұйымдар. Әшекей бұйымдар бөліктерінің формалары мен тәсілдері. Амулеттер мен тұмарлар. Киімге, әшекей бұйымдарға байланысты әдет-ғұрыптары мен рәсімдері.</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Тағамдары мен ыдыстары.</w:t>
      </w:r>
      <w:r w:rsidRPr="00625B14">
        <w:rPr>
          <w:rFonts w:ascii="Times New Roman" w:eastAsia="Times New Roman" w:hAnsi="Times New Roman" w:cs="Times New Roman"/>
          <w:sz w:val="24"/>
          <w:szCs w:val="24"/>
          <w:lang w:val="kk-KZ" w:eastAsia="ru-RU"/>
        </w:rPr>
        <w:t xml:space="preserve"> Тамақтану жүйесі: ет, сүт, өсімдік, аралас. Күнделікті, арнайы, мерзімдік, мейрамдық, қонаққа арналған және дәстүрлі ұлттық тағамдары.  Тамақтану режимі. Тыйым салынған тамақтар. Тамақтану этикасы. Азық-түліктерді қайта өңдеу, консервілеу және сақтау әдістері. Ыдыстары: металлдан, керамикадан, ағаштан, теріден және т.б. Тамаққа байланысты рәсімдері мен ырымдары</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Үй кәсіптері және қолөнер.</w:t>
      </w:r>
      <w:r w:rsidRPr="00625B14">
        <w:rPr>
          <w:rFonts w:ascii="Times New Roman" w:eastAsia="Times New Roman" w:hAnsi="Times New Roman" w:cs="Times New Roman"/>
          <w:sz w:val="24"/>
          <w:szCs w:val="24"/>
          <w:lang w:val="kk-KZ" w:eastAsia="ru-RU"/>
        </w:rPr>
        <w:t xml:space="preserve"> Қазақ қолөнерінің дамуы туралы археологиялық және жазба куәліктер. Ағаш өңдеу. Ұсталық қолөнер. Зергерлік өнер. Тері илеу өнері. Сүйек өңдеу. Мал шаруашылығының жалғасы іспетті үй қолөнері. Киіз өңдеу өндірісі. Тоқымашылық. Кілем тоқу. Кесте тігу. Өрме өру.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b/>
          <w:i/>
          <w:sz w:val="24"/>
          <w:szCs w:val="24"/>
          <w:lang w:val="kk-KZ" w:eastAsia="ru-RU"/>
        </w:rPr>
        <w:t>Дәстүрлі рухани мәдениеті.</w:t>
      </w:r>
      <w:r w:rsidRPr="00625B14">
        <w:rPr>
          <w:rFonts w:ascii="Times New Roman" w:eastAsia="Times New Roman" w:hAnsi="Times New Roman" w:cs="Times New Roman"/>
          <w:sz w:val="24"/>
          <w:szCs w:val="24"/>
          <w:lang w:val="kk-KZ" w:eastAsia="ru-RU"/>
        </w:rPr>
        <w:t xml:space="preserve"> Құрылымдық тарихи феномен ретінде қазақтардың дәстүрлі көзқарастары. Синкретизм және дәстүрлі көзқарастың жан-жақтылығы.</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Дәстүрлі рәсімдік-тұрмыстық музыкалық мәдениеті.</w:t>
      </w:r>
      <w:r w:rsidRPr="00625B14">
        <w:rPr>
          <w:rFonts w:ascii="Times New Roman" w:eastAsia="Times New Roman" w:hAnsi="Times New Roman" w:cs="Times New Roman"/>
          <w:sz w:val="24"/>
          <w:szCs w:val="24"/>
          <w:lang w:val="kk-KZ" w:eastAsia="ru-RU"/>
        </w:rPr>
        <w:t xml:space="preserve"> Халық музыкалық аспаптары: екпінді-шулы, шертпелі, үрмелі. Орындау дәстүрі, мектептер. Әншілік-ақындық өнердің ерекшеліктері. Музыка мәдениетінің кәсіби қайраткерлері (ақын, күйші, жыршы, жырау).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Халық күнтізбесі және астрономия.</w:t>
      </w:r>
      <w:r w:rsidRPr="00625B14">
        <w:rPr>
          <w:rFonts w:ascii="Times New Roman" w:eastAsia="Times New Roman" w:hAnsi="Times New Roman" w:cs="Times New Roman"/>
          <w:sz w:val="24"/>
          <w:szCs w:val="24"/>
          <w:lang w:val="kk-KZ" w:eastAsia="ru-RU"/>
        </w:rPr>
        <w:t xml:space="preserve"> Мұсылман жыл санауы. Күндік немесе 12 жылдық жануарлар циклі. Айлардың, күндердің, жыл мезгілдерінің, аспан денелерінің атаулары. Мезгілдерді анықтау мен санаудың әдіс-тәсілдері. Әлем мен жердің, күннің, айдың, басқа да планеталардың пайда болуы туралы, аспан әлемі туралы ұғымдары. Анатомиялық, зоологиялық, ботаникалық, фенологиялық танымдар. Ұзындық, салмақ өлшемдерінің халықтық әдістері.</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Халық ветеринариясы.</w:t>
      </w:r>
      <w:r w:rsidRPr="00625B14">
        <w:rPr>
          <w:rFonts w:ascii="Times New Roman" w:eastAsia="Times New Roman" w:hAnsi="Times New Roman" w:cs="Times New Roman"/>
          <w:sz w:val="24"/>
          <w:szCs w:val="24"/>
          <w:lang w:val="kk-KZ" w:eastAsia="ru-RU"/>
        </w:rPr>
        <w:t xml:space="preserve"> Емдеудің көпғасырлық эмпирикалық халық әдістері. Емшілер мен тәуіптердің түрлі сатылары (тәуіп, дәрігер, оташы, сынықшы). Үшкірулер мен дуалар. Жануарларды емдеуде түрлі емдеу препараттарын, емшілік шөптерді қолдану. Эпизотия және онымен күресудің жолдары.</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 xml:space="preserve">Халық мейрамдары мен ойындары. </w:t>
      </w:r>
      <w:r w:rsidRPr="00625B14">
        <w:rPr>
          <w:rFonts w:ascii="Times New Roman" w:eastAsia="Times New Roman" w:hAnsi="Times New Roman" w:cs="Times New Roman"/>
          <w:sz w:val="24"/>
          <w:szCs w:val="24"/>
          <w:lang w:val="kk-KZ" w:eastAsia="ru-RU"/>
        </w:rPr>
        <w:t xml:space="preserve">Салтанатты мейрамдар (мейрам, ас, той). Күнтізбелік мерекелер – Наурыз, рудың немесе бір ауылдың қыстақтан жайлауға немесе керісінше көшу күндері. Діни мейрамдар (ораза және құрбан айт). Халық ойын-сауықтары мен түрлі ойындар (әскери, ат-спорт, жастар, балалар, интеллектуалды).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i/>
          <w:sz w:val="24"/>
          <w:szCs w:val="24"/>
          <w:lang w:val="kk-KZ" w:eastAsia="ru-RU"/>
        </w:rPr>
        <w:t>Діни сенімдері мен ұғымдары</w:t>
      </w:r>
      <w:r w:rsidRPr="00625B14">
        <w:rPr>
          <w:rFonts w:ascii="Times New Roman" w:eastAsia="Times New Roman" w:hAnsi="Times New Roman" w:cs="Times New Roman"/>
          <w:sz w:val="24"/>
          <w:szCs w:val="24"/>
          <w:lang w:val="kk-KZ" w:eastAsia="ru-RU"/>
        </w:rPr>
        <w:t xml:space="preserve">. Исламның таралу кезеңдері. Алдыңғы Азиядан, </w:t>
      </w:r>
      <w:r w:rsidRPr="00625B14">
        <w:rPr>
          <w:rFonts w:ascii="Times New Roman" w:eastAsia="Times New Roman" w:hAnsi="Times New Roman" w:cs="Times New Roman"/>
          <w:sz w:val="24"/>
          <w:szCs w:val="24"/>
          <w:lang w:val="kk-KZ" w:eastAsia="ru-RU"/>
        </w:rPr>
        <w:lastRenderedPageBreak/>
        <w:t xml:space="preserve">Поволжьеден, Орта Азиядан келген мұсылман елшілері. Қазақ даласына суфизмнің енуі.  XIX ғ. Қазақстанда медреселердің пайда болуы. Қазақстанда мұсылман модернизмінің (джадидизм) идеяларының пайда болу ерекшеліктері. Жаңа тәсілді мектептердің пайда болуы.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sz w:val="24"/>
          <w:szCs w:val="24"/>
          <w:lang w:val="kk-KZ" w:eastAsia="ru-RU"/>
        </w:rPr>
        <w:t xml:space="preserve">Исламға дейінгі сенімдер мен ұғымдар. Тотемизм, тенгриантсво, шаманизм, аруақтарға сену. Деминология діни секталары. Исламнан шыққан әзәзіл кейіпкерлері.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b/>
          <w:i/>
          <w:sz w:val="24"/>
          <w:szCs w:val="24"/>
          <w:lang w:val="kk-KZ" w:eastAsia="ru-RU"/>
        </w:rPr>
        <w:t>Әлеуметтік-нормативті мәдениеті мен әдет-ғұрыптары.</w:t>
      </w:r>
      <w:r w:rsidRPr="00625B14">
        <w:rPr>
          <w:rFonts w:ascii="Times New Roman" w:eastAsia="Times New Roman" w:hAnsi="Times New Roman" w:cs="Times New Roman"/>
          <w:sz w:val="24"/>
          <w:szCs w:val="24"/>
          <w:lang w:val="kk-KZ" w:eastAsia="ru-RU"/>
        </w:rPr>
        <w:t xml:space="preserve"> Тойдың салт-дәстүрлері. Балалар әдет-ғұрыптары. Жерлеу рәсімдері. Қазақтардың отбасылық некелік қарым-қатынастары. Балаларды тәрбиелеудегі этникалық дәстүрлер жүйесі. Қазақтардың әлеуметтік-нормативті этикеттері. </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p>
    <w:p w:rsidR="00625B14" w:rsidRPr="00625B14" w:rsidRDefault="00625B14" w:rsidP="00625B14">
      <w:pPr>
        <w:widowControl w:val="0"/>
        <w:spacing w:after="0" w:line="240" w:lineRule="auto"/>
        <w:ind w:firstLine="708"/>
        <w:jc w:val="both"/>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Бақылау сұрақтары </w:t>
      </w:r>
      <w:r w:rsidRPr="00625B14">
        <w:rPr>
          <w:rFonts w:ascii="Times New Roman" w:eastAsia="Times New Roman" w:hAnsi="Times New Roman" w:cs="Times New Roman"/>
          <w:b/>
          <w:sz w:val="24"/>
          <w:szCs w:val="24"/>
          <w:lang w:val="kk-KZ" w:eastAsia="ru-RU"/>
        </w:rPr>
        <w:t>:</w:t>
      </w:r>
    </w:p>
    <w:p w:rsidR="00625B14" w:rsidRPr="00625B14" w:rsidRDefault="00625B14" w:rsidP="00625B14">
      <w:pPr>
        <w:widowControl w:val="0"/>
        <w:spacing w:after="0" w:line="240" w:lineRule="auto"/>
        <w:ind w:firstLine="708"/>
        <w:jc w:val="both"/>
        <w:rPr>
          <w:rFonts w:ascii="Times New Roman" w:eastAsia="Times New Roman" w:hAnsi="Times New Roman" w:cs="Times New Roman"/>
          <w:sz w:val="24"/>
          <w:szCs w:val="24"/>
          <w:lang w:val="kk-KZ" w:eastAsia="ru-RU"/>
        </w:rPr>
      </w:pPr>
    </w:p>
    <w:p w:rsidR="00625B14" w:rsidRPr="00625B14" w:rsidRDefault="00625B14" w:rsidP="00625B14">
      <w:pPr>
        <w:pStyle w:val="af3"/>
        <w:widowControl w:val="0"/>
        <w:numPr>
          <w:ilvl w:val="0"/>
          <w:numId w:val="60"/>
        </w:numPr>
        <w:spacing w:line="240" w:lineRule="auto"/>
        <w:jc w:val="both"/>
        <w:rPr>
          <w:sz w:val="24"/>
          <w:szCs w:val="24"/>
          <w:lang w:val="kk-KZ"/>
        </w:rPr>
      </w:pPr>
      <w:r w:rsidRPr="00625B14">
        <w:rPr>
          <w:sz w:val="24"/>
          <w:szCs w:val="24"/>
          <w:lang w:val="kk-KZ"/>
        </w:rPr>
        <w:t>«Қазақ» этномиміне түсіндіру беруге тырысыңыз.</w:t>
      </w:r>
    </w:p>
    <w:p w:rsidR="00625B14" w:rsidRPr="00625B14" w:rsidRDefault="00625B14" w:rsidP="00625B14">
      <w:pPr>
        <w:widowControl w:val="0"/>
        <w:numPr>
          <w:ilvl w:val="0"/>
          <w:numId w:val="60"/>
        </w:numPr>
        <w:spacing w:after="0" w:line="240" w:lineRule="auto"/>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sz w:val="24"/>
          <w:szCs w:val="24"/>
          <w:lang w:val="kk-KZ" w:eastAsia="ru-RU"/>
        </w:rPr>
        <w:t>Қазақстан аумағындағы ерте, орта ғасырлық және жаңа дәуірдегі дәстүрлі шаруашылық-мәдени түрлерін жіктеу схемасын құрыңыз.</w:t>
      </w:r>
    </w:p>
    <w:p w:rsidR="00625B14" w:rsidRPr="00625B14" w:rsidRDefault="00625B14" w:rsidP="00625B14">
      <w:pPr>
        <w:widowControl w:val="0"/>
        <w:numPr>
          <w:ilvl w:val="0"/>
          <w:numId w:val="60"/>
        </w:numPr>
        <w:spacing w:after="0" w:line="240" w:lineRule="auto"/>
        <w:jc w:val="both"/>
        <w:rPr>
          <w:rFonts w:ascii="Times New Roman" w:eastAsia="Times New Roman" w:hAnsi="Times New Roman" w:cs="Times New Roman"/>
          <w:sz w:val="24"/>
          <w:szCs w:val="24"/>
          <w:lang w:val="kk-KZ" w:eastAsia="ru-RU"/>
        </w:rPr>
      </w:pPr>
      <w:r w:rsidRPr="00625B14">
        <w:rPr>
          <w:rFonts w:ascii="Times New Roman" w:eastAsia="Times New Roman" w:hAnsi="Times New Roman" w:cs="Times New Roman"/>
          <w:sz w:val="24"/>
          <w:szCs w:val="24"/>
          <w:lang w:val="kk-KZ" w:eastAsia="ru-RU"/>
        </w:rPr>
        <w:t>Қазақ этносының өмір сүру жүйесінен қандай ерекшеліктерді атап көрсетуге болады?</w:t>
      </w:r>
    </w:p>
    <w:p w:rsidR="00625B14" w:rsidRPr="00625B14" w:rsidRDefault="00625B14" w:rsidP="00625B14">
      <w:pPr>
        <w:pStyle w:val="af3"/>
        <w:widowControl w:val="0"/>
        <w:numPr>
          <w:ilvl w:val="0"/>
          <w:numId w:val="60"/>
        </w:numPr>
        <w:spacing w:line="240" w:lineRule="auto"/>
        <w:jc w:val="both"/>
        <w:rPr>
          <w:sz w:val="24"/>
          <w:szCs w:val="24"/>
          <w:lang w:val="kk-KZ"/>
        </w:rPr>
      </w:pPr>
      <w:r w:rsidRPr="00625B14">
        <w:rPr>
          <w:sz w:val="24"/>
          <w:szCs w:val="24"/>
          <w:lang w:val="kk-KZ"/>
        </w:rPr>
        <w:t>Қазақ этносының әлеуметтік-нормативті мәдениеті мен әдет-ғұрыптарының айырмашылықтарын түсіндіріңіз.</w:t>
      </w:r>
    </w:p>
    <w:p w:rsidR="009555DE" w:rsidRPr="00625B14" w:rsidRDefault="00625B14" w:rsidP="00625B14">
      <w:pPr>
        <w:spacing w:after="0" w:line="240" w:lineRule="auto"/>
        <w:ind w:left="225"/>
        <w:jc w:val="both"/>
        <w:rPr>
          <w:rFonts w:ascii="Times New Roman" w:eastAsia="Times New Roman" w:hAnsi="Times New Roman" w:cs="Times New Roman"/>
          <w:sz w:val="28"/>
          <w:szCs w:val="28"/>
          <w:lang w:eastAsia="ru-RU"/>
        </w:rPr>
      </w:pPr>
      <w:r w:rsidRPr="00222F5A">
        <w:rPr>
          <w:rFonts w:ascii="Times New Roman" w:eastAsia="Times New Roman" w:hAnsi="Times New Roman" w:cs="Times New Roman"/>
          <w:b/>
          <w:bCs/>
          <w:sz w:val="28"/>
          <w:szCs w:val="28"/>
          <w:lang w:eastAsia="ru-RU"/>
        </w:rPr>
        <w:t>Әдебиеттер:</w:t>
      </w:r>
    </w:p>
    <w:p w:rsidR="00625B14" w:rsidRPr="00625B14" w:rsidRDefault="00625B14" w:rsidP="00625B14">
      <w:pPr>
        <w:pStyle w:val="af3"/>
        <w:widowControl w:val="0"/>
        <w:numPr>
          <w:ilvl w:val="0"/>
          <w:numId w:val="61"/>
        </w:numPr>
        <w:shd w:val="clear" w:color="auto" w:fill="FFFFFF"/>
        <w:autoSpaceDE w:val="0"/>
        <w:autoSpaceDN w:val="0"/>
        <w:adjustRightInd w:val="0"/>
        <w:spacing w:line="240" w:lineRule="auto"/>
        <w:jc w:val="both"/>
        <w:rPr>
          <w:color w:val="000000"/>
          <w:sz w:val="28"/>
          <w:szCs w:val="28"/>
          <w:lang w:val="kk-KZ"/>
        </w:rPr>
      </w:pPr>
      <w:r w:rsidRPr="00625B14">
        <w:rPr>
          <w:color w:val="000000"/>
          <w:sz w:val="28"/>
          <w:szCs w:val="28"/>
          <w:lang w:val="kk-KZ"/>
        </w:rPr>
        <w:t xml:space="preserve">Акынжанов М.Б. Казактың шығу тегі туралы. </w:t>
      </w:r>
      <w:r w:rsidRPr="00625B14">
        <w:rPr>
          <w:color w:val="000000"/>
          <w:sz w:val="28"/>
          <w:szCs w:val="28"/>
        </w:rPr>
        <w:t>Алматы,2007.</w:t>
      </w:r>
    </w:p>
    <w:p w:rsidR="00625B14" w:rsidRPr="00625B14" w:rsidRDefault="00625B14" w:rsidP="00625B14">
      <w:pPr>
        <w:pStyle w:val="af3"/>
        <w:widowControl w:val="0"/>
        <w:numPr>
          <w:ilvl w:val="0"/>
          <w:numId w:val="61"/>
        </w:numPr>
        <w:shd w:val="clear" w:color="auto" w:fill="FFFFFF"/>
        <w:autoSpaceDE w:val="0"/>
        <w:autoSpaceDN w:val="0"/>
        <w:adjustRightInd w:val="0"/>
        <w:spacing w:line="240" w:lineRule="auto"/>
        <w:jc w:val="both"/>
        <w:rPr>
          <w:color w:val="000000"/>
          <w:sz w:val="28"/>
          <w:szCs w:val="28"/>
          <w:lang w:val="kk-KZ"/>
        </w:rPr>
      </w:pPr>
      <w:r w:rsidRPr="00625B14">
        <w:rPr>
          <w:color w:val="000000"/>
          <w:sz w:val="28"/>
          <w:szCs w:val="28"/>
          <w:lang w:val="kk-KZ"/>
        </w:rPr>
        <w:t>Арғынбаев Х.А. Қазақ халқындағы семья мен неке А, 2013.</w:t>
      </w:r>
    </w:p>
    <w:p w:rsidR="00625B14" w:rsidRPr="00625B14" w:rsidRDefault="00625B14" w:rsidP="00625B14">
      <w:pPr>
        <w:pStyle w:val="af3"/>
        <w:widowControl w:val="0"/>
        <w:numPr>
          <w:ilvl w:val="0"/>
          <w:numId w:val="61"/>
        </w:numPr>
        <w:shd w:val="clear" w:color="auto" w:fill="FFFFFF"/>
        <w:tabs>
          <w:tab w:val="left" w:pos="245"/>
        </w:tabs>
        <w:autoSpaceDE w:val="0"/>
        <w:autoSpaceDN w:val="0"/>
        <w:adjustRightInd w:val="0"/>
        <w:spacing w:line="240" w:lineRule="auto"/>
        <w:jc w:val="both"/>
        <w:rPr>
          <w:color w:val="000000"/>
          <w:sz w:val="28"/>
          <w:szCs w:val="28"/>
        </w:rPr>
      </w:pPr>
      <w:r w:rsidRPr="00625B14">
        <w:rPr>
          <w:color w:val="000000"/>
          <w:sz w:val="28"/>
          <w:szCs w:val="28"/>
        </w:rPr>
        <w:t>Казахи. Историко-этнографическое исследование. Алматы,2014.</w:t>
      </w:r>
    </w:p>
    <w:p w:rsidR="00625B14" w:rsidRPr="00625B14" w:rsidRDefault="00625B14" w:rsidP="00625B14">
      <w:pPr>
        <w:pStyle w:val="af3"/>
        <w:numPr>
          <w:ilvl w:val="0"/>
          <w:numId w:val="61"/>
        </w:numPr>
        <w:spacing w:line="240" w:lineRule="auto"/>
        <w:jc w:val="both"/>
        <w:rPr>
          <w:sz w:val="28"/>
          <w:szCs w:val="28"/>
          <w:lang w:val="kk-KZ"/>
        </w:rPr>
      </w:pPr>
      <w:r w:rsidRPr="00625B14">
        <w:rPr>
          <w:sz w:val="28"/>
          <w:szCs w:val="28"/>
          <w:lang w:val="kk-KZ"/>
        </w:rPr>
        <w:t>Қазақстан тарихы. Ежелгі уақыттан қазіргі кезеңге дейін. Очерк. Бас.Ред.    М.Қ.Қозыбаев. Алматы, Дәуір, 2013.</w:t>
      </w:r>
    </w:p>
    <w:p w:rsidR="00625B14" w:rsidRPr="00625B14" w:rsidRDefault="00625B14" w:rsidP="00625B14">
      <w:pPr>
        <w:pStyle w:val="af3"/>
        <w:numPr>
          <w:ilvl w:val="0"/>
          <w:numId w:val="61"/>
        </w:numPr>
        <w:spacing w:line="240" w:lineRule="auto"/>
        <w:jc w:val="both"/>
        <w:rPr>
          <w:sz w:val="28"/>
          <w:szCs w:val="28"/>
          <w:lang w:val="kk-KZ"/>
        </w:rPr>
      </w:pPr>
      <w:r w:rsidRPr="00625B14">
        <w:rPr>
          <w:sz w:val="28"/>
          <w:szCs w:val="28"/>
          <w:lang w:val="kk-KZ"/>
        </w:rPr>
        <w:t xml:space="preserve">Қазақстан тарихы.(көне заманнан бүгінге дейін). Төрт томдық, 1-том, Алматы,   Атамұра, </w:t>
      </w:r>
      <w:r w:rsidRPr="00625B14">
        <w:rPr>
          <w:sz w:val="28"/>
          <w:szCs w:val="28"/>
        </w:rPr>
        <w:t>201</w:t>
      </w:r>
      <w:r w:rsidRPr="00625B14">
        <w:rPr>
          <w:sz w:val="28"/>
          <w:szCs w:val="28"/>
          <w:lang w:val="kk-KZ"/>
        </w:rPr>
        <w:t>6.</w:t>
      </w:r>
    </w:p>
    <w:p w:rsidR="009555DE" w:rsidRPr="00625B14" w:rsidRDefault="00625B14" w:rsidP="00625B14">
      <w:pPr>
        <w:pStyle w:val="af3"/>
        <w:numPr>
          <w:ilvl w:val="0"/>
          <w:numId w:val="61"/>
        </w:numPr>
        <w:spacing w:line="240" w:lineRule="auto"/>
        <w:jc w:val="both"/>
        <w:rPr>
          <w:sz w:val="28"/>
          <w:szCs w:val="28"/>
          <w:lang w:val="kk-KZ"/>
        </w:rPr>
      </w:pPr>
      <w:r w:rsidRPr="00625B14">
        <w:rPr>
          <w:sz w:val="28"/>
          <w:szCs w:val="28"/>
          <w:lang w:val="kk-KZ"/>
        </w:rPr>
        <w:t xml:space="preserve">Қазақстан тарихы.(көне заманнан бүгінге дейін). Бес томдық, II-том. Алматы, Атамұра,                   </w:t>
      </w:r>
    </w:p>
    <w:p w:rsidR="00740FAB" w:rsidRDefault="0090174A" w:rsidP="001478ED">
      <w:pPr>
        <w:shd w:val="clear" w:color="auto" w:fill="FFFFFF"/>
        <w:spacing w:after="0" w:line="240" w:lineRule="auto"/>
        <w:ind w:right="2304"/>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28"/>
          <w:szCs w:val="28"/>
          <w:lang w:val="kk-KZ" w:eastAsia="ru-RU"/>
        </w:rPr>
        <w:t>Лекция 2</w:t>
      </w:r>
      <w:r w:rsidRPr="0090174A">
        <w:rPr>
          <w:rFonts w:ascii="Times New Roman" w:eastAsia="Times New Roman" w:hAnsi="Times New Roman" w:cs="Times New Roman"/>
          <w:b/>
          <w:bCs/>
          <w:sz w:val="28"/>
          <w:szCs w:val="28"/>
          <w:lang w:val="kk-KZ" w:eastAsia="ru-RU"/>
        </w:rPr>
        <w:t>9: Қазақтардың әлеуметтік-нормативтік мәдениет және салт-дәстүр</w:t>
      </w:r>
    </w:p>
    <w:p w:rsidR="0090174A" w:rsidRPr="00460CF5" w:rsidRDefault="0090174A" w:rsidP="0090174A">
      <w:pPr>
        <w:widowControl w:val="0"/>
        <w:autoSpaceDE w:val="0"/>
        <w:autoSpaceDN w:val="0"/>
        <w:adjustRightInd w:val="0"/>
        <w:spacing w:after="0" w:line="240" w:lineRule="auto"/>
        <w:jc w:val="both"/>
        <w:rPr>
          <w:rFonts w:ascii="Times New Roman CYR" w:eastAsia="Times New Roman" w:hAnsi="Times New Roman CYR" w:cs="Times New Roman CYR"/>
          <w:b/>
          <w:bCs/>
          <w:sz w:val="28"/>
          <w:szCs w:val="28"/>
          <w:lang w:val="kk-KZ" w:eastAsia="ru-RU"/>
        </w:rPr>
      </w:pPr>
      <w:r>
        <w:rPr>
          <w:rFonts w:ascii="Times New Roman CYR" w:eastAsia="Times New Roman" w:hAnsi="Times New Roman CYR" w:cs="Times New Roman CYR"/>
          <w:b/>
          <w:bCs/>
          <w:sz w:val="28"/>
          <w:szCs w:val="28"/>
          <w:lang w:val="kk-KZ" w:eastAsia="ru-RU"/>
        </w:rPr>
        <w:t xml:space="preserve">Мақсаты: </w:t>
      </w:r>
      <w:r w:rsidRPr="00460CF5">
        <w:rPr>
          <w:rFonts w:ascii="Times New Roman CYR" w:eastAsia="Times New Roman" w:hAnsi="Times New Roman CYR" w:cs="Times New Roman CYR"/>
          <w:bCs/>
          <w:sz w:val="28"/>
          <w:szCs w:val="28"/>
          <w:lang w:val="kk-KZ" w:eastAsia="ru-RU"/>
        </w:rPr>
        <w:t>Мәдениеттің әдет-ғұрыптары мен рәсімдеріндегі дәстүрлер және заманауи өзгерістер.</w:t>
      </w:r>
    </w:p>
    <w:p w:rsidR="0090174A" w:rsidRPr="00460CF5" w:rsidRDefault="0090174A" w:rsidP="0090174A">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Халық дәстүрлері, әдет-ғұрыптары, рәсімдері мен ырымдары. </w:t>
      </w:r>
      <w:r w:rsidRPr="00460CF5">
        <w:rPr>
          <w:rFonts w:ascii="Times New Roman CYR" w:eastAsia="Times New Roman" w:hAnsi="Times New Roman CYR" w:cs="Times New Roman CYR"/>
          <w:sz w:val="28"/>
          <w:szCs w:val="28"/>
          <w:lang w:val="kk-KZ" w:eastAsia="ru-RU"/>
        </w:rPr>
        <w:t>Аталған факторлардың адамдарға өмір циклінің жүйесі арқылы әсері, олардың адамдық қарым-қатынастар нормасына әсері, этностың ұлт ерекшеліктерінің бекітілуі. Түрлі этникалық орталарда халық, күнтізбелік және діни мерекелер мен ойындардың қызмет етуінің сипаттамасы. Осының бәрін "қабылдау" призмасы және этникалық дәстүрлер арқылы қайта жаңарту.</w:t>
      </w:r>
    </w:p>
    <w:p w:rsidR="0090174A" w:rsidRPr="00460CF5" w:rsidRDefault="0090174A" w:rsidP="0090174A">
      <w:pPr>
        <w:widowControl w:val="0"/>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460CF5">
        <w:rPr>
          <w:rFonts w:ascii="Times New Roman CYR" w:eastAsia="Times New Roman" w:hAnsi="Times New Roman CYR" w:cs="Times New Roman CYR"/>
          <w:sz w:val="28"/>
          <w:szCs w:val="28"/>
          <w:lang w:val="kk-KZ" w:eastAsia="ru-RU"/>
        </w:rPr>
        <w:tab/>
      </w:r>
      <w:r w:rsidRPr="00460CF5">
        <w:rPr>
          <w:rFonts w:ascii="Times New Roman CYR" w:eastAsia="Times New Roman" w:hAnsi="Times New Roman CYR" w:cs="Times New Roman CYR"/>
          <w:b/>
          <w:bCs/>
          <w:i/>
          <w:iCs/>
          <w:sz w:val="28"/>
          <w:szCs w:val="28"/>
          <w:lang w:val="kk-KZ" w:eastAsia="ru-RU"/>
        </w:rPr>
        <w:t xml:space="preserve">Жаңа әдет-ғұрыптар және ритуалистика. </w:t>
      </w:r>
      <w:r w:rsidRPr="00460CF5">
        <w:rPr>
          <w:rFonts w:ascii="Times New Roman CYR" w:eastAsia="Times New Roman" w:hAnsi="Times New Roman CYR" w:cs="Times New Roman CYR"/>
          <w:sz w:val="28"/>
          <w:szCs w:val="28"/>
          <w:lang w:val="kk-KZ" w:eastAsia="ru-RU"/>
        </w:rPr>
        <w:t xml:space="preserve">Рухани құндылықтардың нығаюына және жеке көзқарастардың қалыптасуына бағытталған әлеуметтік-этникалық, психологиялық, тәрбиелік және басқа да қызметтер. Әдет-ғұрыптар мен рәсімдерді синкретизациялау. Революциялық, әскери, еңбек, азаматтық және отбасылық дәстүрлердің нығаюы. Халықтың дәстүрлі және жаңа отбасылық-тұрмыстық, басқа да әдет-ғұрыптардың ара-қатынастар </w:t>
      </w:r>
      <w:r w:rsidRPr="00460CF5">
        <w:rPr>
          <w:rFonts w:ascii="Times New Roman CYR" w:eastAsia="Times New Roman" w:hAnsi="Times New Roman CYR" w:cs="Times New Roman CYR"/>
          <w:sz w:val="28"/>
          <w:szCs w:val="28"/>
          <w:lang w:val="kk-KZ" w:eastAsia="ru-RU"/>
        </w:rPr>
        <w:lastRenderedPageBreak/>
        <w:t xml:space="preserve">спецификасы. </w:t>
      </w:r>
    </w:p>
    <w:p w:rsidR="0090174A" w:rsidRPr="00EF06FC" w:rsidRDefault="0090174A" w:rsidP="0090174A">
      <w:pPr>
        <w:spacing w:after="0" w:line="240" w:lineRule="auto"/>
        <w:ind w:firstLine="709"/>
        <w:jc w:val="both"/>
        <w:rPr>
          <w:rFonts w:ascii="Times New Roman" w:eastAsia="Times New Roman" w:hAnsi="Times New Roman" w:cs="Times New Roman"/>
          <w:sz w:val="28"/>
          <w:szCs w:val="28"/>
          <w:lang w:val="kk-KZ" w:eastAsia="ru-RU"/>
        </w:rPr>
      </w:pPr>
      <w:r w:rsidRPr="00EF06FC">
        <w:rPr>
          <w:rFonts w:ascii="Times New Roman" w:eastAsia="Times New Roman" w:hAnsi="Times New Roman" w:cs="Times New Roman"/>
          <w:b/>
          <w:sz w:val="28"/>
          <w:szCs w:val="28"/>
          <w:lang w:val="kk-KZ" w:eastAsia="ru-RU"/>
        </w:rPr>
        <w:t>1.Шаруашылық – мәдени типтері.</w:t>
      </w:r>
      <w:r w:rsidRPr="00EF06FC">
        <w:rPr>
          <w:rFonts w:ascii="Times New Roman" w:eastAsia="Times New Roman" w:hAnsi="Times New Roman" w:cs="Times New Roman"/>
          <w:sz w:val="28"/>
          <w:szCs w:val="28"/>
          <w:lang w:val="kk-KZ" w:eastAsia="ru-RU"/>
        </w:rPr>
        <w:t xml:space="preserve"> Дәстүрлі қазақ шаруашылығының құрылымы. Көшпелі шаруашылық. Көшпелілік генезисі және эволюциясы. Көшпелі шаруашылық типологиясы: көшпелі, жартылай көшпелі, отырықшы шаруашылықтар. Көшпелі шаруашылық ұйымы. Жайылымдылық мал шаруашылығының техникасы және әдістері. Малдарға арналған шаруашылық құрылым типтері. Халықтық мал дәрігерлігі. Мал шаруашылығымен байланысты ғұрыптар мен сенімдер. Жер өндеу. Шаруашылықтың түрлі типтеріндегі жер өндеудің маңызды орны. Жер өндеу мінездемесі және жер өндеу. Жерді пайдаланудың формасы мен синтезі. Жер өндеу шаруашылығындағы еңбек ұйымы. Жер өндеу саймандары және жасалған мәдениет құрамы. Жер жырту техникасы. Жыртылатын жерді өндеу және құралдары. Егіс жинау, оны ұнтақтау әдістері, бидайды сақтау әдістері. Бау – бақшалық  және көкініс бақшасы. Жер өндеу жұмыстарының халықтық календары. Жер өндеуге байланысты салт – дәстүр, ғұрып және мерекелер.</w:t>
      </w:r>
    </w:p>
    <w:p w:rsidR="0090174A" w:rsidRPr="00EF06FC" w:rsidRDefault="0090174A" w:rsidP="0090174A">
      <w:pPr>
        <w:spacing w:after="0" w:line="240" w:lineRule="auto"/>
        <w:ind w:firstLine="709"/>
        <w:jc w:val="both"/>
        <w:rPr>
          <w:rFonts w:ascii="Times New Roman" w:eastAsia="Times New Roman" w:hAnsi="Times New Roman" w:cs="Times New Roman"/>
          <w:sz w:val="28"/>
          <w:szCs w:val="28"/>
          <w:lang w:val="kk-KZ" w:eastAsia="ru-RU"/>
        </w:rPr>
      </w:pPr>
      <w:r w:rsidRPr="00EF06FC">
        <w:rPr>
          <w:rFonts w:ascii="Times New Roman" w:eastAsia="Times New Roman" w:hAnsi="Times New Roman" w:cs="Times New Roman"/>
          <w:b/>
          <w:sz w:val="28"/>
          <w:szCs w:val="28"/>
          <w:lang w:val="kk-KZ" w:eastAsia="ru-RU"/>
        </w:rPr>
        <w:t>2.Аңшылық. Аңшылықтың түрі мен әдісі:</w:t>
      </w:r>
      <w:r w:rsidRPr="00EF06FC">
        <w:rPr>
          <w:rFonts w:ascii="Times New Roman" w:eastAsia="Times New Roman" w:hAnsi="Times New Roman" w:cs="Times New Roman"/>
          <w:sz w:val="28"/>
          <w:szCs w:val="28"/>
          <w:lang w:val="kk-KZ" w:eastAsia="ru-RU"/>
        </w:rPr>
        <w:t xml:space="preserve"> аңшы құстарымен, қабаған иттермен (тазы), оларды аулау әдістері. Дәстүрлі және өзіндік қызығушылықпен  аңшылық. Аңшылықпен байланысты дәстүрлілер, ғұрыптар мен әдеттер. Балық аулау және т.б. этностың өзін - өзі қамтамасыз ету жүйесі. </w:t>
      </w:r>
    </w:p>
    <w:p w:rsidR="0090174A" w:rsidRPr="00EF06FC" w:rsidRDefault="0090174A" w:rsidP="0090174A">
      <w:pPr>
        <w:spacing w:after="0" w:line="240" w:lineRule="auto"/>
        <w:ind w:firstLine="709"/>
        <w:jc w:val="both"/>
        <w:rPr>
          <w:rFonts w:ascii="Times New Roman" w:eastAsia="Times New Roman" w:hAnsi="Times New Roman" w:cs="Times New Roman"/>
          <w:sz w:val="28"/>
          <w:szCs w:val="28"/>
          <w:lang w:val="kk-KZ" w:eastAsia="ru-RU"/>
        </w:rPr>
      </w:pPr>
      <w:r w:rsidRPr="00EF06FC">
        <w:rPr>
          <w:rFonts w:ascii="Times New Roman" w:eastAsia="Times New Roman" w:hAnsi="Times New Roman" w:cs="Times New Roman"/>
          <w:b/>
          <w:sz w:val="28"/>
          <w:szCs w:val="28"/>
          <w:lang w:val="kk-KZ" w:eastAsia="ru-RU"/>
        </w:rPr>
        <w:t>3.Материялдық мәдениеті.</w:t>
      </w:r>
      <w:r w:rsidRPr="00EF06FC">
        <w:rPr>
          <w:rFonts w:ascii="Times New Roman" w:eastAsia="Times New Roman" w:hAnsi="Times New Roman" w:cs="Times New Roman"/>
          <w:sz w:val="28"/>
          <w:szCs w:val="28"/>
          <w:lang w:val="kk-KZ" w:eastAsia="ru-RU"/>
        </w:rPr>
        <w:t xml:space="preserve"> Елді – мекен және тұрғын жер. Елді мекеннің пайда болуының уақыты және есебі. Қоныстанудың дәстүрлі типі. Қоныстанудын қазіргі заманғы  типі және оның генетикалық байланысы. Дәстүрлі тұрғын үй: киіз үй, күрке, қос, жолым және т.б. Тұрақты үйлер мен шаруашылық құрылыс типтері. Дәстүрлі және қазіргі үйлердің азды – көпті ұқсастығы. Құрылыс материалы және салу технологиясы. Қоғамдық құрылыстар. Халықтың және қазіргі архитектура. Дәстүрлі интерьер және жиһаз. Үймен байланысты наным – сенім.</w:t>
      </w:r>
    </w:p>
    <w:p w:rsidR="0090174A" w:rsidRPr="00EF06FC" w:rsidRDefault="0090174A" w:rsidP="0090174A">
      <w:pPr>
        <w:spacing w:after="0" w:line="240" w:lineRule="auto"/>
        <w:ind w:firstLine="709"/>
        <w:jc w:val="both"/>
        <w:rPr>
          <w:rFonts w:ascii="Times New Roman" w:eastAsia="Times New Roman" w:hAnsi="Times New Roman" w:cs="Times New Roman"/>
          <w:sz w:val="28"/>
          <w:szCs w:val="28"/>
          <w:lang w:val="kk-KZ" w:eastAsia="ru-RU"/>
        </w:rPr>
      </w:pPr>
      <w:r w:rsidRPr="00EF06FC">
        <w:rPr>
          <w:rFonts w:ascii="Times New Roman" w:eastAsia="Times New Roman" w:hAnsi="Times New Roman" w:cs="Times New Roman"/>
          <w:sz w:val="28"/>
          <w:szCs w:val="28"/>
          <w:lang w:val="kk-KZ" w:eastAsia="ru-RU"/>
        </w:rPr>
        <w:t>Киім және сәндік әшекей. Дәстүрлі және қазіргі киімдер. Киім типінің шығуына географиялық ортаның әсері. Ерлер, әйелдер және балалар киімдерінің негізгі құрамды бөліктері. Күнделікті, және мерекелік, қыстық және жаздық той және қаралы киімдері. Қалалық еуропалық киімдердің пайда болуы. Иноэтникалық ықпал. Бас киімдер. Тері және пималық аяқ – киім. Белдіктер. Әшекейлер. Әшекей бұйымдарының формасы мен әдістері. Амулеттер. Киім мен әшекейлерге байланысты сенімдер мен ғұрыптар.</w:t>
      </w:r>
    </w:p>
    <w:p w:rsidR="0090174A" w:rsidRPr="00EF06FC" w:rsidRDefault="0090174A" w:rsidP="0090174A">
      <w:pPr>
        <w:spacing w:after="0" w:line="240" w:lineRule="auto"/>
        <w:ind w:firstLine="709"/>
        <w:jc w:val="both"/>
        <w:rPr>
          <w:rFonts w:ascii="Times New Roman" w:eastAsia="Times New Roman" w:hAnsi="Times New Roman" w:cs="Times New Roman"/>
          <w:sz w:val="28"/>
          <w:szCs w:val="28"/>
          <w:lang w:val="kk-KZ" w:eastAsia="ru-RU"/>
        </w:rPr>
      </w:pPr>
      <w:r w:rsidRPr="00EF06FC">
        <w:rPr>
          <w:rFonts w:ascii="Times New Roman" w:eastAsia="Times New Roman" w:hAnsi="Times New Roman" w:cs="Times New Roman"/>
          <w:sz w:val="28"/>
          <w:szCs w:val="28"/>
          <w:lang w:val="kk-KZ" w:eastAsia="ru-RU"/>
        </w:rPr>
        <w:t xml:space="preserve">Тамағы. Тамақтану жүйесі: ет, сүт, өсімдік, аралас. Күнделікті, арнайы, мезгілдік мерекелік, қонақтық, дәстүрлі және ғұрыптық ұлттық тағамдар. Тамақтану уақыты. Тиым салынған тағамдар. Трапеза этикасы. Азық – түлікті өндіру, консервілеу және сақтау әдістері. Ыдыс – аяқ саймандары: металдық, керамикалық, ағаш, тері және т.б. тамақпен байланысты дәстүрлер мен ғұрыптар. Үй – жайлық қолөнер. Қазақтардағы қолөнердің дамуы туралы археологиялық және жазба куәліктері. Ағаш өндеу. Ұсталық қолөнер. Зергерлік өнер. Терілік өнер. Сүйек өндеу. Үй – жайлық қолөнер </w:t>
      </w:r>
      <w:r w:rsidRPr="00EF06FC">
        <w:rPr>
          <w:rFonts w:ascii="Times New Roman" w:eastAsia="Times New Roman" w:hAnsi="Times New Roman" w:cs="Times New Roman"/>
          <w:sz w:val="28"/>
          <w:szCs w:val="28"/>
          <w:lang w:val="kk-KZ" w:eastAsia="ru-RU"/>
        </w:rPr>
        <w:lastRenderedPageBreak/>
        <w:t xml:space="preserve">шаруашылықтың мал шаруашылық типінің жалғасы ретінде. Тері илеу өндірісі. Тоқымашылық. Кілем тоқу. Кесте тігу. </w:t>
      </w:r>
    </w:p>
    <w:p w:rsidR="0090174A" w:rsidRPr="0090174A" w:rsidRDefault="0090174A" w:rsidP="0090174A">
      <w:pPr>
        <w:spacing w:after="0" w:line="240" w:lineRule="auto"/>
        <w:ind w:firstLine="709"/>
        <w:jc w:val="both"/>
        <w:rPr>
          <w:rFonts w:ascii="Times New Roman" w:eastAsia="Times New Roman" w:hAnsi="Times New Roman" w:cs="Times New Roman"/>
          <w:sz w:val="28"/>
          <w:szCs w:val="28"/>
          <w:lang w:val="kk-KZ" w:eastAsia="ru-RU"/>
        </w:rPr>
      </w:pPr>
      <w:r w:rsidRPr="00EF06FC">
        <w:rPr>
          <w:rFonts w:ascii="Times New Roman" w:eastAsia="Times New Roman" w:hAnsi="Times New Roman" w:cs="Times New Roman"/>
          <w:b/>
          <w:sz w:val="28"/>
          <w:szCs w:val="28"/>
          <w:lang w:val="kk-KZ" w:eastAsia="ru-RU"/>
        </w:rPr>
        <w:t>4.Әлеуметтік – нормативтік мәдениет және салт – дәстүр.</w:t>
      </w:r>
      <w:r w:rsidRPr="00EF06FC">
        <w:rPr>
          <w:rFonts w:ascii="Times New Roman" w:eastAsia="Times New Roman" w:hAnsi="Times New Roman" w:cs="Times New Roman"/>
          <w:sz w:val="28"/>
          <w:szCs w:val="28"/>
          <w:lang w:val="kk-KZ" w:eastAsia="ru-RU"/>
        </w:rPr>
        <w:t xml:space="preserve"> Той (үйлену) ғұрпы. Балалар ғұрпы. Жерлеу – еске алу ғұрпы. Қазақтардың отбасы – некелік қатынастары. Балаларды тәрбиелеуде этникалық дәстүр жүйесі. Қазақстанның әлеуметтік – нормативті этикеті. Дәстүрлі музыка. Халық мереклері және ойындары. Қазақтардың діни көзқарастары, сенімдері мен білімі. Исламға дейінгі наным – сенім. Тәңірге табыну. Шаманизм және бақсылық. Бабалар аруағына сенім. Қазақтарда исламның таралуы. өмірдегі түрлі халықтық білімдері – календарь, аурудың емі, малды емдеу туралы түсінігі.</w:t>
      </w:r>
    </w:p>
    <w:p w:rsidR="0090174A" w:rsidRPr="0090174A" w:rsidRDefault="0090174A" w:rsidP="0090174A">
      <w:pPr>
        <w:widowControl w:val="0"/>
        <w:autoSpaceDE w:val="0"/>
        <w:autoSpaceDN w:val="0"/>
        <w:adjustRightInd w:val="0"/>
        <w:spacing w:after="0" w:line="240" w:lineRule="auto"/>
        <w:jc w:val="both"/>
        <w:rPr>
          <w:rFonts w:ascii="Times New Roman CYR" w:eastAsia="Times New Roman" w:hAnsi="Times New Roman CYR" w:cs="Times New Roman CYR"/>
          <w:b/>
          <w:bCs/>
          <w:sz w:val="28"/>
          <w:szCs w:val="28"/>
          <w:lang w:val="kk-KZ" w:eastAsia="ru-RU"/>
        </w:rPr>
      </w:pPr>
      <w:r w:rsidRPr="0090174A">
        <w:rPr>
          <w:rFonts w:ascii="Times New Roman CYR" w:eastAsia="Times New Roman" w:hAnsi="Times New Roman CYR" w:cs="Times New Roman CYR"/>
          <w:b/>
          <w:bCs/>
          <w:sz w:val="28"/>
          <w:szCs w:val="28"/>
          <w:lang w:val="kk-KZ" w:eastAsia="ru-RU"/>
        </w:rPr>
        <w:t>Бақылау сұрақтары :</w:t>
      </w:r>
    </w:p>
    <w:p w:rsidR="0090174A" w:rsidRPr="0090174A" w:rsidRDefault="0090174A" w:rsidP="0090174A">
      <w:pPr>
        <w:widowControl w:val="0"/>
        <w:numPr>
          <w:ilvl w:val="0"/>
          <w:numId w:val="59"/>
        </w:numPr>
        <w:autoSpaceDE w:val="0"/>
        <w:autoSpaceDN w:val="0"/>
        <w:adjustRightInd w:val="0"/>
        <w:spacing w:after="0" w:line="240" w:lineRule="auto"/>
        <w:jc w:val="both"/>
        <w:rPr>
          <w:rFonts w:ascii="Times New Roman CYR" w:eastAsia="Times New Roman" w:hAnsi="Times New Roman CYR" w:cs="Times New Roman CYR"/>
          <w:sz w:val="28"/>
          <w:szCs w:val="28"/>
          <w:lang w:val="kk-KZ" w:eastAsia="ru-RU"/>
        </w:rPr>
      </w:pPr>
      <w:r w:rsidRPr="0090174A">
        <w:rPr>
          <w:rFonts w:ascii="Times New Roman CYR" w:eastAsia="Times New Roman" w:hAnsi="Times New Roman CYR" w:cs="Times New Roman CYR"/>
          <w:sz w:val="28"/>
          <w:szCs w:val="28"/>
          <w:lang w:val="kk-KZ" w:eastAsia="ru-RU"/>
        </w:rPr>
        <w:t>Қазақстан аумағында қандай негізгі діни конфессиялар мен олардың тарамдары қызмет етеді?</w:t>
      </w:r>
    </w:p>
    <w:p w:rsidR="0090174A" w:rsidRPr="0090174A" w:rsidRDefault="0090174A" w:rsidP="0090174A">
      <w:pPr>
        <w:spacing w:after="0" w:line="240" w:lineRule="auto"/>
        <w:ind w:left="225"/>
        <w:jc w:val="both"/>
        <w:rPr>
          <w:rFonts w:ascii="Times New Roman" w:eastAsia="Times New Roman" w:hAnsi="Times New Roman" w:cs="Times New Roman"/>
          <w:sz w:val="28"/>
          <w:szCs w:val="28"/>
          <w:lang w:val="kk-KZ" w:eastAsia="ru-RU"/>
        </w:rPr>
      </w:pPr>
      <w:r w:rsidRPr="0090174A">
        <w:rPr>
          <w:rFonts w:ascii="Times New Roman" w:eastAsia="Times New Roman" w:hAnsi="Times New Roman" w:cs="Times New Roman"/>
          <w:b/>
          <w:bCs/>
          <w:sz w:val="28"/>
          <w:szCs w:val="28"/>
          <w:lang w:val="kk-KZ" w:eastAsia="ru-RU"/>
        </w:rPr>
        <w:t>Әдебиеттер:</w:t>
      </w:r>
    </w:p>
    <w:p w:rsidR="0090174A" w:rsidRPr="0090174A" w:rsidRDefault="0090174A" w:rsidP="0090174A">
      <w:pPr>
        <w:numPr>
          <w:ilvl w:val="0"/>
          <w:numId w:val="56"/>
        </w:numPr>
        <w:shd w:val="clear" w:color="auto" w:fill="FFFFFF"/>
        <w:spacing w:after="0" w:line="240" w:lineRule="auto"/>
        <w:ind w:right="-5"/>
        <w:contextualSpacing/>
        <w:jc w:val="both"/>
        <w:rPr>
          <w:rFonts w:ascii="Times New Roman" w:eastAsia="Times New Roman" w:hAnsi="Times New Roman" w:cs="Times New Roman"/>
          <w:sz w:val="28"/>
          <w:szCs w:val="28"/>
          <w:lang w:val="kk-KZ" w:eastAsia="ru-RU"/>
        </w:rPr>
      </w:pPr>
      <w:r w:rsidRPr="0090174A">
        <w:rPr>
          <w:rFonts w:ascii="Times New Roman" w:eastAsia="Times New Roman" w:hAnsi="Times New Roman" w:cs="Times New Roman"/>
          <w:sz w:val="28"/>
          <w:szCs w:val="28"/>
          <w:lang w:val="kk-KZ" w:eastAsia="ru-RU"/>
        </w:rPr>
        <w:t xml:space="preserve">Шалекенов У.К. Әлем халықтарының этнографиясы. Алматы, </w:t>
      </w:r>
      <w:r>
        <w:rPr>
          <w:rFonts w:ascii="Times New Roman" w:eastAsia="Times New Roman" w:hAnsi="Times New Roman" w:cs="Times New Roman"/>
          <w:sz w:val="28"/>
          <w:szCs w:val="28"/>
          <w:lang w:val="en-US" w:eastAsia="ru-RU"/>
        </w:rPr>
        <w:t>2018</w:t>
      </w:r>
    </w:p>
    <w:p w:rsidR="0090174A" w:rsidRPr="0090174A" w:rsidRDefault="0090174A" w:rsidP="0090174A">
      <w:pPr>
        <w:widowControl w:val="0"/>
        <w:numPr>
          <w:ilvl w:val="0"/>
          <w:numId w:val="56"/>
        </w:numPr>
        <w:shd w:val="clear" w:color="auto" w:fill="FFFFFF"/>
        <w:tabs>
          <w:tab w:val="left" w:pos="264"/>
        </w:tabs>
        <w:autoSpaceDE w:val="0"/>
        <w:autoSpaceDN w:val="0"/>
        <w:adjustRightInd w:val="0"/>
        <w:spacing w:after="0" w:line="240" w:lineRule="auto"/>
        <w:ind w:right="3456"/>
        <w:contextualSpacing/>
        <w:jc w:val="both"/>
        <w:rPr>
          <w:rFonts w:ascii="Times New Roman" w:eastAsia="Times New Roman" w:hAnsi="Times New Roman" w:cs="Times New Roman"/>
          <w:sz w:val="28"/>
          <w:szCs w:val="28"/>
          <w:lang w:val="kk-KZ" w:eastAsia="ru-RU"/>
        </w:rPr>
      </w:pPr>
      <w:r w:rsidRPr="0090174A">
        <w:rPr>
          <w:rFonts w:ascii="Times New Roman" w:eastAsia="Times New Roman" w:hAnsi="Times New Roman" w:cs="Times New Roman"/>
          <w:sz w:val="28"/>
          <w:szCs w:val="28"/>
          <w:lang w:val="kk-KZ" w:eastAsia="ru-RU"/>
        </w:rPr>
        <w:t>Артықпа</w:t>
      </w:r>
      <w:r>
        <w:rPr>
          <w:rFonts w:ascii="Times New Roman" w:eastAsia="Times New Roman" w:hAnsi="Times New Roman" w:cs="Times New Roman"/>
          <w:sz w:val="28"/>
          <w:szCs w:val="28"/>
          <w:lang w:val="kk-KZ" w:eastAsia="ru-RU"/>
        </w:rPr>
        <w:t xml:space="preserve">ев Ж.О. Этнология және </w:t>
      </w:r>
      <w:r w:rsidRPr="0090174A">
        <w:rPr>
          <w:rFonts w:ascii="Times New Roman" w:eastAsia="Times New Roman" w:hAnsi="Times New Roman" w:cs="Times New Roman"/>
          <w:sz w:val="28"/>
          <w:szCs w:val="28"/>
          <w:lang w:val="kk-KZ" w:eastAsia="ru-RU"/>
        </w:rPr>
        <w:t>этнография.Астана.201</w:t>
      </w:r>
      <w:r w:rsidRPr="0090174A">
        <w:rPr>
          <w:rFonts w:ascii="Times New Roman" w:eastAsia="Times New Roman" w:hAnsi="Times New Roman" w:cs="Times New Roman"/>
          <w:sz w:val="28"/>
          <w:szCs w:val="28"/>
          <w:lang w:eastAsia="ru-RU"/>
        </w:rPr>
        <w:t>6</w:t>
      </w:r>
      <w:r w:rsidRPr="0090174A">
        <w:rPr>
          <w:rFonts w:ascii="Times New Roman" w:eastAsia="Times New Roman" w:hAnsi="Times New Roman" w:cs="Times New Roman"/>
          <w:sz w:val="28"/>
          <w:szCs w:val="28"/>
          <w:lang w:val="kk-KZ" w:eastAsia="ru-RU"/>
        </w:rPr>
        <w:t>.</w:t>
      </w:r>
    </w:p>
    <w:p w:rsidR="0090174A" w:rsidRDefault="0090174A" w:rsidP="001478ED">
      <w:pPr>
        <w:shd w:val="clear" w:color="auto" w:fill="FFFFFF"/>
        <w:spacing w:after="0" w:line="240" w:lineRule="auto"/>
        <w:ind w:right="2304"/>
        <w:jc w:val="both"/>
        <w:rPr>
          <w:rFonts w:ascii="Times New Roman" w:eastAsia="Times New Roman" w:hAnsi="Times New Roman" w:cs="Times New Roman"/>
          <w:b/>
          <w:bCs/>
          <w:sz w:val="28"/>
          <w:szCs w:val="28"/>
          <w:lang w:val="kk-KZ" w:eastAsia="ru-RU"/>
        </w:rPr>
      </w:pPr>
    </w:p>
    <w:p w:rsidR="001478ED" w:rsidRPr="001478ED" w:rsidRDefault="001478ED" w:rsidP="001478ED">
      <w:pPr>
        <w:shd w:val="clear" w:color="auto" w:fill="FFFFFF"/>
        <w:spacing w:after="0" w:line="240" w:lineRule="auto"/>
        <w:ind w:right="2304"/>
        <w:jc w:val="both"/>
        <w:rPr>
          <w:rFonts w:ascii="Times New Roman" w:eastAsia="Times New Roman" w:hAnsi="Times New Roman" w:cs="Times New Roman"/>
          <w:b/>
          <w:bCs/>
          <w:color w:val="000000"/>
          <w:sz w:val="28"/>
          <w:szCs w:val="28"/>
          <w:lang w:val="kk-KZ" w:eastAsia="ru-RU"/>
        </w:rPr>
      </w:pPr>
      <w:r>
        <w:rPr>
          <w:rFonts w:ascii="Times New Roman" w:eastAsia="Times New Roman" w:hAnsi="Times New Roman" w:cs="Times New Roman"/>
          <w:b/>
          <w:bCs/>
          <w:sz w:val="28"/>
          <w:szCs w:val="28"/>
          <w:lang w:val="kk-KZ" w:eastAsia="ru-RU"/>
        </w:rPr>
        <w:t>Лекция 30</w:t>
      </w:r>
      <w:r w:rsidRPr="001478ED">
        <w:rPr>
          <w:rFonts w:ascii="Times New Roman" w:eastAsia="Times New Roman" w:hAnsi="Times New Roman" w:cs="Times New Roman"/>
          <w:b/>
          <w:bCs/>
          <w:sz w:val="28"/>
          <w:szCs w:val="28"/>
          <w:lang w:val="kk-KZ" w:eastAsia="ru-RU"/>
        </w:rPr>
        <w:t xml:space="preserve">. </w:t>
      </w:r>
      <w:r w:rsidRPr="001478ED">
        <w:rPr>
          <w:rFonts w:ascii="Times New Roman" w:eastAsia="Times New Roman" w:hAnsi="Times New Roman" w:cs="Times New Roman"/>
          <w:b/>
          <w:bCs/>
          <w:color w:val="000000"/>
          <w:sz w:val="28"/>
          <w:szCs w:val="28"/>
          <w:lang w:val="kk-KZ" w:eastAsia="ru-RU"/>
        </w:rPr>
        <w:t>Этностар арасындағы қарым-қатынастар.</w:t>
      </w:r>
    </w:p>
    <w:p w:rsidR="001478ED" w:rsidRPr="001478ED" w:rsidRDefault="001478ED" w:rsidP="001478ED">
      <w:pPr>
        <w:spacing w:after="0" w:line="240" w:lineRule="auto"/>
        <w:jc w:val="both"/>
        <w:rPr>
          <w:rFonts w:ascii="Times New Roman" w:eastAsia="Times New Roman" w:hAnsi="Times New Roman" w:cs="Times New Roman"/>
          <w:noProof/>
          <w:color w:val="000000"/>
          <w:sz w:val="28"/>
          <w:szCs w:val="28"/>
          <w:lang w:val="kk-KZ" w:eastAsia="ru-RU"/>
        </w:rPr>
      </w:pPr>
      <w:r w:rsidRPr="001478ED">
        <w:rPr>
          <w:rFonts w:ascii="Times New Roman" w:eastAsia="Times New Roman" w:hAnsi="Times New Roman" w:cs="Times New Roman"/>
          <w:b/>
          <w:bCs/>
          <w:color w:val="000000"/>
          <w:sz w:val="28"/>
          <w:szCs w:val="28"/>
          <w:lang w:val="kk-KZ" w:eastAsia="ru-RU"/>
        </w:rPr>
        <w:t xml:space="preserve">Жиі кездесетін сөздер. </w:t>
      </w:r>
      <w:r w:rsidRPr="001478ED">
        <w:rPr>
          <w:rFonts w:ascii="Times New Roman" w:eastAsia="Times New Roman" w:hAnsi="Times New Roman" w:cs="Times New Roman"/>
          <w:noProof/>
          <w:color w:val="000000"/>
          <w:sz w:val="28"/>
          <w:szCs w:val="28"/>
          <w:lang w:val="kk-KZ" w:eastAsia="ru-RU"/>
        </w:rPr>
        <w:t>Тарихи фактор, әлеуметтік фактор, саяси фактор, ассимияция, консолидация, адаптация, интеграция, абориген, геноцид, апартейд, сегрегация, дискриминация, акультурация.</w:t>
      </w:r>
    </w:p>
    <w:p w:rsidR="001478ED" w:rsidRPr="001478ED" w:rsidRDefault="001478ED" w:rsidP="001478ED">
      <w:pPr>
        <w:shd w:val="clear" w:color="auto" w:fill="FFFFFF"/>
        <w:spacing w:after="0" w:line="240" w:lineRule="auto"/>
        <w:ind w:right="82"/>
        <w:jc w:val="both"/>
        <w:rPr>
          <w:rFonts w:ascii="Times New Roman" w:eastAsia="Times New Roman" w:hAnsi="Times New Roman" w:cs="Times New Roman"/>
          <w:bCs/>
          <w:color w:val="000000"/>
          <w:sz w:val="28"/>
          <w:szCs w:val="28"/>
          <w:lang w:val="kk-KZ" w:eastAsia="ru-RU"/>
        </w:rPr>
      </w:pPr>
      <w:r w:rsidRPr="001478ED">
        <w:rPr>
          <w:rFonts w:ascii="Times New Roman" w:eastAsia="Times New Roman" w:hAnsi="Times New Roman" w:cs="Times New Roman"/>
          <w:bCs/>
          <w:noProof/>
          <w:color w:val="000000"/>
          <w:sz w:val="28"/>
          <w:szCs w:val="28"/>
          <w:lang w:val="kk-KZ" w:eastAsia="ru-RU"/>
        </w:rPr>
        <w:t>1.Этностар арасындағы байланыс және оның нәтижелері.</w:t>
      </w:r>
      <w:r w:rsidRPr="001478ED">
        <w:rPr>
          <w:rFonts w:ascii="Times New Roman" w:eastAsia="Times New Roman" w:hAnsi="Times New Roman" w:cs="Times New Roman"/>
          <w:noProof/>
          <w:color w:val="000000"/>
          <w:sz w:val="28"/>
          <w:szCs w:val="28"/>
          <w:lang w:val="kk-KZ" w:eastAsia="ru-RU"/>
        </w:rPr>
        <w:t xml:space="preserve">  </w:t>
      </w:r>
    </w:p>
    <w:p w:rsidR="001478ED" w:rsidRPr="001478ED" w:rsidRDefault="001478ED" w:rsidP="001478ED">
      <w:pPr>
        <w:shd w:val="clear" w:color="auto" w:fill="FFFFFF"/>
        <w:spacing w:after="0" w:line="240" w:lineRule="auto"/>
        <w:ind w:right="77"/>
        <w:jc w:val="both"/>
        <w:rPr>
          <w:rFonts w:ascii="Times New Roman" w:eastAsia="Times New Roman" w:hAnsi="Times New Roman" w:cs="Times New Roman"/>
          <w:color w:val="000000"/>
          <w:sz w:val="28"/>
          <w:szCs w:val="28"/>
          <w:lang w:val="kk-KZ" w:eastAsia="ru-RU"/>
        </w:rPr>
      </w:pPr>
      <w:r w:rsidRPr="001478ED">
        <w:rPr>
          <w:rFonts w:ascii="Times New Roman" w:eastAsia="Times New Roman" w:hAnsi="Times New Roman" w:cs="Times New Roman"/>
          <w:bCs/>
          <w:color w:val="000000"/>
          <w:sz w:val="28"/>
          <w:szCs w:val="28"/>
          <w:lang w:val="kk-KZ" w:eastAsia="ru-RU"/>
        </w:rPr>
        <w:t>2.Жергілікті халықтар және этникалық азшылдық.</w:t>
      </w:r>
      <w:r w:rsidRPr="001478ED">
        <w:rPr>
          <w:rFonts w:ascii="Times New Roman" w:eastAsia="Times New Roman" w:hAnsi="Times New Roman" w:cs="Times New Roman"/>
          <w:color w:val="000000"/>
          <w:sz w:val="28"/>
          <w:szCs w:val="28"/>
          <w:lang w:val="kk-KZ" w:eastAsia="ru-RU"/>
        </w:rPr>
        <w:t xml:space="preserve"> </w:t>
      </w:r>
    </w:p>
    <w:p w:rsidR="001478ED" w:rsidRPr="001478ED" w:rsidRDefault="001478ED" w:rsidP="001478ED">
      <w:pPr>
        <w:spacing w:after="0" w:line="240" w:lineRule="auto"/>
        <w:jc w:val="both"/>
        <w:rPr>
          <w:rFonts w:ascii="Times New Roman" w:eastAsia="Times New Roman" w:hAnsi="Times New Roman" w:cs="Times New Roman"/>
          <w:bCs/>
          <w:color w:val="000000"/>
          <w:sz w:val="28"/>
          <w:szCs w:val="28"/>
          <w:lang w:val="kk-KZ" w:eastAsia="ru-RU"/>
        </w:rPr>
      </w:pPr>
      <w:r w:rsidRPr="001478ED">
        <w:rPr>
          <w:rFonts w:ascii="Times New Roman" w:eastAsia="Times New Roman" w:hAnsi="Times New Roman" w:cs="Times New Roman"/>
          <w:bCs/>
          <w:noProof/>
          <w:color w:val="000000"/>
          <w:spacing w:val="19"/>
          <w:sz w:val="28"/>
          <w:szCs w:val="28"/>
          <w:lang w:val="kk-KZ" w:eastAsia="ru-RU"/>
        </w:rPr>
        <w:t>3.Этностар арасындағы қатынастың түрлері.</w:t>
      </w:r>
    </w:p>
    <w:p w:rsidR="001478ED" w:rsidRPr="001478ED" w:rsidRDefault="001478ED" w:rsidP="001478ED">
      <w:pPr>
        <w:shd w:val="clear" w:color="auto" w:fill="FFFFFF"/>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Cs/>
          <w:noProof/>
          <w:color w:val="000000"/>
          <w:spacing w:val="6"/>
          <w:sz w:val="28"/>
          <w:szCs w:val="28"/>
          <w:lang w:val="kk-KZ" w:eastAsia="ru-RU"/>
        </w:rPr>
        <w:t xml:space="preserve">4.Этностар арасындағы қарым-қатынастың теориялары. </w:t>
      </w:r>
    </w:p>
    <w:p w:rsidR="001478ED" w:rsidRPr="001478ED" w:rsidRDefault="001478ED" w:rsidP="001478ED">
      <w:pPr>
        <w:spacing w:after="0" w:line="240" w:lineRule="auto"/>
        <w:jc w:val="both"/>
        <w:rPr>
          <w:rFonts w:ascii="Times New Roman" w:eastAsia="Times New Roman" w:hAnsi="Times New Roman" w:cs="Times New Roman"/>
          <w:b/>
          <w:color w:val="000000"/>
          <w:sz w:val="28"/>
          <w:szCs w:val="28"/>
          <w:lang w:val="kk-KZ" w:eastAsia="ru-RU"/>
        </w:rPr>
      </w:pPr>
      <w:r w:rsidRPr="001478ED">
        <w:rPr>
          <w:rFonts w:ascii="Times New Roman" w:eastAsia="Times New Roman" w:hAnsi="Times New Roman" w:cs="Times New Roman"/>
          <w:b/>
          <w:noProof/>
          <w:color w:val="000000"/>
          <w:sz w:val="28"/>
          <w:szCs w:val="28"/>
          <w:lang w:val="kk-KZ" w:eastAsia="ru-RU"/>
        </w:rPr>
        <w:t>Мақсаты:</w:t>
      </w:r>
      <w:r w:rsidRPr="001478ED">
        <w:rPr>
          <w:rFonts w:ascii="Times New Roman" w:eastAsia="Times New Roman" w:hAnsi="Times New Roman" w:cs="Times New Roman"/>
          <w:sz w:val="28"/>
          <w:szCs w:val="28"/>
          <w:lang w:val="kk-KZ" w:eastAsia="ru-RU"/>
        </w:rPr>
        <w:t xml:space="preserve"> Этностар арасындағы байланыс, қатынас, азшылдық теорияларын қарастыру.</w:t>
      </w:r>
    </w:p>
    <w:p w:rsidR="001478ED" w:rsidRPr="001478ED" w:rsidRDefault="001478ED" w:rsidP="001478ED">
      <w:pPr>
        <w:shd w:val="clear" w:color="auto" w:fill="FFFFFF"/>
        <w:spacing w:after="0" w:line="240" w:lineRule="auto"/>
        <w:ind w:right="82"/>
        <w:jc w:val="both"/>
        <w:rPr>
          <w:rFonts w:ascii="Times New Roman" w:eastAsia="Times New Roman" w:hAnsi="Times New Roman" w:cs="Times New Roman"/>
          <w:bCs/>
          <w:i/>
          <w:color w:val="000000"/>
          <w:sz w:val="28"/>
          <w:szCs w:val="28"/>
          <w:lang w:val="kk-KZ" w:eastAsia="ru-RU"/>
        </w:rPr>
      </w:pPr>
      <w:r w:rsidRPr="001478ED">
        <w:rPr>
          <w:rFonts w:ascii="Times New Roman" w:eastAsia="Times New Roman" w:hAnsi="Times New Roman" w:cs="Times New Roman"/>
          <w:bCs/>
          <w:i/>
          <w:noProof/>
          <w:color w:val="000000"/>
          <w:sz w:val="28"/>
          <w:szCs w:val="28"/>
          <w:lang w:val="kk-KZ" w:eastAsia="ru-RU"/>
        </w:rPr>
        <w:t>1.Этностар арасындағы байланыс және оның нәтижелері.</w:t>
      </w:r>
      <w:r w:rsidRPr="001478ED">
        <w:rPr>
          <w:rFonts w:ascii="Times New Roman" w:eastAsia="Times New Roman" w:hAnsi="Times New Roman" w:cs="Times New Roman"/>
          <w:i/>
          <w:noProof/>
          <w:color w:val="000000"/>
          <w:sz w:val="28"/>
          <w:szCs w:val="28"/>
          <w:lang w:val="kk-KZ" w:eastAsia="ru-RU"/>
        </w:rPr>
        <w:t xml:space="preserve">  </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ab/>
        <w:t>Адамның күні адаммен дегендей, адамдар бір-бірімен араласпай өмір сүре алмайтыны сияқты, этностар да бір-бірімен қарым-қатынаста болады. Бұл қатынастардың жақсы және жаман жақтары да бар. Этностар арасындағы қатынастар өмірдің барлық саласын қамтиды. Мәдени, психологиялық, экономикалық, отбасылық тұрмыстық деп кете береді. Бұған бірнеше факторлар әсер етеді:</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Тарихи фактор</w:t>
      </w:r>
      <w:r w:rsidRPr="001478ED">
        <w:rPr>
          <w:rFonts w:ascii="Times New Roman" w:eastAsia="Times New Roman" w:hAnsi="Times New Roman" w:cs="Times New Roman"/>
          <w:sz w:val="28"/>
          <w:szCs w:val="28"/>
          <w:lang w:val="kk-KZ" w:eastAsia="ru-RU"/>
        </w:rPr>
        <w:t>. Этностар тарихында әртүрлі жағдайларда, белгілі бір кезеңдерде байланыста болады. Ерікті, күштеу, арқылы байланысып жатады. Халық жадында тарихи оқиға жаулап алу, соғыс естерінде ұзақ сақталады. Бұл оқиғаларды әрқилы қабылдауы мүңкін.</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Әлеуметтік фактор.</w:t>
      </w:r>
      <w:r w:rsidRPr="001478ED">
        <w:rPr>
          <w:rFonts w:ascii="Times New Roman" w:eastAsia="Times New Roman" w:hAnsi="Times New Roman" w:cs="Times New Roman"/>
          <w:sz w:val="28"/>
          <w:szCs w:val="28"/>
          <w:lang w:val="kk-KZ" w:eastAsia="ru-RU"/>
        </w:rPr>
        <w:t xml:space="preserve"> Байланысушы этностың әлеуеттік статусы саяси, мәдени, шаруашылығы тең болғанда қатынастар қалыптасады. Бірақ іс-жүзінде бұндай байланыс түрлері кездесуі қиын. Көзқарастары әртүрлі, тең </w:t>
      </w:r>
      <w:r w:rsidRPr="001478ED">
        <w:rPr>
          <w:rFonts w:ascii="Times New Roman" w:eastAsia="Times New Roman" w:hAnsi="Times New Roman" w:cs="Times New Roman"/>
          <w:sz w:val="28"/>
          <w:szCs w:val="28"/>
          <w:lang w:val="kk-KZ" w:eastAsia="ru-RU"/>
        </w:rPr>
        <w:lastRenderedPageBreak/>
        <w:t>емес байланыс жиі кездеседі. Дискреминация жиі кездеседі. Бұның соңы этникалық жанжалға алып келіп жатады.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 xml:space="preserve">Саяси фактор. </w:t>
      </w:r>
      <w:r w:rsidRPr="001478ED">
        <w:rPr>
          <w:rFonts w:ascii="Times New Roman" w:eastAsia="Times New Roman" w:hAnsi="Times New Roman" w:cs="Times New Roman"/>
          <w:sz w:val="28"/>
          <w:szCs w:val="28"/>
          <w:lang w:val="kk-KZ" w:eastAsia="ru-RU"/>
        </w:rPr>
        <w:t>Саяси құрылымына байланысты саны басым этнос, аз этностарға мемлекеттік этникалық саясатты қалыптастырады.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 xml:space="preserve">Ахуалдық фактор. </w:t>
      </w:r>
      <w:r w:rsidRPr="001478ED">
        <w:rPr>
          <w:rFonts w:ascii="Times New Roman" w:eastAsia="Times New Roman" w:hAnsi="Times New Roman" w:cs="Times New Roman"/>
          <w:sz w:val="28"/>
          <w:szCs w:val="28"/>
          <w:lang w:val="kk-KZ" w:eastAsia="ru-RU"/>
        </w:rPr>
        <w:t>Этностар өмірінің әлеуметтік, саяси, экономикалық жағдайлар тоғысы нәтижесінің әсерінен ахуалдық фактор шығады. Нақтылы жағдау этностар арасында жанжал тудыруы мүмкін. Этностар арасындағы байланыстың нұсқалары: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Қосылуы:</w:t>
      </w:r>
      <w:r w:rsidRPr="001478ED">
        <w:rPr>
          <w:rFonts w:ascii="Times New Roman" w:eastAsia="Times New Roman" w:hAnsi="Times New Roman" w:cs="Times New Roman"/>
          <w:sz w:val="28"/>
          <w:szCs w:val="28"/>
          <w:lang w:val="kk-KZ" w:eastAsia="ru-RU"/>
        </w:rPr>
        <w:t xml:space="preserve"> бір мәдени іс-әрекетті игеріп жетістікке жеткен этностардың бір-бірімен байланысының нәтижесі. Мысалы: Ұлы географиялық ашылулар нәтижесінде еуропалықтар мәдени өсімдіктерді, шаруашылық жетістіктерін қабылдады.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 xml:space="preserve">Қиындауы (усложнение) немесе асқынуы. </w:t>
      </w:r>
      <w:r w:rsidRPr="001478ED">
        <w:rPr>
          <w:rFonts w:ascii="Times New Roman" w:eastAsia="Times New Roman" w:hAnsi="Times New Roman" w:cs="Times New Roman"/>
          <w:sz w:val="28"/>
          <w:szCs w:val="28"/>
          <w:lang w:val="kk-KZ" w:eastAsia="ru-RU"/>
        </w:rPr>
        <w:t xml:space="preserve"> Бұрын пайда болып, дамыған мәдениеттің әсерінен екінші этнос мәдениетінің өзгеруі. Мысалы: Қытай мәдениетінің жапон мәдениетіне әсері.</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 xml:space="preserve">Азайуы. </w:t>
      </w:r>
      <w:r w:rsidRPr="001478ED">
        <w:rPr>
          <w:rFonts w:ascii="Times New Roman" w:eastAsia="Times New Roman" w:hAnsi="Times New Roman" w:cs="Times New Roman"/>
          <w:sz w:val="28"/>
          <w:szCs w:val="28"/>
          <w:lang w:val="kk-KZ" w:eastAsia="ru-RU"/>
        </w:rPr>
        <w:t>Басқа бір этностың дамыған мәдениетімен байланыс нәтижесінде, өз мәдени дағдыларынан айрылуы. Мысалы: Дәстүрлі қолөнер маңызының жойылуы.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 xml:space="preserve">Эрозия немесе обеднение. </w:t>
      </w:r>
      <w:r w:rsidRPr="001478ED">
        <w:rPr>
          <w:rFonts w:ascii="Times New Roman" w:eastAsia="Times New Roman" w:hAnsi="Times New Roman" w:cs="Times New Roman"/>
          <w:sz w:val="28"/>
          <w:szCs w:val="28"/>
          <w:lang w:val="kk-KZ" w:eastAsia="ru-RU"/>
        </w:rPr>
        <w:t>Екінші мәдениет әсерінен басқа этнос мәдениетінің біртіндеп жойылуы. Мысалы: Аз халықтар өмір сүру жағдайының өзгеруіне байланысты, өз мәдениеті мәнінің жоғалуы.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Сонымен этнос мәдениетінің жоғары болуына этномәдени әсерлер тәуелді. Этностар арасындағы мәдени байланыстар үш түрге бөлінеді. Ассимиляция, адаптация және интеграция.</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Ассимиляция –</w:t>
      </w:r>
      <w:r w:rsidRPr="001478ED">
        <w:rPr>
          <w:rFonts w:ascii="Times New Roman" w:eastAsia="Times New Roman" w:hAnsi="Times New Roman" w:cs="Times New Roman"/>
          <w:sz w:val="28"/>
          <w:szCs w:val="28"/>
          <w:lang w:val="kk-KZ" w:eastAsia="ru-RU"/>
        </w:rPr>
        <w:t xml:space="preserve"> бір-бірінен пайда болуы мәдениетті және тіпті жөнінен ажыратылатын этностардың этникалық арақатынастар үрдісі. Ассимиляцияның нәтижесінде бір этностың өкілдері екіншісінің тілін және мәдениетін меңгереді және бұрынғы этникалық белгілерінен толық айырылды.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Бұл этностардың, субэтностардың немесе шағын этникалық топтардың басқа этностың ортасына араласып, сіңіп жеке этностықтан айрылуы болып табылады. Ұлыбританиядағы уэльстіктер франциядағы автохтонды бретандықтар және италияндық мигранттар осыларға жатады. Ассимиляцияның табиғи (ерікті) және зорлықты түрлері болады. Бұл әсіресе қалаларда көбірек байқалады. Кейбір зерттеушілер ассимиляцияны консолидацияның құрамды бөлігі деп санайды.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Консолидация (нығайу)</w:t>
      </w:r>
      <w:r w:rsidRPr="001478ED">
        <w:rPr>
          <w:rFonts w:ascii="Times New Roman" w:eastAsia="Times New Roman" w:hAnsi="Times New Roman" w:cs="Times New Roman"/>
          <w:sz w:val="28"/>
          <w:szCs w:val="28"/>
          <w:lang w:val="kk-KZ" w:eastAsia="ru-RU"/>
        </w:rPr>
        <w:t xml:space="preserve">- біршама тәуелсіз халықтардың және олардың ірі топтарының әдетте тілі, және мәдениеті бойынша туысқан біріңғай тұтас этникалық ортақтыққа қосылу үрдісі. </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Адаптация-</w:t>
      </w:r>
      <w:r w:rsidRPr="001478ED">
        <w:rPr>
          <w:rFonts w:ascii="Times New Roman" w:eastAsia="Times New Roman" w:hAnsi="Times New Roman" w:cs="Times New Roman"/>
          <w:sz w:val="28"/>
          <w:szCs w:val="28"/>
          <w:lang w:val="kk-KZ" w:eastAsia="ru-RU"/>
        </w:rPr>
        <w:t>бейімделу адамдардың жаңа этникалық ортада өмірге бейімделуі, немесе осы ортаның экономикалық және әлеуметтік салаларында солармен өзара қатар өмір сүру.</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Интеграция</w:t>
      </w:r>
      <w:r w:rsidRPr="001478ED">
        <w:rPr>
          <w:rFonts w:ascii="Times New Roman" w:eastAsia="Times New Roman" w:hAnsi="Times New Roman" w:cs="Times New Roman"/>
          <w:sz w:val="28"/>
          <w:szCs w:val="28"/>
          <w:lang w:val="kk-KZ" w:eastAsia="ru-RU"/>
        </w:rPr>
        <w:t xml:space="preserve"> бірігу-әртүрлі этнстардың негізгі этникалық белгілерді сақтай отырып, этникалық мәдени байланыс орнату үрдісі.</w:t>
      </w:r>
    </w:p>
    <w:p w:rsidR="001478ED" w:rsidRPr="001478ED" w:rsidRDefault="001478ED" w:rsidP="001478ED">
      <w:pPr>
        <w:shd w:val="clear" w:color="auto" w:fill="FFFFFF"/>
        <w:spacing w:after="0" w:line="240" w:lineRule="auto"/>
        <w:ind w:right="77"/>
        <w:jc w:val="both"/>
        <w:rPr>
          <w:rFonts w:ascii="Times New Roman" w:eastAsia="Times New Roman" w:hAnsi="Times New Roman" w:cs="Times New Roman"/>
          <w:i/>
          <w:color w:val="000000"/>
          <w:sz w:val="28"/>
          <w:szCs w:val="28"/>
          <w:lang w:val="kk-KZ" w:eastAsia="ru-RU"/>
        </w:rPr>
      </w:pPr>
      <w:r w:rsidRPr="001478ED">
        <w:rPr>
          <w:rFonts w:ascii="Times New Roman" w:eastAsia="Times New Roman" w:hAnsi="Times New Roman" w:cs="Times New Roman"/>
          <w:bCs/>
          <w:i/>
          <w:color w:val="000000"/>
          <w:sz w:val="28"/>
          <w:szCs w:val="28"/>
          <w:lang w:val="kk-KZ" w:eastAsia="ru-RU"/>
        </w:rPr>
        <w:lastRenderedPageBreak/>
        <w:t>2.Жергілікті халықтар және этникалық азшылдық.</w:t>
      </w:r>
      <w:r w:rsidRPr="001478ED">
        <w:rPr>
          <w:rFonts w:ascii="Times New Roman" w:eastAsia="Times New Roman" w:hAnsi="Times New Roman" w:cs="Times New Roman"/>
          <w:i/>
          <w:color w:val="000000"/>
          <w:sz w:val="28"/>
          <w:szCs w:val="28"/>
          <w:lang w:val="kk-KZ" w:eastAsia="ru-RU"/>
        </w:rPr>
        <w:t xml:space="preserve"> </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xml:space="preserve">1989 жылғы Халықаралық еңбекті ұйымдастыру конвенциясы бабына сәкес тәуелсіз елдегі халық, бұл географиялық облыс немесе елде алғаш өмір сүрген адамның дәстүрлі шаруашылықпен айналысқан халықты жергілікті дейді. Міндетті түрде жері болу керек. Жерсіз жергілікті халық болмайды. Материялдық және рухани белгілерінің жермен байланысы болу керек. Жергілікті халықты </w:t>
      </w:r>
      <w:r w:rsidRPr="001478ED">
        <w:rPr>
          <w:rFonts w:ascii="Times New Roman" w:eastAsia="Times New Roman" w:hAnsi="Times New Roman" w:cs="Times New Roman"/>
          <w:b/>
          <w:sz w:val="28"/>
          <w:szCs w:val="28"/>
          <w:lang w:val="kk-KZ" w:eastAsia="ru-RU"/>
        </w:rPr>
        <w:t>абориген</w:t>
      </w:r>
      <w:r w:rsidRPr="001478ED">
        <w:rPr>
          <w:rFonts w:ascii="Times New Roman" w:eastAsia="Times New Roman" w:hAnsi="Times New Roman" w:cs="Times New Roman"/>
          <w:sz w:val="28"/>
          <w:szCs w:val="28"/>
          <w:lang w:val="kk-KZ" w:eastAsia="ru-RU"/>
        </w:rPr>
        <w:t xml:space="preserve"> деп те атайды. Келімсектерге дейінгі жерде өмір сүрген халық. Негізінен абориген терминін Африка, Америка, Австралияның жергілікті халқын атайды. Жаңа уақытта бұл территориларды еуропалықтар ашып, байырғы тұрғындар дейді.</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Автохтонды</w:t>
      </w:r>
      <w:r w:rsidRPr="001478ED">
        <w:rPr>
          <w:rFonts w:ascii="Times New Roman" w:eastAsia="Times New Roman" w:hAnsi="Times New Roman" w:cs="Times New Roman"/>
          <w:sz w:val="28"/>
          <w:szCs w:val="28"/>
          <w:lang w:val="kk-KZ" w:eastAsia="ru-RU"/>
        </w:rPr>
        <w:t>- дәстүрлі өмір сүру образын қолданатын жергілікті аз халықтарды жатқызады. Белгілі бір территорияны алғаш қоныстанғандарды айтады. Қазіогі таңда бұлтерминді этнологияда емес биологияда көп пайдаланады.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Тұрғындарды жергілікті және жергілікті емес халық деп бөлу, әрқашан жанжал тудырады. Жергілікті тұрғын дегенде елдің жердің иесі ол жергілікті емес келімсек, иммигигрант дейді. Мысалы қоңсы, кірме...</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Жергілікті халық, жергілікті емес халықтарды және олардың хронологиясын анықтау критеясын табу қиындық туғызады.</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 xml:space="preserve">Этникалық азшылдық. </w:t>
      </w:r>
      <w:r w:rsidRPr="001478ED">
        <w:rPr>
          <w:rFonts w:ascii="Times New Roman" w:eastAsia="Times New Roman" w:hAnsi="Times New Roman" w:cs="Times New Roman"/>
          <w:sz w:val="28"/>
          <w:szCs w:val="28"/>
          <w:lang w:val="kk-KZ" w:eastAsia="ru-RU"/>
        </w:rPr>
        <w:t>Өздерінің мемлекеттік құрылымдары жоқ, демографиялық потенциялы нашар, саны аз халық. 50 мыңға дейінгі саны бар этнос жатады. Қазір әлемде 800 саны аз этнос тіркелген. Ресейде 60. Бұл саны аз халықтар бір жерде жинақы немесе шашырай орналасып көшпелі, жартылай көшпелі өмір сүреді. Біз келесі белгілер арқылы саны аз халықтарар қатарына жатқызамыз.</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-Мемлекетте саны аз.</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-Билікте жоқ.</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-Диаспора.</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-Тәуелсіз мемлекеті жоқ, әр елдерде шашырай орналасқандар. Мысалы цыған, күрд.</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-Келімсектерден саны аз, отарлауға ұшыраған жергілікті халық. Мысалы эвенки, чукча, саха.</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-Жаппай миграцияға ұшыраудың нәтижесінде тұрақты жерге орналасқандар тобы.</w:t>
      </w:r>
    </w:p>
    <w:p w:rsidR="001478ED" w:rsidRPr="001478ED" w:rsidRDefault="001478ED" w:rsidP="001478ED">
      <w:pPr>
        <w:spacing w:after="0" w:line="240" w:lineRule="auto"/>
        <w:jc w:val="both"/>
        <w:rPr>
          <w:rFonts w:ascii="Times New Roman" w:eastAsia="Times New Roman" w:hAnsi="Times New Roman" w:cs="Times New Roman"/>
          <w:bCs/>
          <w:i/>
          <w:color w:val="000000"/>
          <w:sz w:val="28"/>
          <w:szCs w:val="28"/>
          <w:lang w:val="kk-KZ" w:eastAsia="ru-RU"/>
        </w:rPr>
      </w:pPr>
      <w:r w:rsidRPr="001478ED">
        <w:rPr>
          <w:rFonts w:ascii="Times New Roman" w:eastAsia="Times New Roman" w:hAnsi="Times New Roman" w:cs="Times New Roman"/>
          <w:bCs/>
          <w:i/>
          <w:noProof/>
          <w:color w:val="000000"/>
          <w:spacing w:val="19"/>
          <w:sz w:val="28"/>
          <w:szCs w:val="28"/>
          <w:lang w:val="kk-KZ" w:eastAsia="ru-RU"/>
        </w:rPr>
        <w:t>3.Этностар арасындағы қатынастың түрлері.</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Этностар арасындағы қатынастың түрлері геноцит, апартейд, сегрегация, дискриминация.</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Геноцит-</w:t>
      </w:r>
      <w:r w:rsidRPr="001478ED">
        <w:rPr>
          <w:rFonts w:ascii="Times New Roman" w:eastAsia="Times New Roman" w:hAnsi="Times New Roman" w:cs="Times New Roman"/>
          <w:sz w:val="28"/>
          <w:szCs w:val="28"/>
          <w:lang w:val="kk-KZ" w:eastAsia="ru-RU"/>
        </w:rPr>
        <w:t xml:space="preserve"> үстем етуші этникалық қауымдастықтың белгілі бір мақсатта діни, рассалық, этникалық топты, толығымен немесе жартылай жоюы. Келесі формада геноцит жүзеге асады:</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Этникалық азшылдық топ өкілдерін физикалық жою, жаппай репрессиялау.</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Қасақана этникалық топқа қырылатын жағдай жасау.</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Этникалық топқа бала тууға тиым салу.</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Бір этникалық топтан екінші этникалық топқа күшпен бала беру.</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lastRenderedPageBreak/>
        <w:t xml:space="preserve">Апартейд- </w:t>
      </w:r>
      <w:r w:rsidRPr="001478ED">
        <w:rPr>
          <w:rFonts w:ascii="Times New Roman" w:eastAsia="Times New Roman" w:hAnsi="Times New Roman" w:cs="Times New Roman"/>
          <w:sz w:val="28"/>
          <w:szCs w:val="28"/>
          <w:lang w:val="kk-KZ" w:eastAsia="ru-RU"/>
        </w:rPr>
        <w:t>бір рассалық топтың екінші топқа жүйелі түрде жою мақсатында үстемдік ету формасы. Оның белгілері:</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Қаналушы рассалық топтың жеке бостандығы өмір сүру құқының болмауы.</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Рассалық топты жою үшін қасақана өмір сүру жағдайын жасау.</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Рассалық топ және оның мүшелерінің дамуының негізгі құқы мен бостандығының шектелуі.</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Рассалық белгісіне қарай резервацияда ұстау заңды түрде әртүрлі рассалық топтарға некеге тұруға тиым салу.</w:t>
      </w:r>
    </w:p>
    <w:p w:rsidR="001478ED" w:rsidRPr="001478ED" w:rsidRDefault="001478ED" w:rsidP="001478ED">
      <w:pPr>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 Рассалық топ мүшелерін қара жұмысқа салу.</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Сегрегация-</w:t>
      </w:r>
      <w:r w:rsidRPr="001478ED">
        <w:rPr>
          <w:rFonts w:ascii="Times New Roman" w:eastAsia="Times New Roman" w:hAnsi="Times New Roman" w:cs="Times New Roman"/>
          <w:sz w:val="28"/>
          <w:szCs w:val="28"/>
          <w:lang w:val="kk-KZ" w:eastAsia="ru-RU"/>
        </w:rPr>
        <w:t xml:space="preserve"> Рассалық немесе этникалық белгісіне қарай жеке тұрғындар тобын күштеу арқылы этномәдени изоляциялау. Негізінен бұндай саясатты автономиялы елде жүргізеді. Мысалы Ресей, Англия, Қытай.</w:t>
      </w:r>
    </w:p>
    <w:p w:rsidR="001478ED" w:rsidRPr="001478ED" w:rsidRDefault="001478ED" w:rsidP="001478ED">
      <w:pPr>
        <w:spacing w:after="0" w:line="240" w:lineRule="auto"/>
        <w:ind w:firstLine="708"/>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sz w:val="28"/>
          <w:szCs w:val="28"/>
          <w:lang w:val="kk-KZ" w:eastAsia="ru-RU"/>
        </w:rPr>
        <w:t>Дискриминация –</w:t>
      </w:r>
      <w:r w:rsidRPr="001478ED">
        <w:rPr>
          <w:rFonts w:ascii="Times New Roman" w:eastAsia="Times New Roman" w:hAnsi="Times New Roman" w:cs="Times New Roman"/>
          <w:sz w:val="28"/>
          <w:szCs w:val="28"/>
          <w:lang w:val="kk-KZ" w:eastAsia="ru-RU"/>
        </w:rPr>
        <w:t xml:space="preserve"> мәдени белгі, рассалық түр сипаты этникалық шыққан тегі, діни сеніміне қарай адамдар тобын шектеу. Үстемдік етуші этнос өз жағдайын жақсартады.</w:t>
      </w:r>
    </w:p>
    <w:p w:rsidR="001478ED" w:rsidRPr="001478ED" w:rsidRDefault="001478ED" w:rsidP="001478ED">
      <w:pPr>
        <w:shd w:val="clear" w:color="auto" w:fill="FFFFFF"/>
        <w:spacing w:after="0" w:line="240" w:lineRule="auto"/>
        <w:jc w:val="both"/>
        <w:rPr>
          <w:rFonts w:ascii="Times New Roman" w:eastAsia="Times New Roman" w:hAnsi="Times New Roman" w:cs="Times New Roman"/>
          <w:bCs/>
          <w:i/>
          <w:noProof/>
          <w:color w:val="000000"/>
          <w:spacing w:val="6"/>
          <w:sz w:val="28"/>
          <w:szCs w:val="28"/>
          <w:lang w:val="kk-KZ" w:eastAsia="ru-RU"/>
        </w:rPr>
      </w:pPr>
      <w:r w:rsidRPr="001478ED">
        <w:rPr>
          <w:rFonts w:ascii="Times New Roman" w:eastAsia="Times New Roman" w:hAnsi="Times New Roman" w:cs="Times New Roman"/>
          <w:bCs/>
          <w:i/>
          <w:noProof/>
          <w:color w:val="000000"/>
          <w:spacing w:val="6"/>
          <w:sz w:val="28"/>
          <w:szCs w:val="28"/>
          <w:lang w:val="kk-KZ" w:eastAsia="ru-RU"/>
        </w:rPr>
        <w:t xml:space="preserve">4.Этностар арасындағы қарым-қатынастың теориялары. </w:t>
      </w:r>
    </w:p>
    <w:p w:rsidR="001478ED" w:rsidRPr="001478ED" w:rsidRDefault="001478ED" w:rsidP="001478ED">
      <w:pPr>
        <w:shd w:val="clear" w:color="auto" w:fill="FFFFFF"/>
        <w:spacing w:after="0" w:line="240" w:lineRule="auto"/>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Cs/>
          <w:noProof/>
          <w:color w:val="000000"/>
          <w:spacing w:val="6"/>
          <w:sz w:val="28"/>
          <w:szCs w:val="28"/>
          <w:lang w:val="kk-KZ" w:eastAsia="ru-RU"/>
        </w:rPr>
        <w:tab/>
      </w:r>
      <w:r w:rsidRPr="001478ED">
        <w:rPr>
          <w:rFonts w:ascii="Times New Roman" w:eastAsia="Times New Roman" w:hAnsi="Times New Roman" w:cs="Times New Roman"/>
          <w:bCs/>
          <w:noProof/>
          <w:spacing w:val="6"/>
          <w:sz w:val="28"/>
          <w:szCs w:val="28"/>
          <w:lang w:val="kk-KZ" w:eastAsia="ru-RU"/>
        </w:rPr>
        <w:t>Аккультурация концепциясын 1930 жылы американдық мәдени антрополог Р.Редфилдом, Р.Линтон, М.Херсковицтер шығарды.</w:t>
      </w:r>
    </w:p>
    <w:p w:rsidR="001478ED" w:rsidRPr="001478ED" w:rsidRDefault="001478ED" w:rsidP="001478ED">
      <w:pPr>
        <w:spacing w:after="0" w:line="240" w:lineRule="auto"/>
        <w:ind w:firstLine="708"/>
        <w:jc w:val="both"/>
        <w:rPr>
          <w:rFonts w:ascii="Times New Roman" w:eastAsia="Times New Roman" w:hAnsi="Times New Roman" w:cs="Times New Roman"/>
          <w:bCs/>
          <w:noProof/>
          <w:spacing w:val="6"/>
          <w:sz w:val="28"/>
          <w:szCs w:val="28"/>
          <w:lang w:val="kk-KZ" w:eastAsia="ru-RU"/>
        </w:rPr>
      </w:pPr>
      <w:r w:rsidRPr="001478ED">
        <w:rPr>
          <w:rFonts w:ascii="Times New Roman" w:eastAsia="Times New Roman" w:hAnsi="Times New Roman" w:cs="Times New Roman"/>
          <w:bCs/>
          <w:noProof/>
          <w:spacing w:val="6"/>
          <w:sz w:val="28"/>
          <w:szCs w:val="28"/>
          <w:lang w:val="kk-KZ" w:eastAsia="ru-RU"/>
        </w:rPr>
        <w:t xml:space="preserve">Аккультурация – мәдениеттердің бір-біріне сіңісу үрдісі. Шетел этнологиясында көбінесе аккультурация еуропезизацияның синонимі ретінде қолданылады, өйткені Азия, Африка халықтарында еуропалық мәдениеттің элементтері шаруашылық формалары, әлеуметтік таралу үрдістері байқалады. </w:t>
      </w:r>
    </w:p>
    <w:p w:rsidR="001478ED" w:rsidRPr="00F81F1F" w:rsidRDefault="001478ED" w:rsidP="001478ED">
      <w:pPr>
        <w:spacing w:after="0" w:line="240" w:lineRule="auto"/>
        <w:ind w:firstLine="708"/>
        <w:jc w:val="both"/>
        <w:rPr>
          <w:rFonts w:ascii="Times New Roman" w:eastAsia="Times New Roman" w:hAnsi="Times New Roman" w:cs="Times New Roman"/>
          <w:b/>
          <w:bCs/>
          <w:noProof/>
          <w:spacing w:val="6"/>
          <w:sz w:val="28"/>
          <w:szCs w:val="28"/>
          <w:lang w:val="kk-KZ" w:eastAsia="ru-RU"/>
        </w:rPr>
      </w:pPr>
      <w:r w:rsidRPr="00F81F1F">
        <w:rPr>
          <w:rFonts w:ascii="Times New Roman" w:eastAsia="Times New Roman" w:hAnsi="Times New Roman" w:cs="Times New Roman"/>
          <w:b/>
          <w:bCs/>
          <w:noProof/>
          <w:spacing w:val="6"/>
          <w:sz w:val="28"/>
          <w:szCs w:val="28"/>
          <w:lang w:val="kk-KZ" w:eastAsia="ru-RU"/>
        </w:rPr>
        <w:t>Бақылау сұрақтары:</w:t>
      </w:r>
    </w:p>
    <w:p w:rsidR="001478ED" w:rsidRPr="001478ED" w:rsidRDefault="001478ED" w:rsidP="001478ED">
      <w:pPr>
        <w:pStyle w:val="af3"/>
        <w:numPr>
          <w:ilvl w:val="0"/>
          <w:numId w:val="58"/>
        </w:numPr>
        <w:spacing w:line="240" w:lineRule="auto"/>
        <w:jc w:val="both"/>
        <w:rPr>
          <w:sz w:val="28"/>
          <w:szCs w:val="28"/>
          <w:lang w:val="kk-KZ"/>
        </w:rPr>
      </w:pPr>
      <w:r w:rsidRPr="001478ED">
        <w:rPr>
          <w:sz w:val="28"/>
          <w:szCs w:val="28"/>
          <w:lang w:val="kk-KZ"/>
        </w:rPr>
        <w:t>Этнология ғылымындағы әдістері</w:t>
      </w:r>
    </w:p>
    <w:p w:rsidR="001478ED" w:rsidRPr="001478ED" w:rsidRDefault="001478ED" w:rsidP="001478ED">
      <w:pPr>
        <w:pStyle w:val="af3"/>
        <w:numPr>
          <w:ilvl w:val="0"/>
          <w:numId w:val="58"/>
        </w:numPr>
        <w:spacing w:line="240" w:lineRule="auto"/>
        <w:jc w:val="both"/>
        <w:rPr>
          <w:sz w:val="28"/>
          <w:szCs w:val="28"/>
          <w:lang w:val="kk-KZ"/>
        </w:rPr>
      </w:pPr>
      <w:r w:rsidRPr="001478ED">
        <w:rPr>
          <w:sz w:val="28"/>
          <w:szCs w:val="28"/>
          <w:lang w:val="kk-KZ"/>
        </w:rPr>
        <w:t>Этнология ғылымының негізгі катеогриялары.</w:t>
      </w:r>
    </w:p>
    <w:p w:rsidR="001478ED" w:rsidRPr="001478ED" w:rsidRDefault="001478ED" w:rsidP="001478ED">
      <w:pPr>
        <w:spacing w:after="0" w:line="240" w:lineRule="auto"/>
        <w:ind w:left="225"/>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b/>
          <w:bCs/>
          <w:sz w:val="28"/>
          <w:szCs w:val="28"/>
          <w:lang w:val="kk-KZ" w:eastAsia="ru-RU"/>
        </w:rPr>
        <w:t>Әдебиеттер:</w:t>
      </w:r>
    </w:p>
    <w:p w:rsidR="001478ED" w:rsidRPr="001478ED" w:rsidRDefault="001478ED" w:rsidP="001478ED">
      <w:pPr>
        <w:spacing w:after="0" w:line="240" w:lineRule="auto"/>
        <w:ind w:left="225"/>
        <w:jc w:val="both"/>
        <w:rPr>
          <w:rFonts w:ascii="Times New Roman" w:eastAsia="Times New Roman" w:hAnsi="Times New Roman" w:cs="Times New Roman"/>
          <w:sz w:val="28"/>
          <w:szCs w:val="28"/>
          <w:lang w:val="kk-KZ" w:eastAsia="ru-RU"/>
        </w:rPr>
      </w:pPr>
      <w:r w:rsidRPr="001478ED">
        <w:rPr>
          <w:rFonts w:ascii="Times New Roman" w:eastAsia="Times New Roman" w:hAnsi="Times New Roman" w:cs="Times New Roman"/>
          <w:sz w:val="28"/>
          <w:szCs w:val="28"/>
          <w:lang w:val="kk-KZ" w:eastAsia="ru-RU"/>
        </w:rPr>
        <w:t>1.Артықбаев Ж.О. Қазақ тарихы мен этнологиясының мәселелері.1 том.-Павлодар, 2017.-300 б.</w:t>
      </w:r>
    </w:p>
    <w:p w:rsidR="001478ED" w:rsidRPr="001478ED" w:rsidRDefault="001478ED" w:rsidP="001478ED">
      <w:pPr>
        <w:spacing w:after="0" w:line="240" w:lineRule="auto"/>
        <w:ind w:left="225"/>
        <w:jc w:val="both"/>
        <w:rPr>
          <w:rFonts w:ascii="Times New Roman" w:eastAsia="Times New Roman" w:hAnsi="Times New Roman" w:cs="Times New Roman"/>
          <w:sz w:val="28"/>
          <w:szCs w:val="28"/>
          <w:lang w:eastAsia="ru-RU"/>
        </w:rPr>
      </w:pPr>
      <w:r w:rsidRPr="001478ED">
        <w:rPr>
          <w:rFonts w:ascii="Times New Roman" w:eastAsia="Times New Roman" w:hAnsi="Times New Roman" w:cs="Times New Roman"/>
          <w:sz w:val="28"/>
          <w:szCs w:val="28"/>
          <w:lang w:val="kk-KZ" w:eastAsia="ru-RU"/>
        </w:rPr>
        <w:t xml:space="preserve">2.Шалекенов У.К. Әлем халықтарының этнографиясы. </w:t>
      </w:r>
      <w:r w:rsidRPr="001478ED">
        <w:rPr>
          <w:rFonts w:ascii="Times New Roman" w:eastAsia="Times New Roman" w:hAnsi="Times New Roman" w:cs="Times New Roman"/>
          <w:sz w:val="28"/>
          <w:szCs w:val="28"/>
          <w:lang w:eastAsia="ru-RU"/>
        </w:rPr>
        <w:t>Алматы,2014</w:t>
      </w:r>
    </w:p>
    <w:p w:rsidR="001478ED" w:rsidRPr="001478ED" w:rsidRDefault="001478ED" w:rsidP="001478ED">
      <w:pPr>
        <w:spacing w:after="0" w:line="240" w:lineRule="auto"/>
        <w:ind w:left="225"/>
        <w:jc w:val="both"/>
        <w:rPr>
          <w:rFonts w:ascii="Times New Roman" w:eastAsia="Times New Roman" w:hAnsi="Times New Roman" w:cs="Times New Roman"/>
          <w:sz w:val="28"/>
          <w:szCs w:val="28"/>
          <w:lang w:eastAsia="ru-RU"/>
        </w:rPr>
      </w:pPr>
      <w:r w:rsidRPr="001478ED">
        <w:rPr>
          <w:rFonts w:ascii="Times New Roman" w:eastAsia="Times New Roman" w:hAnsi="Times New Roman" w:cs="Times New Roman"/>
          <w:sz w:val="28"/>
          <w:szCs w:val="28"/>
          <w:lang w:eastAsia="ru-RU"/>
        </w:rPr>
        <w:t>3.Артықбаев Ж.О. Этнология и этнография. Астана, 2016</w:t>
      </w:r>
    </w:p>
    <w:p w:rsidR="001478ED" w:rsidRPr="001478ED" w:rsidRDefault="001478ED" w:rsidP="001478ED">
      <w:pPr>
        <w:spacing w:after="0" w:line="240" w:lineRule="auto"/>
        <w:ind w:left="225"/>
        <w:jc w:val="both"/>
        <w:rPr>
          <w:rFonts w:ascii="Times New Roman" w:eastAsia="Times New Roman" w:hAnsi="Times New Roman" w:cs="Times New Roman"/>
          <w:color w:val="333333"/>
          <w:sz w:val="28"/>
          <w:szCs w:val="28"/>
          <w:lang w:eastAsia="ru-RU"/>
        </w:rPr>
      </w:pPr>
    </w:p>
    <w:p w:rsidR="001478ED" w:rsidRPr="001478ED" w:rsidRDefault="001478ED" w:rsidP="001478ED">
      <w:pPr>
        <w:spacing w:after="0" w:line="240" w:lineRule="auto"/>
        <w:ind w:firstLine="708"/>
        <w:jc w:val="both"/>
        <w:rPr>
          <w:rFonts w:ascii="Times New Roman" w:eastAsia="Times New Roman" w:hAnsi="Times New Roman" w:cs="Times New Roman"/>
          <w:bCs/>
          <w:noProof/>
          <w:color w:val="000000"/>
          <w:spacing w:val="6"/>
          <w:sz w:val="28"/>
          <w:szCs w:val="28"/>
          <w:lang w:val="kk-KZ" w:eastAsia="ru-RU"/>
        </w:rPr>
      </w:pPr>
    </w:p>
    <w:p w:rsidR="0059758B" w:rsidRDefault="0059758B"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Default="00625B14" w:rsidP="00625B14">
      <w:pPr>
        <w:spacing w:after="0" w:line="240" w:lineRule="auto"/>
        <w:jc w:val="both"/>
        <w:rPr>
          <w:rFonts w:ascii="Times New Roman" w:eastAsia="Times New Roman" w:hAnsi="Times New Roman" w:cs="Times New Roman"/>
          <w:sz w:val="28"/>
          <w:szCs w:val="28"/>
          <w:lang w:val="kk-KZ" w:eastAsia="ru-RU"/>
        </w:rPr>
      </w:pPr>
    </w:p>
    <w:p w:rsidR="00625B14" w:rsidRPr="00625B14" w:rsidRDefault="00625B14" w:rsidP="00625B14">
      <w:pPr>
        <w:spacing w:after="0" w:line="240" w:lineRule="auto"/>
        <w:jc w:val="both"/>
        <w:rPr>
          <w:rFonts w:ascii="Times New Roman" w:eastAsia="Times New Roman" w:hAnsi="Times New Roman" w:cs="Times New Roman"/>
          <w:color w:val="333333"/>
          <w:sz w:val="28"/>
          <w:szCs w:val="28"/>
          <w:lang w:eastAsia="ru-RU"/>
        </w:rPr>
      </w:pPr>
    </w:p>
    <w:p w:rsidR="00784730" w:rsidRPr="00222F5A" w:rsidRDefault="00AE2B83" w:rsidP="00784730">
      <w:pPr>
        <w:spacing w:line="360" w:lineRule="auto"/>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lastRenderedPageBreak/>
        <w:t>Керимова Пернекул Жаксылыковна</w:t>
      </w:r>
    </w:p>
    <w:p w:rsidR="00784730" w:rsidRPr="00222F5A" w:rsidRDefault="00784730" w:rsidP="00784730">
      <w:pPr>
        <w:spacing w:line="360" w:lineRule="auto"/>
        <w:jc w:val="center"/>
        <w:rPr>
          <w:rFonts w:ascii="Times New Roman" w:hAnsi="Times New Roman" w:cs="Times New Roman"/>
          <w:sz w:val="28"/>
          <w:szCs w:val="28"/>
          <w:lang w:val="kk-KZ"/>
        </w:rPr>
      </w:pPr>
    </w:p>
    <w:p w:rsidR="00197CC4" w:rsidRPr="00222F5A" w:rsidRDefault="00197CC4" w:rsidP="00784730">
      <w:pPr>
        <w:spacing w:line="360" w:lineRule="auto"/>
        <w:jc w:val="center"/>
        <w:rPr>
          <w:rFonts w:ascii="Times New Roman" w:hAnsi="Times New Roman" w:cs="Times New Roman"/>
          <w:sz w:val="28"/>
          <w:szCs w:val="28"/>
          <w:lang w:val="kk-KZ"/>
        </w:rPr>
      </w:pPr>
    </w:p>
    <w:p w:rsidR="00197CC4" w:rsidRPr="00222F5A" w:rsidRDefault="00197CC4" w:rsidP="00784730">
      <w:pPr>
        <w:spacing w:line="360" w:lineRule="auto"/>
        <w:jc w:val="center"/>
        <w:rPr>
          <w:rFonts w:ascii="Times New Roman" w:hAnsi="Times New Roman" w:cs="Times New Roman"/>
          <w:sz w:val="28"/>
          <w:szCs w:val="28"/>
          <w:lang w:val="kk-KZ"/>
        </w:rPr>
      </w:pPr>
    </w:p>
    <w:p w:rsidR="00197CC4" w:rsidRPr="00222F5A" w:rsidRDefault="00197CC4" w:rsidP="00784730">
      <w:pPr>
        <w:spacing w:line="360" w:lineRule="auto"/>
        <w:jc w:val="center"/>
        <w:rPr>
          <w:rFonts w:ascii="Times New Roman" w:hAnsi="Times New Roman" w:cs="Times New Roman"/>
          <w:sz w:val="28"/>
          <w:szCs w:val="28"/>
          <w:lang w:val="kk-KZ"/>
        </w:rPr>
      </w:pPr>
    </w:p>
    <w:p w:rsidR="00784730" w:rsidRPr="00222F5A" w:rsidRDefault="00784730" w:rsidP="00784730">
      <w:pPr>
        <w:spacing w:line="360" w:lineRule="auto"/>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    </w:t>
      </w:r>
    </w:p>
    <w:p w:rsidR="00197CC4" w:rsidRPr="00222F5A" w:rsidRDefault="00197CC4" w:rsidP="00197CC4">
      <w:pPr>
        <w:shd w:val="clear" w:color="auto" w:fill="FFFFFF"/>
        <w:spacing w:after="0" w:line="240" w:lineRule="auto"/>
        <w:ind w:firstLine="567"/>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«Этнология»  пәнінен </w:t>
      </w:r>
    </w:p>
    <w:p w:rsidR="00197CC4" w:rsidRPr="00222F5A" w:rsidRDefault="00197CC4" w:rsidP="00197CC4">
      <w:pPr>
        <w:shd w:val="clear" w:color="auto" w:fill="FFFFFF"/>
        <w:spacing w:after="0" w:line="240" w:lineRule="auto"/>
        <w:ind w:firstLine="567"/>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6В02220- «Тарих» білім беру бағдарламасы үшін</w:t>
      </w:r>
    </w:p>
    <w:p w:rsidR="00197CC4" w:rsidRPr="00222F5A" w:rsidRDefault="00197CC4" w:rsidP="00197CC4">
      <w:pPr>
        <w:shd w:val="clear" w:color="auto" w:fill="FFFFFF"/>
        <w:spacing w:after="0" w:line="240" w:lineRule="auto"/>
        <w:ind w:firstLine="567"/>
        <w:jc w:val="center"/>
        <w:rPr>
          <w:rFonts w:ascii="Times New Roman" w:hAnsi="Times New Roman" w:cs="Times New Roman"/>
          <w:sz w:val="28"/>
          <w:szCs w:val="28"/>
          <w:lang w:val="kk-KZ"/>
        </w:rPr>
      </w:pPr>
      <w:r w:rsidRPr="00222F5A">
        <w:rPr>
          <w:rFonts w:ascii="Times New Roman" w:hAnsi="Times New Roman" w:cs="Times New Roman"/>
          <w:sz w:val="28"/>
          <w:szCs w:val="28"/>
          <w:lang w:val="kk-KZ"/>
        </w:rPr>
        <w:t xml:space="preserve"> (6В022-гуманитарлық ғылымдар  бағыты бойынша) арналған</w:t>
      </w:r>
    </w:p>
    <w:p w:rsidR="00784730" w:rsidRPr="00222F5A" w:rsidRDefault="00784730" w:rsidP="00784730">
      <w:pPr>
        <w:shd w:val="clear" w:color="auto" w:fill="FFFFFF"/>
        <w:ind w:firstLine="567"/>
        <w:jc w:val="center"/>
        <w:rPr>
          <w:rFonts w:ascii="Times New Roman" w:hAnsi="Times New Roman" w:cs="Times New Roman"/>
          <w:noProof/>
          <w:sz w:val="28"/>
          <w:szCs w:val="28"/>
          <w:lang w:val="kk-KZ"/>
        </w:rPr>
      </w:pPr>
    </w:p>
    <w:p w:rsidR="00197CC4" w:rsidRPr="00222F5A" w:rsidRDefault="00197CC4" w:rsidP="00784730">
      <w:pPr>
        <w:shd w:val="clear" w:color="auto" w:fill="FFFFFF"/>
        <w:ind w:firstLine="567"/>
        <w:jc w:val="center"/>
        <w:rPr>
          <w:rFonts w:ascii="Times New Roman" w:hAnsi="Times New Roman" w:cs="Times New Roman"/>
          <w:noProof/>
          <w:sz w:val="28"/>
          <w:szCs w:val="28"/>
          <w:lang w:val="kk-KZ"/>
        </w:rPr>
      </w:pPr>
    </w:p>
    <w:p w:rsidR="00197CC4" w:rsidRPr="00222F5A" w:rsidRDefault="00197CC4" w:rsidP="00784730">
      <w:pPr>
        <w:shd w:val="clear" w:color="auto" w:fill="FFFFFF"/>
        <w:ind w:firstLine="567"/>
        <w:jc w:val="center"/>
        <w:rPr>
          <w:rFonts w:ascii="Times New Roman" w:hAnsi="Times New Roman" w:cs="Times New Roman"/>
          <w:noProof/>
          <w:sz w:val="28"/>
          <w:szCs w:val="28"/>
          <w:lang w:val="kk-KZ"/>
        </w:rPr>
      </w:pPr>
    </w:p>
    <w:p w:rsidR="00784730" w:rsidRPr="00222F5A" w:rsidRDefault="00784730" w:rsidP="00197CC4">
      <w:pPr>
        <w:spacing w:after="0" w:line="240" w:lineRule="auto"/>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Баспаға қол қойылды _______. 2022 ж.</w:t>
      </w:r>
    </w:p>
    <w:p w:rsidR="00784730" w:rsidRPr="00222F5A" w:rsidRDefault="00784730" w:rsidP="00197CC4">
      <w:pPr>
        <w:spacing w:after="0" w:line="240" w:lineRule="auto"/>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 xml:space="preserve">Қағаз форматы ХхҮ 1/16  </w:t>
      </w:r>
    </w:p>
    <w:p w:rsidR="00784730" w:rsidRPr="00222F5A" w:rsidRDefault="00784730" w:rsidP="00197CC4">
      <w:pPr>
        <w:spacing w:after="0" w:line="240" w:lineRule="auto"/>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Типографиялық қағаз.Офсеттік баспа.Көлемі  8,2 б.п.</w:t>
      </w:r>
    </w:p>
    <w:p w:rsidR="00784730" w:rsidRPr="00222F5A" w:rsidRDefault="00784730" w:rsidP="00197CC4">
      <w:pPr>
        <w:spacing w:after="0" w:line="240" w:lineRule="auto"/>
        <w:jc w:val="center"/>
        <w:rPr>
          <w:rFonts w:ascii="Times New Roman" w:hAnsi="Times New Roman" w:cs="Times New Roman"/>
          <w:noProof/>
          <w:sz w:val="28"/>
          <w:szCs w:val="28"/>
          <w:lang w:val="kk-KZ"/>
        </w:rPr>
      </w:pPr>
      <w:r w:rsidRPr="00222F5A">
        <w:rPr>
          <w:rFonts w:ascii="Times New Roman" w:hAnsi="Times New Roman" w:cs="Times New Roman"/>
          <w:noProof/>
          <w:sz w:val="28"/>
          <w:szCs w:val="28"/>
          <w:lang w:val="kk-KZ"/>
        </w:rPr>
        <w:t>Тираж ___ дана.Тапсырыс № ______</w:t>
      </w:r>
    </w:p>
    <w:p w:rsidR="00784730" w:rsidRPr="00222F5A" w:rsidRDefault="00784730" w:rsidP="00197CC4">
      <w:pPr>
        <w:spacing w:after="0" w:line="240" w:lineRule="auto"/>
        <w:rPr>
          <w:rFonts w:ascii="Times New Roman" w:hAnsi="Times New Roman" w:cs="Times New Roman"/>
          <w:noProof/>
          <w:sz w:val="28"/>
          <w:szCs w:val="28"/>
          <w:lang w:val="kk-KZ"/>
        </w:rPr>
      </w:pPr>
    </w:p>
    <w:p w:rsidR="00784730" w:rsidRPr="00222F5A" w:rsidRDefault="00784730" w:rsidP="00784730">
      <w:pPr>
        <w:spacing w:line="360" w:lineRule="auto"/>
        <w:rPr>
          <w:rFonts w:ascii="Times New Roman" w:hAnsi="Times New Roman" w:cs="Times New Roman"/>
          <w:noProof/>
          <w:sz w:val="28"/>
          <w:szCs w:val="28"/>
          <w:lang w:val="kk-KZ"/>
        </w:rPr>
      </w:pPr>
    </w:p>
    <w:p w:rsidR="00784730" w:rsidRPr="00222F5A" w:rsidRDefault="00784730" w:rsidP="00784730">
      <w:pPr>
        <w:spacing w:line="360" w:lineRule="auto"/>
        <w:rPr>
          <w:rFonts w:ascii="Times New Roman" w:hAnsi="Times New Roman" w:cs="Times New Roman"/>
          <w:sz w:val="28"/>
          <w:szCs w:val="28"/>
          <w:lang w:val="kk-KZ"/>
        </w:rPr>
      </w:pPr>
    </w:p>
    <w:p w:rsidR="00197CC4" w:rsidRPr="00222F5A" w:rsidRDefault="00197CC4" w:rsidP="00784730">
      <w:pPr>
        <w:spacing w:line="360" w:lineRule="auto"/>
        <w:rPr>
          <w:rFonts w:ascii="Times New Roman" w:hAnsi="Times New Roman" w:cs="Times New Roman"/>
          <w:sz w:val="28"/>
          <w:szCs w:val="28"/>
          <w:lang w:val="kk-KZ"/>
        </w:rPr>
      </w:pPr>
    </w:p>
    <w:p w:rsidR="00197CC4" w:rsidRPr="00222F5A" w:rsidRDefault="00197CC4" w:rsidP="00784730">
      <w:pPr>
        <w:spacing w:line="360" w:lineRule="auto"/>
        <w:rPr>
          <w:rFonts w:ascii="Times New Roman" w:hAnsi="Times New Roman" w:cs="Times New Roman"/>
          <w:sz w:val="28"/>
          <w:szCs w:val="28"/>
          <w:lang w:val="kk-KZ"/>
        </w:rPr>
      </w:pPr>
    </w:p>
    <w:p w:rsidR="00197CC4" w:rsidRPr="00222F5A" w:rsidRDefault="00197CC4" w:rsidP="00784730">
      <w:pPr>
        <w:spacing w:line="360" w:lineRule="auto"/>
        <w:rPr>
          <w:rFonts w:ascii="Times New Roman" w:hAnsi="Times New Roman" w:cs="Times New Roman"/>
          <w:sz w:val="28"/>
          <w:szCs w:val="28"/>
          <w:lang w:val="kk-KZ"/>
        </w:rPr>
      </w:pPr>
    </w:p>
    <w:p w:rsidR="00197CC4" w:rsidRPr="00222F5A" w:rsidRDefault="00197CC4" w:rsidP="00784730">
      <w:pPr>
        <w:spacing w:line="360" w:lineRule="auto"/>
        <w:rPr>
          <w:rFonts w:ascii="Times New Roman" w:hAnsi="Times New Roman" w:cs="Times New Roman"/>
          <w:sz w:val="28"/>
          <w:szCs w:val="28"/>
          <w:lang w:val="kk-KZ"/>
        </w:rPr>
      </w:pPr>
    </w:p>
    <w:p w:rsidR="00784730" w:rsidRPr="00222F5A" w:rsidRDefault="00784730" w:rsidP="00784730">
      <w:pPr>
        <w:rPr>
          <w:rFonts w:ascii="Times New Roman" w:hAnsi="Times New Roman" w:cs="Times New Roman"/>
          <w:sz w:val="28"/>
          <w:szCs w:val="28"/>
          <w:lang w:val="kk-KZ"/>
        </w:rPr>
      </w:pPr>
      <w:r w:rsidRPr="00222F5A">
        <w:rPr>
          <w:rFonts w:ascii="Times New Roman" w:hAnsi="Times New Roman" w:cs="Times New Roman"/>
          <w:sz w:val="28"/>
          <w:szCs w:val="28"/>
          <w:lang w:val="kk-KZ"/>
        </w:rPr>
        <w:t>© М.Әуезов атындағы Оңтүстік Қазақстан университетінің баспасы</w:t>
      </w:r>
    </w:p>
    <w:p w:rsidR="00784730" w:rsidRPr="00222F5A" w:rsidRDefault="00784730" w:rsidP="00784730">
      <w:pPr>
        <w:rPr>
          <w:rFonts w:ascii="Times New Roman" w:hAnsi="Times New Roman" w:cs="Times New Roman"/>
          <w:caps/>
          <w:sz w:val="28"/>
          <w:szCs w:val="28"/>
          <w:lang w:val="kk-KZ"/>
        </w:rPr>
      </w:pPr>
      <w:r w:rsidRPr="00222F5A">
        <w:rPr>
          <w:rFonts w:ascii="Times New Roman" w:hAnsi="Times New Roman" w:cs="Times New Roman"/>
          <w:sz w:val="28"/>
          <w:szCs w:val="28"/>
          <w:lang w:val="kk-KZ"/>
        </w:rPr>
        <w:t>М.Әуезов атындағы ОҚУ баспа орталығы, Шымкент қ., Тәуке хан даңғылы, 5</w:t>
      </w: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7312A" w:rsidRPr="00222F5A" w:rsidRDefault="00B7312A"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E44306" w:rsidRPr="00222F5A" w:rsidRDefault="00E44306"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F0093" w:rsidRPr="00222F5A" w:rsidRDefault="00BF0093"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BF0093" w:rsidRPr="00222F5A" w:rsidRDefault="00BF0093"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p w:rsidR="00191789" w:rsidRPr="00222F5A" w:rsidRDefault="00191789" w:rsidP="0071488C">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p>
    <w:sectPr w:rsidR="00191789" w:rsidRPr="00222F5A" w:rsidSect="00A01F7E">
      <w:footerReference w:type="default" r:id="rId45"/>
      <w:pgSz w:w="11906" w:h="16838"/>
      <w:pgMar w:top="1134" w:right="851" w:bottom="1134" w:left="1701" w:header="709" w:footer="709"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A33" w:rsidRDefault="00BF3A33">
      <w:pPr>
        <w:spacing w:after="0" w:line="240" w:lineRule="auto"/>
      </w:pPr>
      <w:r>
        <w:separator/>
      </w:r>
    </w:p>
  </w:endnote>
  <w:endnote w:type="continuationSeparator" w:id="0">
    <w:p w:rsidR="00BF3A33" w:rsidRDefault="00BF3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KK EK">
    <w:altName w:val="Times New Roman"/>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14243"/>
      <w:docPartObj>
        <w:docPartGallery w:val="Page Numbers (Bottom of Page)"/>
        <w:docPartUnique/>
      </w:docPartObj>
    </w:sdtPr>
    <w:sdtEndPr/>
    <w:sdtContent>
      <w:p w:rsidR="00BF3A33" w:rsidRDefault="00BF3A33">
        <w:pPr>
          <w:pStyle w:val="a7"/>
          <w:jc w:val="center"/>
        </w:pPr>
        <w:r>
          <w:fldChar w:fldCharType="begin"/>
        </w:r>
        <w:r>
          <w:instrText xml:space="preserve"> PAGE   \* MERGEFORMAT </w:instrText>
        </w:r>
        <w:r>
          <w:fldChar w:fldCharType="separate"/>
        </w:r>
        <w:r w:rsidR="00F81F1F">
          <w:rPr>
            <w:noProof/>
          </w:rPr>
          <w:t>122</w:t>
        </w:r>
        <w:r>
          <w:rPr>
            <w:noProof/>
          </w:rPr>
          <w:fldChar w:fldCharType="end"/>
        </w:r>
      </w:p>
    </w:sdtContent>
  </w:sdt>
  <w:p w:rsidR="00BF3A33" w:rsidRPr="009332E7" w:rsidRDefault="00BF3A33">
    <w:pPr>
      <w:pStyle w:val="a7"/>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A33" w:rsidRDefault="00BF3A33">
      <w:pPr>
        <w:spacing w:after="0" w:line="240" w:lineRule="auto"/>
      </w:pPr>
      <w:r>
        <w:separator/>
      </w:r>
    </w:p>
  </w:footnote>
  <w:footnote w:type="continuationSeparator" w:id="0">
    <w:p w:rsidR="00BF3A33" w:rsidRDefault="00BF3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2CC5"/>
    <w:multiLevelType w:val="hybridMultilevel"/>
    <w:tmpl w:val="9E3CF1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4C076C3"/>
    <w:multiLevelType w:val="hybridMultilevel"/>
    <w:tmpl w:val="43322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8850F47"/>
    <w:multiLevelType w:val="hybridMultilevel"/>
    <w:tmpl w:val="AB44E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66CF3"/>
    <w:multiLevelType w:val="hybridMultilevel"/>
    <w:tmpl w:val="084454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0ED95E11"/>
    <w:multiLevelType w:val="hybridMultilevel"/>
    <w:tmpl w:val="EA4628DC"/>
    <w:lvl w:ilvl="0" w:tplc="FC642EF8">
      <w:numFmt w:val="bullet"/>
      <w:lvlText w:val="-"/>
      <w:lvlJc w:val="left"/>
      <w:pPr>
        <w:tabs>
          <w:tab w:val="num" w:pos="1778"/>
        </w:tabs>
        <w:ind w:left="177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FC70215"/>
    <w:multiLevelType w:val="multilevel"/>
    <w:tmpl w:val="3C200E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897E66"/>
    <w:multiLevelType w:val="hybridMultilevel"/>
    <w:tmpl w:val="4F4A47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7301E6"/>
    <w:multiLevelType w:val="hybridMultilevel"/>
    <w:tmpl w:val="E9423D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E6077"/>
    <w:multiLevelType w:val="hybridMultilevel"/>
    <w:tmpl w:val="E5CE9DEA"/>
    <w:lvl w:ilvl="0" w:tplc="80FE22DA">
      <w:start w:val="1"/>
      <w:numFmt w:val="decimal"/>
      <w:lvlText w:val="%1."/>
      <w:lvlJc w:val="left"/>
      <w:pPr>
        <w:tabs>
          <w:tab w:val="num" w:pos="720"/>
        </w:tabs>
        <w:ind w:left="720" w:hanging="360"/>
      </w:pPr>
    </w:lvl>
    <w:lvl w:ilvl="1" w:tplc="8676DB1C">
      <w:start w:val="1"/>
      <w:numFmt w:val="decimal"/>
      <w:lvlText w:val="%2."/>
      <w:lvlJc w:val="left"/>
      <w:pPr>
        <w:tabs>
          <w:tab w:val="num" w:pos="1440"/>
        </w:tabs>
        <w:ind w:left="1440" w:hanging="360"/>
      </w:pPr>
    </w:lvl>
    <w:lvl w:ilvl="2" w:tplc="3F503E8E">
      <w:start w:val="1"/>
      <w:numFmt w:val="decimal"/>
      <w:lvlText w:val="%3."/>
      <w:lvlJc w:val="left"/>
      <w:pPr>
        <w:tabs>
          <w:tab w:val="num" w:pos="2160"/>
        </w:tabs>
        <w:ind w:left="2160" w:hanging="360"/>
      </w:pPr>
    </w:lvl>
    <w:lvl w:ilvl="3" w:tplc="4130447C">
      <w:start w:val="1"/>
      <w:numFmt w:val="decimal"/>
      <w:lvlText w:val="%4."/>
      <w:lvlJc w:val="left"/>
      <w:pPr>
        <w:tabs>
          <w:tab w:val="num" w:pos="2880"/>
        </w:tabs>
        <w:ind w:left="2880" w:hanging="360"/>
      </w:pPr>
    </w:lvl>
    <w:lvl w:ilvl="4" w:tplc="B9C65248">
      <w:start w:val="1"/>
      <w:numFmt w:val="decimal"/>
      <w:lvlText w:val="%5."/>
      <w:lvlJc w:val="left"/>
      <w:pPr>
        <w:tabs>
          <w:tab w:val="num" w:pos="3600"/>
        </w:tabs>
        <w:ind w:left="3600" w:hanging="360"/>
      </w:pPr>
    </w:lvl>
    <w:lvl w:ilvl="5" w:tplc="06903662">
      <w:start w:val="1"/>
      <w:numFmt w:val="decimal"/>
      <w:lvlText w:val="%6."/>
      <w:lvlJc w:val="left"/>
      <w:pPr>
        <w:tabs>
          <w:tab w:val="num" w:pos="4320"/>
        </w:tabs>
        <w:ind w:left="4320" w:hanging="360"/>
      </w:pPr>
    </w:lvl>
    <w:lvl w:ilvl="6" w:tplc="A14EDE56">
      <w:start w:val="1"/>
      <w:numFmt w:val="decimal"/>
      <w:lvlText w:val="%7."/>
      <w:lvlJc w:val="left"/>
      <w:pPr>
        <w:tabs>
          <w:tab w:val="num" w:pos="5040"/>
        </w:tabs>
        <w:ind w:left="5040" w:hanging="360"/>
      </w:pPr>
    </w:lvl>
    <w:lvl w:ilvl="7" w:tplc="0D586058">
      <w:start w:val="1"/>
      <w:numFmt w:val="decimal"/>
      <w:lvlText w:val="%8."/>
      <w:lvlJc w:val="left"/>
      <w:pPr>
        <w:tabs>
          <w:tab w:val="num" w:pos="5760"/>
        </w:tabs>
        <w:ind w:left="5760" w:hanging="360"/>
      </w:pPr>
    </w:lvl>
    <w:lvl w:ilvl="8" w:tplc="70D654A8">
      <w:start w:val="1"/>
      <w:numFmt w:val="decimal"/>
      <w:lvlText w:val="%9."/>
      <w:lvlJc w:val="left"/>
      <w:pPr>
        <w:tabs>
          <w:tab w:val="num" w:pos="6480"/>
        </w:tabs>
        <w:ind w:left="6480" w:hanging="360"/>
      </w:pPr>
    </w:lvl>
  </w:abstractNum>
  <w:abstractNum w:abstractNumId="9" w15:restartNumberingAfterBreak="0">
    <w:nsid w:val="161E26E9"/>
    <w:multiLevelType w:val="hybridMultilevel"/>
    <w:tmpl w:val="CF22FF24"/>
    <w:lvl w:ilvl="0" w:tplc="04190001">
      <w:start w:val="1"/>
      <w:numFmt w:val="bullet"/>
      <w:lvlText w:val=""/>
      <w:lvlJc w:val="left"/>
      <w:pPr>
        <w:ind w:left="148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168F133F"/>
    <w:multiLevelType w:val="hybridMultilevel"/>
    <w:tmpl w:val="DAC65AB0"/>
    <w:lvl w:ilvl="0" w:tplc="AA3E9190">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7097295"/>
    <w:multiLevelType w:val="hybridMultilevel"/>
    <w:tmpl w:val="28C2E4E0"/>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18996CFD"/>
    <w:multiLevelType w:val="hybridMultilevel"/>
    <w:tmpl w:val="D9C856F6"/>
    <w:lvl w:ilvl="0" w:tplc="0419000F">
      <w:start w:val="1"/>
      <w:numFmt w:val="decimal"/>
      <w:lvlText w:val="%1."/>
      <w:lvlJc w:val="left"/>
      <w:pPr>
        <w:tabs>
          <w:tab w:val="num" w:pos="720"/>
        </w:tabs>
        <w:ind w:left="720" w:hanging="360"/>
      </w:pPr>
    </w:lvl>
    <w:lvl w:ilvl="1" w:tplc="6C4C3192">
      <w:start w:val="1"/>
      <w:numFmt w:val="decimal"/>
      <w:lvlText w:val="%2."/>
      <w:lvlJc w:val="left"/>
      <w:pPr>
        <w:tabs>
          <w:tab w:val="num" w:pos="1440"/>
        </w:tabs>
        <w:ind w:left="1440" w:hanging="360"/>
      </w:pPr>
    </w:lvl>
    <w:lvl w:ilvl="2" w:tplc="06B8FD3C">
      <w:start w:val="1"/>
      <w:numFmt w:val="decimal"/>
      <w:lvlText w:val="%3."/>
      <w:lvlJc w:val="left"/>
      <w:pPr>
        <w:tabs>
          <w:tab w:val="num" w:pos="2160"/>
        </w:tabs>
        <w:ind w:left="2160" w:hanging="360"/>
      </w:pPr>
    </w:lvl>
    <w:lvl w:ilvl="3" w:tplc="83C6CF20">
      <w:start w:val="1"/>
      <w:numFmt w:val="decimal"/>
      <w:lvlText w:val="%4."/>
      <w:lvlJc w:val="left"/>
      <w:pPr>
        <w:tabs>
          <w:tab w:val="num" w:pos="2880"/>
        </w:tabs>
        <w:ind w:left="2880" w:hanging="360"/>
      </w:pPr>
    </w:lvl>
    <w:lvl w:ilvl="4" w:tplc="B2E6BBDA">
      <w:start w:val="1"/>
      <w:numFmt w:val="decimal"/>
      <w:lvlText w:val="%5."/>
      <w:lvlJc w:val="left"/>
      <w:pPr>
        <w:tabs>
          <w:tab w:val="num" w:pos="3600"/>
        </w:tabs>
        <w:ind w:left="3600" w:hanging="360"/>
      </w:pPr>
    </w:lvl>
    <w:lvl w:ilvl="5" w:tplc="2940D68C">
      <w:start w:val="1"/>
      <w:numFmt w:val="decimal"/>
      <w:lvlText w:val="%6."/>
      <w:lvlJc w:val="left"/>
      <w:pPr>
        <w:tabs>
          <w:tab w:val="num" w:pos="4320"/>
        </w:tabs>
        <w:ind w:left="4320" w:hanging="360"/>
      </w:pPr>
    </w:lvl>
    <w:lvl w:ilvl="6" w:tplc="3AFA0166">
      <w:start w:val="1"/>
      <w:numFmt w:val="decimal"/>
      <w:lvlText w:val="%7."/>
      <w:lvlJc w:val="left"/>
      <w:pPr>
        <w:tabs>
          <w:tab w:val="num" w:pos="5040"/>
        </w:tabs>
        <w:ind w:left="5040" w:hanging="360"/>
      </w:pPr>
    </w:lvl>
    <w:lvl w:ilvl="7" w:tplc="F3D26F16">
      <w:start w:val="1"/>
      <w:numFmt w:val="decimal"/>
      <w:lvlText w:val="%8."/>
      <w:lvlJc w:val="left"/>
      <w:pPr>
        <w:tabs>
          <w:tab w:val="num" w:pos="5760"/>
        </w:tabs>
        <w:ind w:left="5760" w:hanging="360"/>
      </w:pPr>
    </w:lvl>
    <w:lvl w:ilvl="8" w:tplc="F8686CCC">
      <w:start w:val="1"/>
      <w:numFmt w:val="decimal"/>
      <w:lvlText w:val="%9."/>
      <w:lvlJc w:val="left"/>
      <w:pPr>
        <w:tabs>
          <w:tab w:val="num" w:pos="6480"/>
        </w:tabs>
        <w:ind w:left="6480" w:hanging="360"/>
      </w:pPr>
    </w:lvl>
  </w:abstractNum>
  <w:abstractNum w:abstractNumId="13" w15:restartNumberingAfterBreak="0">
    <w:nsid w:val="192D76B4"/>
    <w:multiLevelType w:val="hybridMultilevel"/>
    <w:tmpl w:val="965E0AA2"/>
    <w:lvl w:ilvl="0" w:tplc="BFA232B4">
      <w:start w:val="1"/>
      <w:numFmt w:val="decimal"/>
      <w:lvlText w:val="%1)"/>
      <w:lvlJc w:val="left"/>
      <w:pPr>
        <w:tabs>
          <w:tab w:val="num" w:pos="720"/>
        </w:tabs>
        <w:ind w:left="720" w:hanging="360"/>
      </w:pPr>
    </w:lvl>
    <w:lvl w:ilvl="1" w:tplc="6C4C3192">
      <w:start w:val="1"/>
      <w:numFmt w:val="decimal"/>
      <w:lvlText w:val="%2."/>
      <w:lvlJc w:val="left"/>
      <w:pPr>
        <w:tabs>
          <w:tab w:val="num" w:pos="1440"/>
        </w:tabs>
        <w:ind w:left="1440" w:hanging="360"/>
      </w:pPr>
    </w:lvl>
    <w:lvl w:ilvl="2" w:tplc="06B8FD3C">
      <w:start w:val="1"/>
      <w:numFmt w:val="decimal"/>
      <w:lvlText w:val="%3."/>
      <w:lvlJc w:val="left"/>
      <w:pPr>
        <w:tabs>
          <w:tab w:val="num" w:pos="2160"/>
        </w:tabs>
        <w:ind w:left="2160" w:hanging="360"/>
      </w:pPr>
    </w:lvl>
    <w:lvl w:ilvl="3" w:tplc="83C6CF20">
      <w:start w:val="1"/>
      <w:numFmt w:val="decimal"/>
      <w:lvlText w:val="%4."/>
      <w:lvlJc w:val="left"/>
      <w:pPr>
        <w:tabs>
          <w:tab w:val="num" w:pos="2880"/>
        </w:tabs>
        <w:ind w:left="2880" w:hanging="360"/>
      </w:pPr>
    </w:lvl>
    <w:lvl w:ilvl="4" w:tplc="B2E6BBDA">
      <w:start w:val="1"/>
      <w:numFmt w:val="decimal"/>
      <w:lvlText w:val="%5."/>
      <w:lvlJc w:val="left"/>
      <w:pPr>
        <w:tabs>
          <w:tab w:val="num" w:pos="3600"/>
        </w:tabs>
        <w:ind w:left="3600" w:hanging="360"/>
      </w:pPr>
    </w:lvl>
    <w:lvl w:ilvl="5" w:tplc="2940D68C">
      <w:start w:val="1"/>
      <w:numFmt w:val="decimal"/>
      <w:lvlText w:val="%6."/>
      <w:lvlJc w:val="left"/>
      <w:pPr>
        <w:tabs>
          <w:tab w:val="num" w:pos="4320"/>
        </w:tabs>
        <w:ind w:left="4320" w:hanging="360"/>
      </w:pPr>
    </w:lvl>
    <w:lvl w:ilvl="6" w:tplc="3AFA0166">
      <w:start w:val="1"/>
      <w:numFmt w:val="decimal"/>
      <w:lvlText w:val="%7."/>
      <w:lvlJc w:val="left"/>
      <w:pPr>
        <w:tabs>
          <w:tab w:val="num" w:pos="5040"/>
        </w:tabs>
        <w:ind w:left="5040" w:hanging="360"/>
      </w:pPr>
    </w:lvl>
    <w:lvl w:ilvl="7" w:tplc="F3D26F16">
      <w:start w:val="1"/>
      <w:numFmt w:val="decimal"/>
      <w:lvlText w:val="%8."/>
      <w:lvlJc w:val="left"/>
      <w:pPr>
        <w:tabs>
          <w:tab w:val="num" w:pos="5760"/>
        </w:tabs>
        <w:ind w:left="5760" w:hanging="360"/>
      </w:pPr>
    </w:lvl>
    <w:lvl w:ilvl="8" w:tplc="F8686CCC">
      <w:start w:val="1"/>
      <w:numFmt w:val="decimal"/>
      <w:lvlText w:val="%9."/>
      <w:lvlJc w:val="left"/>
      <w:pPr>
        <w:tabs>
          <w:tab w:val="num" w:pos="6480"/>
        </w:tabs>
        <w:ind w:left="6480" w:hanging="360"/>
      </w:pPr>
    </w:lvl>
  </w:abstractNum>
  <w:abstractNum w:abstractNumId="14" w15:restartNumberingAfterBreak="0">
    <w:nsid w:val="1D307604"/>
    <w:multiLevelType w:val="hybridMultilevel"/>
    <w:tmpl w:val="9E3CF1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1EC63C97"/>
    <w:multiLevelType w:val="hybridMultilevel"/>
    <w:tmpl w:val="58AC2FC6"/>
    <w:lvl w:ilvl="0" w:tplc="4C3871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D36219"/>
    <w:multiLevelType w:val="hybridMultilevel"/>
    <w:tmpl w:val="43322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23F7680"/>
    <w:multiLevelType w:val="hybridMultilevel"/>
    <w:tmpl w:val="BC0E13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22E85803"/>
    <w:multiLevelType w:val="hybridMultilevel"/>
    <w:tmpl w:val="4F4A47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73A15FE"/>
    <w:multiLevelType w:val="multilevel"/>
    <w:tmpl w:val="B1080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ED5BEE"/>
    <w:multiLevelType w:val="hybridMultilevel"/>
    <w:tmpl w:val="E0C0B26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295717F2"/>
    <w:multiLevelType w:val="hybridMultilevel"/>
    <w:tmpl w:val="A8B6BC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2C0E493F"/>
    <w:multiLevelType w:val="hybridMultilevel"/>
    <w:tmpl w:val="E3D895E6"/>
    <w:lvl w:ilvl="0" w:tplc="806875C8">
      <w:start w:val="1"/>
      <w:numFmt w:val="decimal"/>
      <w:lvlText w:val="%1."/>
      <w:lvlJc w:val="left"/>
      <w:pPr>
        <w:tabs>
          <w:tab w:val="num" w:pos="765"/>
        </w:tabs>
        <w:ind w:left="765" w:hanging="4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2E827DD6"/>
    <w:multiLevelType w:val="hybridMultilevel"/>
    <w:tmpl w:val="99886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BE3B8B"/>
    <w:multiLevelType w:val="hybridMultilevel"/>
    <w:tmpl w:val="ED52E0C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3109745D"/>
    <w:multiLevelType w:val="hybridMultilevel"/>
    <w:tmpl w:val="B0D2EDE8"/>
    <w:lvl w:ilvl="0" w:tplc="64687506">
      <w:start w:val="1"/>
      <w:numFmt w:val="decimal"/>
      <w:lvlText w:val="%1."/>
      <w:lvlJc w:val="left"/>
      <w:pPr>
        <w:tabs>
          <w:tab w:val="num" w:pos="720"/>
        </w:tabs>
        <w:ind w:left="720" w:hanging="360"/>
      </w:pPr>
    </w:lvl>
    <w:lvl w:ilvl="1" w:tplc="C59C65CE">
      <w:start w:val="1"/>
      <w:numFmt w:val="decimal"/>
      <w:lvlText w:val="%2."/>
      <w:lvlJc w:val="left"/>
      <w:pPr>
        <w:tabs>
          <w:tab w:val="num" w:pos="1440"/>
        </w:tabs>
        <w:ind w:left="1440" w:hanging="360"/>
      </w:pPr>
    </w:lvl>
    <w:lvl w:ilvl="2" w:tplc="262E25CC">
      <w:start w:val="1"/>
      <w:numFmt w:val="decimal"/>
      <w:lvlText w:val="%3."/>
      <w:lvlJc w:val="left"/>
      <w:pPr>
        <w:tabs>
          <w:tab w:val="num" w:pos="2160"/>
        </w:tabs>
        <w:ind w:left="2160" w:hanging="360"/>
      </w:pPr>
    </w:lvl>
    <w:lvl w:ilvl="3" w:tplc="8C089BB6">
      <w:start w:val="1"/>
      <w:numFmt w:val="decimal"/>
      <w:lvlText w:val="%4."/>
      <w:lvlJc w:val="left"/>
      <w:pPr>
        <w:tabs>
          <w:tab w:val="num" w:pos="2880"/>
        </w:tabs>
        <w:ind w:left="2880" w:hanging="360"/>
      </w:pPr>
    </w:lvl>
    <w:lvl w:ilvl="4" w:tplc="3F228A62">
      <w:start w:val="1"/>
      <w:numFmt w:val="decimal"/>
      <w:lvlText w:val="%5."/>
      <w:lvlJc w:val="left"/>
      <w:pPr>
        <w:tabs>
          <w:tab w:val="num" w:pos="3600"/>
        </w:tabs>
        <w:ind w:left="3600" w:hanging="360"/>
      </w:pPr>
    </w:lvl>
    <w:lvl w:ilvl="5" w:tplc="4C5853B2">
      <w:start w:val="1"/>
      <w:numFmt w:val="decimal"/>
      <w:lvlText w:val="%6."/>
      <w:lvlJc w:val="left"/>
      <w:pPr>
        <w:tabs>
          <w:tab w:val="num" w:pos="4320"/>
        </w:tabs>
        <w:ind w:left="4320" w:hanging="360"/>
      </w:pPr>
    </w:lvl>
    <w:lvl w:ilvl="6" w:tplc="47A86950">
      <w:start w:val="1"/>
      <w:numFmt w:val="decimal"/>
      <w:lvlText w:val="%7."/>
      <w:lvlJc w:val="left"/>
      <w:pPr>
        <w:tabs>
          <w:tab w:val="num" w:pos="5040"/>
        </w:tabs>
        <w:ind w:left="5040" w:hanging="360"/>
      </w:pPr>
    </w:lvl>
    <w:lvl w:ilvl="7" w:tplc="BD8C46B6">
      <w:start w:val="1"/>
      <w:numFmt w:val="decimal"/>
      <w:lvlText w:val="%8."/>
      <w:lvlJc w:val="left"/>
      <w:pPr>
        <w:tabs>
          <w:tab w:val="num" w:pos="5760"/>
        </w:tabs>
        <w:ind w:left="5760" w:hanging="360"/>
      </w:pPr>
    </w:lvl>
    <w:lvl w:ilvl="8" w:tplc="3AC89C7C">
      <w:start w:val="1"/>
      <w:numFmt w:val="decimal"/>
      <w:lvlText w:val="%9."/>
      <w:lvlJc w:val="left"/>
      <w:pPr>
        <w:tabs>
          <w:tab w:val="num" w:pos="6480"/>
        </w:tabs>
        <w:ind w:left="6480" w:hanging="360"/>
      </w:pPr>
    </w:lvl>
  </w:abstractNum>
  <w:abstractNum w:abstractNumId="26" w15:restartNumberingAfterBreak="0">
    <w:nsid w:val="31F71C96"/>
    <w:multiLevelType w:val="multilevel"/>
    <w:tmpl w:val="97C27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934854"/>
    <w:multiLevelType w:val="hybridMultilevel"/>
    <w:tmpl w:val="FA80B286"/>
    <w:lvl w:ilvl="0" w:tplc="04190001">
      <w:start w:val="1"/>
      <w:numFmt w:val="bullet"/>
      <w:lvlText w:val=""/>
      <w:lvlJc w:val="left"/>
      <w:pPr>
        <w:ind w:left="76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15:restartNumberingAfterBreak="0">
    <w:nsid w:val="33AB5E45"/>
    <w:multiLevelType w:val="hybridMultilevel"/>
    <w:tmpl w:val="734498DE"/>
    <w:lvl w:ilvl="0" w:tplc="E5BABDAC">
      <w:start w:val="1"/>
      <w:numFmt w:val="bullet"/>
      <w:lvlText w:val=""/>
      <w:lvlJc w:val="left"/>
      <w:pPr>
        <w:tabs>
          <w:tab w:val="num" w:pos="720"/>
        </w:tabs>
        <w:ind w:left="720" w:hanging="360"/>
      </w:pPr>
      <w:rPr>
        <w:rFonts w:ascii="Wingdings 2" w:hAnsi="Wingdings 2" w:hint="default"/>
      </w:rPr>
    </w:lvl>
    <w:lvl w:ilvl="1" w:tplc="F7645028">
      <w:start w:val="1"/>
      <w:numFmt w:val="decimal"/>
      <w:lvlText w:val="%2."/>
      <w:lvlJc w:val="left"/>
      <w:pPr>
        <w:tabs>
          <w:tab w:val="num" w:pos="1440"/>
        </w:tabs>
        <w:ind w:left="1440" w:hanging="360"/>
      </w:pPr>
    </w:lvl>
    <w:lvl w:ilvl="2" w:tplc="6A9A1756">
      <w:start w:val="1"/>
      <w:numFmt w:val="decimal"/>
      <w:lvlText w:val="%3."/>
      <w:lvlJc w:val="left"/>
      <w:pPr>
        <w:tabs>
          <w:tab w:val="num" w:pos="2160"/>
        </w:tabs>
        <w:ind w:left="2160" w:hanging="360"/>
      </w:pPr>
    </w:lvl>
    <w:lvl w:ilvl="3" w:tplc="C756D3E2">
      <w:start w:val="1"/>
      <w:numFmt w:val="decimal"/>
      <w:lvlText w:val="%4."/>
      <w:lvlJc w:val="left"/>
      <w:pPr>
        <w:tabs>
          <w:tab w:val="num" w:pos="2880"/>
        </w:tabs>
        <w:ind w:left="2880" w:hanging="360"/>
      </w:pPr>
    </w:lvl>
    <w:lvl w:ilvl="4" w:tplc="10027CA2">
      <w:start w:val="1"/>
      <w:numFmt w:val="decimal"/>
      <w:lvlText w:val="%5."/>
      <w:lvlJc w:val="left"/>
      <w:pPr>
        <w:tabs>
          <w:tab w:val="num" w:pos="3600"/>
        </w:tabs>
        <w:ind w:left="3600" w:hanging="360"/>
      </w:pPr>
    </w:lvl>
    <w:lvl w:ilvl="5" w:tplc="D524805A">
      <w:start w:val="1"/>
      <w:numFmt w:val="decimal"/>
      <w:lvlText w:val="%6."/>
      <w:lvlJc w:val="left"/>
      <w:pPr>
        <w:tabs>
          <w:tab w:val="num" w:pos="4320"/>
        </w:tabs>
        <w:ind w:left="4320" w:hanging="360"/>
      </w:pPr>
    </w:lvl>
    <w:lvl w:ilvl="6" w:tplc="A494479C">
      <w:start w:val="1"/>
      <w:numFmt w:val="decimal"/>
      <w:lvlText w:val="%7."/>
      <w:lvlJc w:val="left"/>
      <w:pPr>
        <w:tabs>
          <w:tab w:val="num" w:pos="5040"/>
        </w:tabs>
        <w:ind w:left="5040" w:hanging="360"/>
      </w:pPr>
    </w:lvl>
    <w:lvl w:ilvl="7" w:tplc="A8984B2A">
      <w:start w:val="1"/>
      <w:numFmt w:val="decimal"/>
      <w:lvlText w:val="%8."/>
      <w:lvlJc w:val="left"/>
      <w:pPr>
        <w:tabs>
          <w:tab w:val="num" w:pos="5760"/>
        </w:tabs>
        <w:ind w:left="5760" w:hanging="360"/>
      </w:pPr>
    </w:lvl>
    <w:lvl w:ilvl="8" w:tplc="18220F4A">
      <w:start w:val="1"/>
      <w:numFmt w:val="decimal"/>
      <w:lvlText w:val="%9."/>
      <w:lvlJc w:val="left"/>
      <w:pPr>
        <w:tabs>
          <w:tab w:val="num" w:pos="6480"/>
        </w:tabs>
        <w:ind w:left="6480" w:hanging="360"/>
      </w:pPr>
    </w:lvl>
  </w:abstractNum>
  <w:abstractNum w:abstractNumId="29" w15:restartNumberingAfterBreak="0">
    <w:nsid w:val="34E20503"/>
    <w:multiLevelType w:val="hybridMultilevel"/>
    <w:tmpl w:val="9E3CF1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36EA5E9A"/>
    <w:multiLevelType w:val="hybridMultilevel"/>
    <w:tmpl w:val="DB8ACD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96A6060"/>
    <w:multiLevelType w:val="hybridMultilevel"/>
    <w:tmpl w:val="F8242A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9CA456C"/>
    <w:multiLevelType w:val="multilevel"/>
    <w:tmpl w:val="0F3CD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A2C6931"/>
    <w:multiLevelType w:val="hybridMultilevel"/>
    <w:tmpl w:val="8894FF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15:restartNumberingAfterBreak="0">
    <w:nsid w:val="3B403C87"/>
    <w:multiLevelType w:val="hybridMultilevel"/>
    <w:tmpl w:val="3A1E06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3E690726"/>
    <w:multiLevelType w:val="multilevel"/>
    <w:tmpl w:val="BD6C6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E6D2C37"/>
    <w:multiLevelType w:val="multilevel"/>
    <w:tmpl w:val="CA9EA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1E698A"/>
    <w:multiLevelType w:val="multilevel"/>
    <w:tmpl w:val="41FE19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2207BE4"/>
    <w:multiLevelType w:val="multilevel"/>
    <w:tmpl w:val="633214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798551B"/>
    <w:multiLevelType w:val="multilevel"/>
    <w:tmpl w:val="8DD0F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9CB3DF7"/>
    <w:multiLevelType w:val="hybridMultilevel"/>
    <w:tmpl w:val="DEE0BD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4B750BBB"/>
    <w:multiLevelType w:val="hybridMultilevel"/>
    <w:tmpl w:val="70F87374"/>
    <w:lvl w:ilvl="0" w:tplc="B0BCB2FC">
      <w:start w:val="1"/>
      <w:numFmt w:val="decimal"/>
      <w:lvlText w:val="%1)"/>
      <w:lvlJc w:val="left"/>
      <w:pPr>
        <w:tabs>
          <w:tab w:val="num" w:pos="720"/>
        </w:tabs>
        <w:ind w:left="720" w:hanging="360"/>
      </w:pPr>
    </w:lvl>
    <w:lvl w:ilvl="1" w:tplc="137E2E30">
      <w:start w:val="1"/>
      <w:numFmt w:val="decimal"/>
      <w:lvlText w:val="%2."/>
      <w:lvlJc w:val="left"/>
      <w:pPr>
        <w:tabs>
          <w:tab w:val="num" w:pos="1440"/>
        </w:tabs>
        <w:ind w:left="1440" w:hanging="360"/>
      </w:pPr>
    </w:lvl>
    <w:lvl w:ilvl="2" w:tplc="5CCA4C28">
      <w:start w:val="1"/>
      <w:numFmt w:val="decimal"/>
      <w:lvlText w:val="%3."/>
      <w:lvlJc w:val="left"/>
      <w:pPr>
        <w:tabs>
          <w:tab w:val="num" w:pos="2160"/>
        </w:tabs>
        <w:ind w:left="2160" w:hanging="360"/>
      </w:pPr>
    </w:lvl>
    <w:lvl w:ilvl="3" w:tplc="2256C7AA">
      <w:start w:val="1"/>
      <w:numFmt w:val="decimal"/>
      <w:lvlText w:val="%4."/>
      <w:lvlJc w:val="left"/>
      <w:pPr>
        <w:tabs>
          <w:tab w:val="num" w:pos="2880"/>
        </w:tabs>
        <w:ind w:left="2880" w:hanging="360"/>
      </w:pPr>
    </w:lvl>
    <w:lvl w:ilvl="4" w:tplc="64E059A6">
      <w:start w:val="1"/>
      <w:numFmt w:val="decimal"/>
      <w:lvlText w:val="%5."/>
      <w:lvlJc w:val="left"/>
      <w:pPr>
        <w:tabs>
          <w:tab w:val="num" w:pos="3600"/>
        </w:tabs>
        <w:ind w:left="3600" w:hanging="360"/>
      </w:pPr>
    </w:lvl>
    <w:lvl w:ilvl="5" w:tplc="D1A64402">
      <w:start w:val="1"/>
      <w:numFmt w:val="decimal"/>
      <w:lvlText w:val="%6."/>
      <w:lvlJc w:val="left"/>
      <w:pPr>
        <w:tabs>
          <w:tab w:val="num" w:pos="4320"/>
        </w:tabs>
        <w:ind w:left="4320" w:hanging="360"/>
      </w:pPr>
    </w:lvl>
    <w:lvl w:ilvl="6" w:tplc="6B4A7320">
      <w:start w:val="1"/>
      <w:numFmt w:val="decimal"/>
      <w:lvlText w:val="%7."/>
      <w:lvlJc w:val="left"/>
      <w:pPr>
        <w:tabs>
          <w:tab w:val="num" w:pos="5040"/>
        </w:tabs>
        <w:ind w:left="5040" w:hanging="360"/>
      </w:pPr>
    </w:lvl>
    <w:lvl w:ilvl="7" w:tplc="2EACF818">
      <w:start w:val="1"/>
      <w:numFmt w:val="decimal"/>
      <w:lvlText w:val="%8."/>
      <w:lvlJc w:val="left"/>
      <w:pPr>
        <w:tabs>
          <w:tab w:val="num" w:pos="5760"/>
        </w:tabs>
        <w:ind w:left="5760" w:hanging="360"/>
      </w:pPr>
    </w:lvl>
    <w:lvl w:ilvl="8" w:tplc="6644B35E">
      <w:start w:val="1"/>
      <w:numFmt w:val="decimal"/>
      <w:lvlText w:val="%9."/>
      <w:lvlJc w:val="left"/>
      <w:pPr>
        <w:tabs>
          <w:tab w:val="num" w:pos="6480"/>
        </w:tabs>
        <w:ind w:left="6480" w:hanging="360"/>
      </w:pPr>
    </w:lvl>
  </w:abstractNum>
  <w:abstractNum w:abstractNumId="42" w15:restartNumberingAfterBreak="0">
    <w:nsid w:val="53F701E3"/>
    <w:multiLevelType w:val="hybridMultilevel"/>
    <w:tmpl w:val="F81AC602"/>
    <w:lvl w:ilvl="0" w:tplc="B0FE9830">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3" w15:restartNumberingAfterBreak="0">
    <w:nsid w:val="56BF26F6"/>
    <w:multiLevelType w:val="hybridMultilevel"/>
    <w:tmpl w:val="DEE0BD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15:restartNumberingAfterBreak="0">
    <w:nsid w:val="62CF7E1F"/>
    <w:multiLevelType w:val="hybridMultilevel"/>
    <w:tmpl w:val="834C628C"/>
    <w:lvl w:ilvl="0" w:tplc="0419000F">
      <w:start w:val="1"/>
      <w:numFmt w:val="decimal"/>
      <w:lvlText w:val="%1."/>
      <w:lvlJc w:val="left"/>
      <w:pPr>
        <w:ind w:left="945" w:hanging="360"/>
      </w:p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45" w15:restartNumberingAfterBreak="0">
    <w:nsid w:val="679D2FDB"/>
    <w:multiLevelType w:val="hybridMultilevel"/>
    <w:tmpl w:val="5D1461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87A4B57"/>
    <w:multiLevelType w:val="hybridMultilevel"/>
    <w:tmpl w:val="FB0ECD1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68D02E86"/>
    <w:multiLevelType w:val="hybridMultilevel"/>
    <w:tmpl w:val="C0D2E69E"/>
    <w:lvl w:ilvl="0" w:tplc="0419000F">
      <w:start w:val="1"/>
      <w:numFmt w:val="decimal"/>
      <w:lvlText w:val="%1."/>
      <w:lvlJc w:val="left"/>
      <w:pPr>
        <w:tabs>
          <w:tab w:val="num" w:pos="1244"/>
        </w:tabs>
        <w:ind w:left="12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15:restartNumberingAfterBreak="0">
    <w:nsid w:val="68EF630D"/>
    <w:multiLevelType w:val="hybridMultilevel"/>
    <w:tmpl w:val="8A7E8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AC258E9"/>
    <w:multiLevelType w:val="hybridMultilevel"/>
    <w:tmpl w:val="43322C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15:restartNumberingAfterBreak="0">
    <w:nsid w:val="6E184CC9"/>
    <w:multiLevelType w:val="hybridMultilevel"/>
    <w:tmpl w:val="9E3CF1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1F76D77"/>
    <w:multiLevelType w:val="multilevel"/>
    <w:tmpl w:val="7318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3B36A3"/>
    <w:multiLevelType w:val="hybridMultilevel"/>
    <w:tmpl w:val="76B2F5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15:restartNumberingAfterBreak="0">
    <w:nsid w:val="7A1E29D4"/>
    <w:multiLevelType w:val="hybridMultilevel"/>
    <w:tmpl w:val="B3926F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343138"/>
    <w:multiLevelType w:val="hybridMultilevel"/>
    <w:tmpl w:val="C792DD1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15:restartNumberingAfterBreak="0">
    <w:nsid w:val="7CC0348F"/>
    <w:multiLevelType w:val="hybridMultilevel"/>
    <w:tmpl w:val="43487A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D5A38D3"/>
    <w:multiLevelType w:val="hybridMultilevel"/>
    <w:tmpl w:val="815078A4"/>
    <w:lvl w:ilvl="0" w:tplc="8BC811E6">
      <w:start w:val="1"/>
      <w:numFmt w:val="upperRoman"/>
      <w:lvlText w:val="%1."/>
      <w:lvlJc w:val="right"/>
      <w:pPr>
        <w:tabs>
          <w:tab w:val="num" w:pos="720"/>
        </w:tabs>
        <w:ind w:left="720" w:hanging="360"/>
      </w:pPr>
    </w:lvl>
    <w:lvl w:ilvl="1" w:tplc="FED0FD50">
      <w:start w:val="1"/>
      <w:numFmt w:val="decimal"/>
      <w:lvlText w:val="%2."/>
      <w:lvlJc w:val="left"/>
      <w:pPr>
        <w:tabs>
          <w:tab w:val="num" w:pos="1440"/>
        </w:tabs>
        <w:ind w:left="1440" w:hanging="360"/>
      </w:pPr>
    </w:lvl>
    <w:lvl w:ilvl="2" w:tplc="6B2A903A">
      <w:start w:val="1"/>
      <w:numFmt w:val="decimal"/>
      <w:lvlText w:val="%3."/>
      <w:lvlJc w:val="left"/>
      <w:pPr>
        <w:tabs>
          <w:tab w:val="num" w:pos="2160"/>
        </w:tabs>
        <w:ind w:left="2160" w:hanging="360"/>
      </w:pPr>
    </w:lvl>
    <w:lvl w:ilvl="3" w:tplc="98BA86D2">
      <w:start w:val="1"/>
      <w:numFmt w:val="decimal"/>
      <w:lvlText w:val="%4."/>
      <w:lvlJc w:val="left"/>
      <w:pPr>
        <w:tabs>
          <w:tab w:val="num" w:pos="2880"/>
        </w:tabs>
        <w:ind w:left="2880" w:hanging="360"/>
      </w:pPr>
    </w:lvl>
    <w:lvl w:ilvl="4" w:tplc="A52AEACC">
      <w:start w:val="1"/>
      <w:numFmt w:val="decimal"/>
      <w:lvlText w:val="%5."/>
      <w:lvlJc w:val="left"/>
      <w:pPr>
        <w:tabs>
          <w:tab w:val="num" w:pos="3600"/>
        </w:tabs>
        <w:ind w:left="3600" w:hanging="360"/>
      </w:pPr>
    </w:lvl>
    <w:lvl w:ilvl="5" w:tplc="2110CFC8">
      <w:start w:val="1"/>
      <w:numFmt w:val="decimal"/>
      <w:lvlText w:val="%6."/>
      <w:lvlJc w:val="left"/>
      <w:pPr>
        <w:tabs>
          <w:tab w:val="num" w:pos="4320"/>
        </w:tabs>
        <w:ind w:left="4320" w:hanging="360"/>
      </w:pPr>
    </w:lvl>
    <w:lvl w:ilvl="6" w:tplc="B73AD728">
      <w:start w:val="1"/>
      <w:numFmt w:val="decimal"/>
      <w:lvlText w:val="%7."/>
      <w:lvlJc w:val="left"/>
      <w:pPr>
        <w:tabs>
          <w:tab w:val="num" w:pos="5040"/>
        </w:tabs>
        <w:ind w:left="5040" w:hanging="360"/>
      </w:pPr>
    </w:lvl>
    <w:lvl w:ilvl="7" w:tplc="D362CD8A">
      <w:start w:val="1"/>
      <w:numFmt w:val="decimal"/>
      <w:lvlText w:val="%8."/>
      <w:lvlJc w:val="left"/>
      <w:pPr>
        <w:tabs>
          <w:tab w:val="num" w:pos="5760"/>
        </w:tabs>
        <w:ind w:left="5760" w:hanging="360"/>
      </w:pPr>
    </w:lvl>
    <w:lvl w:ilvl="8" w:tplc="9E00F212">
      <w:start w:val="1"/>
      <w:numFmt w:val="decimal"/>
      <w:lvlText w:val="%9."/>
      <w:lvlJc w:val="left"/>
      <w:pPr>
        <w:tabs>
          <w:tab w:val="num" w:pos="6480"/>
        </w:tabs>
        <w:ind w:left="6480" w:hanging="360"/>
      </w:pPr>
    </w:lvl>
  </w:abstractNum>
  <w:abstractNum w:abstractNumId="57" w15:restartNumberingAfterBreak="0">
    <w:nsid w:val="7DB6050E"/>
    <w:multiLevelType w:val="multilevel"/>
    <w:tmpl w:val="86BC3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ECE73FC"/>
    <w:multiLevelType w:val="hybridMultilevel"/>
    <w:tmpl w:val="C6E6031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7F88617E"/>
    <w:multiLevelType w:val="hybridMultilevel"/>
    <w:tmpl w:val="E0304B8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1"/>
  </w:num>
  <w:num w:numId="6">
    <w:abstractNumId w:val="36"/>
  </w:num>
  <w:num w:numId="7">
    <w:abstractNumId w:val="19"/>
  </w:num>
  <w:num w:numId="8">
    <w:abstractNumId w:val="35"/>
  </w:num>
  <w:num w:numId="9">
    <w:abstractNumId w:val="26"/>
  </w:num>
  <w:num w:numId="10">
    <w:abstractNumId w:val="39"/>
  </w:num>
  <w:num w:numId="11">
    <w:abstractNumId w:val="38"/>
  </w:num>
  <w:num w:numId="12">
    <w:abstractNumId w:val="37"/>
  </w:num>
  <w:num w:numId="13">
    <w:abstractNumId w:val="5"/>
  </w:num>
  <w:num w:numId="14">
    <w:abstractNumId w:val="32"/>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33"/>
  </w:num>
  <w:num w:numId="20">
    <w:abstractNumId w:val="46"/>
  </w:num>
  <w:num w:numId="21">
    <w:abstractNumId w:val="20"/>
  </w:num>
  <w:num w:numId="22">
    <w:abstractNumId w:val="43"/>
  </w:num>
  <w:num w:numId="23">
    <w:abstractNumId w:val="40"/>
  </w:num>
  <w:num w:numId="24">
    <w:abstractNumId w:val="2"/>
  </w:num>
  <w:num w:numId="25">
    <w:abstractNumId w:val="6"/>
  </w:num>
  <w:num w:numId="26">
    <w:abstractNumId w:val="18"/>
  </w:num>
  <w:num w:numId="27">
    <w:abstractNumId w:val="49"/>
  </w:num>
  <w:num w:numId="28">
    <w:abstractNumId w:val="57"/>
  </w:num>
  <w:num w:numId="29">
    <w:abstractNumId w:val="21"/>
  </w:num>
  <w:num w:numId="30">
    <w:abstractNumId w:val="16"/>
  </w:num>
  <w:num w:numId="3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9"/>
  </w:num>
  <w:num w:numId="3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58"/>
  </w:num>
  <w:num w:numId="43">
    <w:abstractNumId w:val="12"/>
  </w:num>
  <w:num w:numId="44">
    <w:abstractNumId w:val="31"/>
  </w:num>
  <w:num w:numId="45">
    <w:abstractNumId w:val="14"/>
  </w:num>
  <w:num w:numId="46">
    <w:abstractNumId w:val="48"/>
  </w:num>
  <w:num w:numId="47">
    <w:abstractNumId w:val="50"/>
  </w:num>
  <w:num w:numId="48">
    <w:abstractNumId w:val="0"/>
  </w:num>
  <w:num w:numId="49">
    <w:abstractNumId w:val="29"/>
  </w:num>
  <w:num w:numId="50">
    <w:abstractNumId w:val="23"/>
  </w:num>
  <w:num w:numId="51">
    <w:abstractNumId w:val="15"/>
  </w:num>
  <w:num w:numId="52">
    <w:abstractNumId w:val="47"/>
  </w:num>
  <w:num w:numId="53">
    <w:abstractNumId w:val="24"/>
  </w:num>
  <w:num w:numId="54">
    <w:abstractNumId w:val="42"/>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
  </w:num>
  <w:num w:numId="57">
    <w:abstractNumId w:val="4"/>
  </w:num>
  <w:num w:numId="58">
    <w:abstractNumId w:val="44"/>
  </w:num>
  <w:num w:numId="59">
    <w:abstractNumId w:val="17"/>
  </w:num>
  <w:num w:numId="60">
    <w:abstractNumId w:val="55"/>
  </w:num>
  <w:num w:numId="61">
    <w:abstractNumId w:val="5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5"/>
  <w:hideSpellingErrors/>
  <w:hideGrammaticalErrors/>
  <w:defaultTabStop w:val="708"/>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E977CC"/>
    <w:rsid w:val="0000574D"/>
    <w:rsid w:val="00006A01"/>
    <w:rsid w:val="00020FC0"/>
    <w:rsid w:val="0002242D"/>
    <w:rsid w:val="00027CC4"/>
    <w:rsid w:val="00032743"/>
    <w:rsid w:val="000330FA"/>
    <w:rsid w:val="00040867"/>
    <w:rsid w:val="00041D15"/>
    <w:rsid w:val="00054E99"/>
    <w:rsid w:val="00061C46"/>
    <w:rsid w:val="00062144"/>
    <w:rsid w:val="00065BC6"/>
    <w:rsid w:val="00077731"/>
    <w:rsid w:val="00092C10"/>
    <w:rsid w:val="00093E10"/>
    <w:rsid w:val="00097809"/>
    <w:rsid w:val="000A48AD"/>
    <w:rsid w:val="000B1F6B"/>
    <w:rsid w:val="000B2CD8"/>
    <w:rsid w:val="000B4341"/>
    <w:rsid w:val="000C1384"/>
    <w:rsid w:val="000C5A63"/>
    <w:rsid w:val="000C5FF4"/>
    <w:rsid w:val="000D085F"/>
    <w:rsid w:val="000E34C2"/>
    <w:rsid w:val="000E7927"/>
    <w:rsid w:val="000F00B4"/>
    <w:rsid w:val="001016D8"/>
    <w:rsid w:val="0011234D"/>
    <w:rsid w:val="001127A3"/>
    <w:rsid w:val="00113353"/>
    <w:rsid w:val="001151B9"/>
    <w:rsid w:val="00124285"/>
    <w:rsid w:val="00130812"/>
    <w:rsid w:val="00140A1F"/>
    <w:rsid w:val="00146BC5"/>
    <w:rsid w:val="001478ED"/>
    <w:rsid w:val="0016253C"/>
    <w:rsid w:val="00165908"/>
    <w:rsid w:val="001734A5"/>
    <w:rsid w:val="00186E5B"/>
    <w:rsid w:val="001914E4"/>
    <w:rsid w:val="00191789"/>
    <w:rsid w:val="00196556"/>
    <w:rsid w:val="00197CC4"/>
    <w:rsid w:val="001A2015"/>
    <w:rsid w:val="001B68DA"/>
    <w:rsid w:val="001C1361"/>
    <w:rsid w:val="001C576F"/>
    <w:rsid w:val="001D748D"/>
    <w:rsid w:val="001F0A8A"/>
    <w:rsid w:val="001F4FC5"/>
    <w:rsid w:val="0021156C"/>
    <w:rsid w:val="00217506"/>
    <w:rsid w:val="00222F5A"/>
    <w:rsid w:val="00226AA7"/>
    <w:rsid w:val="002342A4"/>
    <w:rsid w:val="002361F7"/>
    <w:rsid w:val="0025530E"/>
    <w:rsid w:val="00260DD1"/>
    <w:rsid w:val="00265F84"/>
    <w:rsid w:val="00271B3F"/>
    <w:rsid w:val="0027604E"/>
    <w:rsid w:val="00282FBE"/>
    <w:rsid w:val="00286143"/>
    <w:rsid w:val="002A752B"/>
    <w:rsid w:val="002B443A"/>
    <w:rsid w:val="002B4840"/>
    <w:rsid w:val="002C0BCC"/>
    <w:rsid w:val="002D59C1"/>
    <w:rsid w:val="002E5B0D"/>
    <w:rsid w:val="002E6702"/>
    <w:rsid w:val="00301999"/>
    <w:rsid w:val="003023F2"/>
    <w:rsid w:val="00305025"/>
    <w:rsid w:val="00306055"/>
    <w:rsid w:val="003109E2"/>
    <w:rsid w:val="0031366D"/>
    <w:rsid w:val="00315E4C"/>
    <w:rsid w:val="00330DEE"/>
    <w:rsid w:val="0033253A"/>
    <w:rsid w:val="0033507C"/>
    <w:rsid w:val="003455A0"/>
    <w:rsid w:val="0035302A"/>
    <w:rsid w:val="00360A08"/>
    <w:rsid w:val="00371189"/>
    <w:rsid w:val="00385CCE"/>
    <w:rsid w:val="00395788"/>
    <w:rsid w:val="003B05F0"/>
    <w:rsid w:val="003B66D7"/>
    <w:rsid w:val="003C0E99"/>
    <w:rsid w:val="003C1B19"/>
    <w:rsid w:val="003C1D95"/>
    <w:rsid w:val="003C3C50"/>
    <w:rsid w:val="003E320C"/>
    <w:rsid w:val="0041299D"/>
    <w:rsid w:val="00430853"/>
    <w:rsid w:val="0043536E"/>
    <w:rsid w:val="00435834"/>
    <w:rsid w:val="00447048"/>
    <w:rsid w:val="0045642C"/>
    <w:rsid w:val="00460CF5"/>
    <w:rsid w:val="0046167A"/>
    <w:rsid w:val="00467C61"/>
    <w:rsid w:val="00475EC2"/>
    <w:rsid w:val="004808F0"/>
    <w:rsid w:val="0048362F"/>
    <w:rsid w:val="00492213"/>
    <w:rsid w:val="00493321"/>
    <w:rsid w:val="00493341"/>
    <w:rsid w:val="004A2DC8"/>
    <w:rsid w:val="004A4DD7"/>
    <w:rsid w:val="004B5AB4"/>
    <w:rsid w:val="004C5525"/>
    <w:rsid w:val="004D17D5"/>
    <w:rsid w:val="004D2317"/>
    <w:rsid w:val="004D5919"/>
    <w:rsid w:val="004E55E0"/>
    <w:rsid w:val="004E5B97"/>
    <w:rsid w:val="004E703E"/>
    <w:rsid w:val="004F474E"/>
    <w:rsid w:val="00503615"/>
    <w:rsid w:val="00504C37"/>
    <w:rsid w:val="00505F57"/>
    <w:rsid w:val="0052069B"/>
    <w:rsid w:val="00527030"/>
    <w:rsid w:val="0053321F"/>
    <w:rsid w:val="0053351E"/>
    <w:rsid w:val="005635CF"/>
    <w:rsid w:val="00571138"/>
    <w:rsid w:val="00572434"/>
    <w:rsid w:val="00572D55"/>
    <w:rsid w:val="0057712D"/>
    <w:rsid w:val="00591522"/>
    <w:rsid w:val="005920C8"/>
    <w:rsid w:val="0059228F"/>
    <w:rsid w:val="0059271B"/>
    <w:rsid w:val="0059758B"/>
    <w:rsid w:val="005B3538"/>
    <w:rsid w:val="005B7E49"/>
    <w:rsid w:val="005C1C76"/>
    <w:rsid w:val="005C2532"/>
    <w:rsid w:val="005C6116"/>
    <w:rsid w:val="005E0E15"/>
    <w:rsid w:val="005F0867"/>
    <w:rsid w:val="0060517E"/>
    <w:rsid w:val="00606DE1"/>
    <w:rsid w:val="00610A00"/>
    <w:rsid w:val="006117FE"/>
    <w:rsid w:val="006157FE"/>
    <w:rsid w:val="00625B14"/>
    <w:rsid w:val="00637615"/>
    <w:rsid w:val="0064031A"/>
    <w:rsid w:val="00640CFF"/>
    <w:rsid w:val="00643774"/>
    <w:rsid w:val="00647721"/>
    <w:rsid w:val="00653A3B"/>
    <w:rsid w:val="00654128"/>
    <w:rsid w:val="0065545C"/>
    <w:rsid w:val="00657272"/>
    <w:rsid w:val="006641B0"/>
    <w:rsid w:val="006679D7"/>
    <w:rsid w:val="006827BF"/>
    <w:rsid w:val="00690C39"/>
    <w:rsid w:val="006A2DDF"/>
    <w:rsid w:val="006A691D"/>
    <w:rsid w:val="006A7842"/>
    <w:rsid w:val="006B3C13"/>
    <w:rsid w:val="006B3E73"/>
    <w:rsid w:val="006C320F"/>
    <w:rsid w:val="006C39EC"/>
    <w:rsid w:val="006C77D7"/>
    <w:rsid w:val="006D5690"/>
    <w:rsid w:val="006D68B5"/>
    <w:rsid w:val="006E3AB5"/>
    <w:rsid w:val="006F2277"/>
    <w:rsid w:val="006F6DF6"/>
    <w:rsid w:val="00701B61"/>
    <w:rsid w:val="0071488C"/>
    <w:rsid w:val="00720353"/>
    <w:rsid w:val="00721B7A"/>
    <w:rsid w:val="00734025"/>
    <w:rsid w:val="00740FAB"/>
    <w:rsid w:val="007579B5"/>
    <w:rsid w:val="00760A98"/>
    <w:rsid w:val="00762380"/>
    <w:rsid w:val="007702BD"/>
    <w:rsid w:val="00771E40"/>
    <w:rsid w:val="00771F48"/>
    <w:rsid w:val="007739E4"/>
    <w:rsid w:val="00775B30"/>
    <w:rsid w:val="0077764A"/>
    <w:rsid w:val="007821E3"/>
    <w:rsid w:val="007846A5"/>
    <w:rsid w:val="00784730"/>
    <w:rsid w:val="00791AAB"/>
    <w:rsid w:val="00796124"/>
    <w:rsid w:val="007A4044"/>
    <w:rsid w:val="007B0603"/>
    <w:rsid w:val="007B3B3D"/>
    <w:rsid w:val="007B72B7"/>
    <w:rsid w:val="007E3B8E"/>
    <w:rsid w:val="007F1D25"/>
    <w:rsid w:val="00806CFF"/>
    <w:rsid w:val="008071D5"/>
    <w:rsid w:val="00820292"/>
    <w:rsid w:val="008274B3"/>
    <w:rsid w:val="00830A30"/>
    <w:rsid w:val="00836F09"/>
    <w:rsid w:val="00840737"/>
    <w:rsid w:val="008503F3"/>
    <w:rsid w:val="00854D09"/>
    <w:rsid w:val="008559B7"/>
    <w:rsid w:val="00856831"/>
    <w:rsid w:val="0086534F"/>
    <w:rsid w:val="0086638F"/>
    <w:rsid w:val="00874EC2"/>
    <w:rsid w:val="00880950"/>
    <w:rsid w:val="00896B15"/>
    <w:rsid w:val="008A56BD"/>
    <w:rsid w:val="008B1BEF"/>
    <w:rsid w:val="008B4F2B"/>
    <w:rsid w:val="008C2987"/>
    <w:rsid w:val="008C4587"/>
    <w:rsid w:val="008D39D4"/>
    <w:rsid w:val="008D6D57"/>
    <w:rsid w:val="008F35A2"/>
    <w:rsid w:val="008F5CCB"/>
    <w:rsid w:val="0090174A"/>
    <w:rsid w:val="00917638"/>
    <w:rsid w:val="00924209"/>
    <w:rsid w:val="0094145C"/>
    <w:rsid w:val="009469B0"/>
    <w:rsid w:val="00954C02"/>
    <w:rsid w:val="009555DE"/>
    <w:rsid w:val="0097739E"/>
    <w:rsid w:val="0098027D"/>
    <w:rsid w:val="0099014D"/>
    <w:rsid w:val="009A0AF0"/>
    <w:rsid w:val="009A152B"/>
    <w:rsid w:val="009A1739"/>
    <w:rsid w:val="009B2367"/>
    <w:rsid w:val="009C09FF"/>
    <w:rsid w:val="009C151C"/>
    <w:rsid w:val="009D3334"/>
    <w:rsid w:val="009D7437"/>
    <w:rsid w:val="009E0E5D"/>
    <w:rsid w:val="009E600B"/>
    <w:rsid w:val="00A01F7E"/>
    <w:rsid w:val="00A116EB"/>
    <w:rsid w:val="00A1331C"/>
    <w:rsid w:val="00A1729F"/>
    <w:rsid w:val="00A31274"/>
    <w:rsid w:val="00A33EB5"/>
    <w:rsid w:val="00A35C7A"/>
    <w:rsid w:val="00A5087E"/>
    <w:rsid w:val="00A50D21"/>
    <w:rsid w:val="00A55288"/>
    <w:rsid w:val="00A61850"/>
    <w:rsid w:val="00A6280E"/>
    <w:rsid w:val="00A81B9D"/>
    <w:rsid w:val="00A863E6"/>
    <w:rsid w:val="00A87FEE"/>
    <w:rsid w:val="00AA1ED3"/>
    <w:rsid w:val="00AA2AFE"/>
    <w:rsid w:val="00AB72FE"/>
    <w:rsid w:val="00AC2B51"/>
    <w:rsid w:val="00AD7F61"/>
    <w:rsid w:val="00AE2B83"/>
    <w:rsid w:val="00AF3EC3"/>
    <w:rsid w:val="00AF4D53"/>
    <w:rsid w:val="00B042CD"/>
    <w:rsid w:val="00B053C1"/>
    <w:rsid w:val="00B20D8F"/>
    <w:rsid w:val="00B21489"/>
    <w:rsid w:val="00B21E42"/>
    <w:rsid w:val="00B3169A"/>
    <w:rsid w:val="00B331E8"/>
    <w:rsid w:val="00B44627"/>
    <w:rsid w:val="00B4488B"/>
    <w:rsid w:val="00B47639"/>
    <w:rsid w:val="00B63E4A"/>
    <w:rsid w:val="00B7312A"/>
    <w:rsid w:val="00B7728E"/>
    <w:rsid w:val="00B81C90"/>
    <w:rsid w:val="00B83B77"/>
    <w:rsid w:val="00B92787"/>
    <w:rsid w:val="00B94288"/>
    <w:rsid w:val="00BA5FAF"/>
    <w:rsid w:val="00BC01CC"/>
    <w:rsid w:val="00BC1E9D"/>
    <w:rsid w:val="00BC4F59"/>
    <w:rsid w:val="00BC6062"/>
    <w:rsid w:val="00BD68D5"/>
    <w:rsid w:val="00BF0093"/>
    <w:rsid w:val="00BF3A33"/>
    <w:rsid w:val="00C1095A"/>
    <w:rsid w:val="00C149DB"/>
    <w:rsid w:val="00C1784B"/>
    <w:rsid w:val="00C20907"/>
    <w:rsid w:val="00C46799"/>
    <w:rsid w:val="00C54102"/>
    <w:rsid w:val="00C63097"/>
    <w:rsid w:val="00C676E8"/>
    <w:rsid w:val="00C743CA"/>
    <w:rsid w:val="00C8234C"/>
    <w:rsid w:val="00CA3C98"/>
    <w:rsid w:val="00CA4020"/>
    <w:rsid w:val="00CA7A88"/>
    <w:rsid w:val="00CB297F"/>
    <w:rsid w:val="00CB2A1E"/>
    <w:rsid w:val="00CB4790"/>
    <w:rsid w:val="00CC23ED"/>
    <w:rsid w:val="00CD1628"/>
    <w:rsid w:val="00CD368E"/>
    <w:rsid w:val="00CE4310"/>
    <w:rsid w:val="00D03AF9"/>
    <w:rsid w:val="00D105CD"/>
    <w:rsid w:val="00D2182B"/>
    <w:rsid w:val="00D2288F"/>
    <w:rsid w:val="00D239EF"/>
    <w:rsid w:val="00D240E9"/>
    <w:rsid w:val="00D24CA9"/>
    <w:rsid w:val="00D62F13"/>
    <w:rsid w:val="00D65E7D"/>
    <w:rsid w:val="00D7229C"/>
    <w:rsid w:val="00D751FC"/>
    <w:rsid w:val="00D84DA5"/>
    <w:rsid w:val="00D855F2"/>
    <w:rsid w:val="00D865EB"/>
    <w:rsid w:val="00D97FA2"/>
    <w:rsid w:val="00DA1DC8"/>
    <w:rsid w:val="00DD256B"/>
    <w:rsid w:val="00DE4F1F"/>
    <w:rsid w:val="00DE632D"/>
    <w:rsid w:val="00DE636C"/>
    <w:rsid w:val="00DE6CCE"/>
    <w:rsid w:val="00DF02E1"/>
    <w:rsid w:val="00DF5DA0"/>
    <w:rsid w:val="00DF7AB9"/>
    <w:rsid w:val="00E07972"/>
    <w:rsid w:val="00E1163B"/>
    <w:rsid w:val="00E14B00"/>
    <w:rsid w:val="00E351C9"/>
    <w:rsid w:val="00E35295"/>
    <w:rsid w:val="00E40F08"/>
    <w:rsid w:val="00E41945"/>
    <w:rsid w:val="00E43D5B"/>
    <w:rsid w:val="00E44306"/>
    <w:rsid w:val="00E45F91"/>
    <w:rsid w:val="00E4711C"/>
    <w:rsid w:val="00E50A86"/>
    <w:rsid w:val="00E542B3"/>
    <w:rsid w:val="00E76CC8"/>
    <w:rsid w:val="00E84E69"/>
    <w:rsid w:val="00E90F4E"/>
    <w:rsid w:val="00E960BA"/>
    <w:rsid w:val="00E977CC"/>
    <w:rsid w:val="00EA29C5"/>
    <w:rsid w:val="00EA5992"/>
    <w:rsid w:val="00EB20A4"/>
    <w:rsid w:val="00EC3655"/>
    <w:rsid w:val="00ED304E"/>
    <w:rsid w:val="00EE13F9"/>
    <w:rsid w:val="00EE60DD"/>
    <w:rsid w:val="00EF06FC"/>
    <w:rsid w:val="00EF0B58"/>
    <w:rsid w:val="00EF3E2A"/>
    <w:rsid w:val="00EF4510"/>
    <w:rsid w:val="00F0460F"/>
    <w:rsid w:val="00F070EF"/>
    <w:rsid w:val="00F1083D"/>
    <w:rsid w:val="00F15DF4"/>
    <w:rsid w:val="00F31A41"/>
    <w:rsid w:val="00F34BC6"/>
    <w:rsid w:val="00F464ED"/>
    <w:rsid w:val="00F5045F"/>
    <w:rsid w:val="00F6629B"/>
    <w:rsid w:val="00F71A2E"/>
    <w:rsid w:val="00F740E8"/>
    <w:rsid w:val="00F75DE9"/>
    <w:rsid w:val="00F81F1F"/>
    <w:rsid w:val="00F84218"/>
    <w:rsid w:val="00F858D1"/>
    <w:rsid w:val="00F91862"/>
    <w:rsid w:val="00FA5047"/>
    <w:rsid w:val="00FC693F"/>
    <w:rsid w:val="00FD35E8"/>
    <w:rsid w:val="00FD7EB8"/>
    <w:rsid w:val="00FF4B28"/>
    <w:rsid w:val="00FF6D7B"/>
    <w:rsid w:val="00FF7B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9153"/>
    <o:shapelayout v:ext="edit">
      <o:idmap v:ext="edit" data="1"/>
    </o:shapelayout>
  </w:shapeDefaults>
  <w:decimalSymbol w:val=","/>
  <w:listSeparator w:val=";"/>
  <w14:docId w14:val="235355DC"/>
  <w15:docId w15:val="{0307E104-1783-414E-AFF0-DEEF48FF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702"/>
  </w:style>
  <w:style w:type="paragraph" w:styleId="1">
    <w:name w:val="heading 1"/>
    <w:basedOn w:val="a"/>
    <w:next w:val="a"/>
    <w:link w:val="10"/>
    <w:qFormat/>
    <w:rsid w:val="00475EC2"/>
    <w:pPr>
      <w:keepNext/>
      <w:spacing w:after="0" w:line="240" w:lineRule="auto"/>
      <w:jc w:val="center"/>
      <w:outlineLvl w:val="0"/>
    </w:pPr>
    <w:rPr>
      <w:rFonts w:ascii="Times New Roman KK EK" w:eastAsia="Times New Roman" w:hAnsi="Times New Roman KK EK" w:cs="Times New Roman"/>
      <w:sz w:val="28"/>
      <w:szCs w:val="24"/>
      <w:lang w:val="uk-UA" w:eastAsia="ru-RU"/>
    </w:rPr>
  </w:style>
  <w:style w:type="paragraph" w:styleId="2">
    <w:name w:val="heading 2"/>
    <w:basedOn w:val="a"/>
    <w:next w:val="a"/>
    <w:link w:val="20"/>
    <w:semiHidden/>
    <w:unhideWhenUsed/>
    <w:qFormat/>
    <w:rsid w:val="00475EC2"/>
    <w:pPr>
      <w:keepNext/>
      <w:spacing w:after="0" w:line="360" w:lineRule="auto"/>
      <w:jc w:val="center"/>
      <w:outlineLvl w:val="1"/>
    </w:pPr>
    <w:rPr>
      <w:rFonts w:ascii="Times New Roman KK EK" w:eastAsia="Batang" w:hAnsi="Times New Roman KK EK" w:cs="Times New Roman"/>
      <w:b/>
      <w:bCs/>
      <w:sz w:val="24"/>
      <w:szCs w:val="24"/>
      <w:lang w:val="uk-UA" w:eastAsia="ko-KR"/>
    </w:rPr>
  </w:style>
  <w:style w:type="paragraph" w:styleId="3">
    <w:name w:val="heading 3"/>
    <w:basedOn w:val="a"/>
    <w:next w:val="a"/>
    <w:link w:val="30"/>
    <w:semiHidden/>
    <w:unhideWhenUsed/>
    <w:qFormat/>
    <w:rsid w:val="00475EC2"/>
    <w:pPr>
      <w:keepNext/>
      <w:spacing w:after="0" w:line="240" w:lineRule="auto"/>
      <w:outlineLvl w:val="2"/>
    </w:pPr>
    <w:rPr>
      <w:rFonts w:ascii="Times New Roman KK EK" w:eastAsia="Batang" w:hAnsi="Times New Roman KK EK" w:cs="Times New Roman"/>
      <w:b/>
      <w:bCs/>
      <w:sz w:val="28"/>
      <w:szCs w:val="24"/>
      <w:lang w:val="sr-Cyrl-CS" w:eastAsia="ko-KR"/>
    </w:rPr>
  </w:style>
  <w:style w:type="paragraph" w:styleId="4">
    <w:name w:val="heading 4"/>
    <w:basedOn w:val="a"/>
    <w:next w:val="a"/>
    <w:link w:val="40"/>
    <w:unhideWhenUsed/>
    <w:qFormat/>
    <w:rsid w:val="00475EC2"/>
    <w:pPr>
      <w:keepNext/>
      <w:tabs>
        <w:tab w:val="left" w:pos="196"/>
      </w:tabs>
      <w:spacing w:after="0" w:line="240" w:lineRule="auto"/>
      <w:ind w:right="612" w:firstLine="392"/>
      <w:jc w:val="center"/>
      <w:outlineLvl w:val="3"/>
    </w:pPr>
    <w:rPr>
      <w:rFonts w:ascii="Times New Roman KK EK" w:eastAsia="Times New Roman" w:hAnsi="Times New Roman KK EK" w:cs="Times New Roman"/>
      <w:sz w:val="28"/>
      <w:szCs w:val="24"/>
      <w:lang w:val="sr-Cyrl-C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5EC2"/>
    <w:rPr>
      <w:rFonts w:ascii="Times New Roman KK EK" w:eastAsia="Times New Roman" w:hAnsi="Times New Roman KK EK" w:cs="Times New Roman"/>
      <w:sz w:val="28"/>
      <w:szCs w:val="24"/>
      <w:lang w:val="uk-UA" w:eastAsia="ru-RU"/>
    </w:rPr>
  </w:style>
  <w:style w:type="character" w:customStyle="1" w:styleId="20">
    <w:name w:val="Заголовок 2 Знак"/>
    <w:basedOn w:val="a0"/>
    <w:link w:val="2"/>
    <w:semiHidden/>
    <w:rsid w:val="00475EC2"/>
    <w:rPr>
      <w:rFonts w:ascii="Times New Roman KK EK" w:eastAsia="Batang" w:hAnsi="Times New Roman KK EK" w:cs="Times New Roman"/>
      <w:b/>
      <w:bCs/>
      <w:sz w:val="24"/>
      <w:szCs w:val="24"/>
      <w:lang w:val="uk-UA" w:eastAsia="ko-KR"/>
    </w:rPr>
  </w:style>
  <w:style w:type="character" w:customStyle="1" w:styleId="30">
    <w:name w:val="Заголовок 3 Знак"/>
    <w:basedOn w:val="a0"/>
    <w:link w:val="3"/>
    <w:semiHidden/>
    <w:rsid w:val="00475EC2"/>
    <w:rPr>
      <w:rFonts w:ascii="Times New Roman KK EK" w:eastAsia="Batang" w:hAnsi="Times New Roman KK EK" w:cs="Times New Roman"/>
      <w:b/>
      <w:bCs/>
      <w:sz w:val="28"/>
      <w:szCs w:val="24"/>
      <w:lang w:val="sr-Cyrl-CS" w:eastAsia="ko-KR"/>
    </w:rPr>
  </w:style>
  <w:style w:type="character" w:customStyle="1" w:styleId="40">
    <w:name w:val="Заголовок 4 Знак"/>
    <w:basedOn w:val="a0"/>
    <w:link w:val="4"/>
    <w:rsid w:val="00475EC2"/>
    <w:rPr>
      <w:rFonts w:ascii="Times New Roman KK EK" w:eastAsia="Times New Roman" w:hAnsi="Times New Roman KK EK" w:cs="Times New Roman"/>
      <w:sz w:val="28"/>
      <w:szCs w:val="24"/>
      <w:lang w:val="sr-Cyrl-CS" w:eastAsia="ru-RU"/>
    </w:rPr>
  </w:style>
  <w:style w:type="numbering" w:customStyle="1" w:styleId="11">
    <w:name w:val="Нет списка1"/>
    <w:next w:val="a2"/>
    <w:uiPriority w:val="99"/>
    <w:semiHidden/>
    <w:unhideWhenUsed/>
    <w:rsid w:val="00475EC2"/>
  </w:style>
  <w:style w:type="paragraph" w:styleId="a3">
    <w:name w:val="annotation text"/>
    <w:basedOn w:val="a"/>
    <w:link w:val="a4"/>
    <w:semiHidden/>
    <w:unhideWhenUsed/>
    <w:rsid w:val="00475EC2"/>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3"/>
    <w:semiHidden/>
    <w:rsid w:val="00475EC2"/>
    <w:rPr>
      <w:rFonts w:ascii="Times New Roman" w:eastAsia="Times New Roman" w:hAnsi="Times New Roman" w:cs="Times New Roman"/>
      <w:sz w:val="20"/>
      <w:szCs w:val="20"/>
      <w:lang w:eastAsia="ru-RU"/>
    </w:rPr>
  </w:style>
  <w:style w:type="paragraph" w:styleId="a5">
    <w:name w:val="header"/>
    <w:basedOn w:val="a"/>
    <w:link w:val="a6"/>
    <w:unhideWhenUsed/>
    <w:rsid w:val="00475E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475EC2"/>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75EC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Нижний колонтитул Знак"/>
    <w:basedOn w:val="a0"/>
    <w:link w:val="a7"/>
    <w:uiPriority w:val="99"/>
    <w:rsid w:val="00475EC2"/>
    <w:rPr>
      <w:rFonts w:ascii="Times New Roman" w:eastAsia="Times New Roman" w:hAnsi="Times New Roman" w:cs="Times New Roman"/>
      <w:sz w:val="24"/>
      <w:szCs w:val="24"/>
      <w:lang w:eastAsia="ru-RU"/>
    </w:rPr>
  </w:style>
  <w:style w:type="paragraph" w:styleId="a9">
    <w:name w:val="Body Text"/>
    <w:basedOn w:val="a"/>
    <w:link w:val="aa"/>
    <w:unhideWhenUsed/>
    <w:rsid w:val="00475EC2"/>
    <w:pPr>
      <w:spacing w:after="0" w:line="240" w:lineRule="auto"/>
    </w:pPr>
    <w:rPr>
      <w:rFonts w:ascii="Times New Roman KK EK" w:eastAsia="Batang" w:hAnsi="Times New Roman KK EK" w:cs="Times New Roman"/>
      <w:sz w:val="28"/>
      <w:szCs w:val="24"/>
      <w:lang w:val="uk-UA" w:eastAsia="ko-KR"/>
    </w:rPr>
  </w:style>
  <w:style w:type="character" w:customStyle="1" w:styleId="aa">
    <w:name w:val="Основной текст Знак"/>
    <w:basedOn w:val="a0"/>
    <w:link w:val="a9"/>
    <w:rsid w:val="00475EC2"/>
    <w:rPr>
      <w:rFonts w:ascii="Times New Roman KK EK" w:eastAsia="Batang" w:hAnsi="Times New Roman KK EK" w:cs="Times New Roman"/>
      <w:sz w:val="28"/>
      <w:szCs w:val="24"/>
      <w:lang w:val="uk-UA" w:eastAsia="ko-KR"/>
    </w:rPr>
  </w:style>
  <w:style w:type="paragraph" w:styleId="ab">
    <w:name w:val="Body Text Indent"/>
    <w:basedOn w:val="a"/>
    <w:link w:val="ac"/>
    <w:unhideWhenUsed/>
    <w:rsid w:val="00475EC2"/>
    <w:pPr>
      <w:spacing w:after="0" w:line="240" w:lineRule="auto"/>
      <w:ind w:firstLine="360"/>
    </w:pPr>
    <w:rPr>
      <w:rFonts w:ascii="Times New Roman KK EK" w:eastAsia="Batang" w:hAnsi="Times New Roman KK EK" w:cs="Times New Roman"/>
      <w:sz w:val="28"/>
      <w:szCs w:val="24"/>
      <w:lang w:val="uk-UA" w:eastAsia="ko-KR"/>
    </w:rPr>
  </w:style>
  <w:style w:type="character" w:customStyle="1" w:styleId="ac">
    <w:name w:val="Основной текст с отступом Знак"/>
    <w:basedOn w:val="a0"/>
    <w:link w:val="ab"/>
    <w:rsid w:val="00475EC2"/>
    <w:rPr>
      <w:rFonts w:ascii="Times New Roman KK EK" w:eastAsia="Batang" w:hAnsi="Times New Roman KK EK" w:cs="Times New Roman"/>
      <w:sz w:val="28"/>
      <w:szCs w:val="24"/>
      <w:lang w:val="uk-UA" w:eastAsia="ko-KR"/>
    </w:rPr>
  </w:style>
  <w:style w:type="paragraph" w:styleId="ad">
    <w:name w:val="Subtitle"/>
    <w:basedOn w:val="a"/>
    <w:next w:val="a"/>
    <w:link w:val="ae"/>
    <w:uiPriority w:val="11"/>
    <w:qFormat/>
    <w:rsid w:val="00475EC2"/>
    <w:pPr>
      <w:spacing w:after="0" w:line="360" w:lineRule="auto"/>
    </w:pPr>
    <w:rPr>
      <w:rFonts w:ascii="Cambria" w:eastAsia="Times New Roman" w:hAnsi="Cambria" w:cs="Times New Roman"/>
      <w:i/>
      <w:iCs/>
      <w:color w:val="4F81BD"/>
      <w:spacing w:val="15"/>
      <w:sz w:val="24"/>
      <w:szCs w:val="24"/>
      <w:lang w:eastAsia="ru-RU"/>
    </w:rPr>
  </w:style>
  <w:style w:type="character" w:customStyle="1" w:styleId="ae">
    <w:name w:val="Подзаголовок Знак"/>
    <w:basedOn w:val="a0"/>
    <w:link w:val="ad"/>
    <w:uiPriority w:val="11"/>
    <w:rsid w:val="00475EC2"/>
    <w:rPr>
      <w:rFonts w:ascii="Cambria" w:eastAsia="Times New Roman" w:hAnsi="Cambria" w:cs="Times New Roman"/>
      <w:i/>
      <w:iCs/>
      <w:color w:val="4F81BD"/>
      <w:spacing w:val="15"/>
      <w:sz w:val="24"/>
      <w:szCs w:val="24"/>
      <w:lang w:eastAsia="ru-RU"/>
    </w:rPr>
  </w:style>
  <w:style w:type="paragraph" w:styleId="21">
    <w:name w:val="Body Text 2"/>
    <w:basedOn w:val="a"/>
    <w:link w:val="22"/>
    <w:semiHidden/>
    <w:unhideWhenUsed/>
    <w:rsid w:val="00475EC2"/>
    <w:pPr>
      <w:spacing w:after="0" w:line="360" w:lineRule="auto"/>
      <w:jc w:val="both"/>
    </w:pPr>
    <w:rPr>
      <w:rFonts w:ascii="Times New Roman KK EK" w:eastAsia="Times New Roman" w:hAnsi="Times New Roman KK EK" w:cs="Times New Roman"/>
      <w:sz w:val="32"/>
      <w:szCs w:val="24"/>
      <w:lang w:val="uk-UA" w:eastAsia="ru-RU"/>
    </w:rPr>
  </w:style>
  <w:style w:type="character" w:customStyle="1" w:styleId="22">
    <w:name w:val="Основной текст 2 Знак"/>
    <w:basedOn w:val="a0"/>
    <w:link w:val="21"/>
    <w:semiHidden/>
    <w:rsid w:val="00475EC2"/>
    <w:rPr>
      <w:rFonts w:ascii="Times New Roman KK EK" w:eastAsia="Times New Roman" w:hAnsi="Times New Roman KK EK" w:cs="Times New Roman"/>
      <w:sz w:val="32"/>
      <w:szCs w:val="24"/>
      <w:lang w:val="uk-UA" w:eastAsia="ru-RU"/>
    </w:rPr>
  </w:style>
  <w:style w:type="paragraph" w:styleId="23">
    <w:name w:val="Body Text Indent 2"/>
    <w:basedOn w:val="a"/>
    <w:link w:val="24"/>
    <w:semiHidden/>
    <w:unhideWhenUsed/>
    <w:rsid w:val="00475EC2"/>
    <w:pPr>
      <w:spacing w:after="0" w:line="240" w:lineRule="auto"/>
      <w:ind w:firstLine="760"/>
    </w:pPr>
    <w:rPr>
      <w:rFonts w:ascii="Times New Roman KK EK" w:eastAsia="Times New Roman" w:hAnsi="Times New Roman KK EK" w:cs="Times New Roman"/>
      <w:sz w:val="28"/>
      <w:szCs w:val="28"/>
      <w:lang w:eastAsia="ru-RU"/>
    </w:rPr>
  </w:style>
  <w:style w:type="character" w:customStyle="1" w:styleId="24">
    <w:name w:val="Основной текст с отступом 2 Знак"/>
    <w:basedOn w:val="a0"/>
    <w:link w:val="23"/>
    <w:semiHidden/>
    <w:rsid w:val="00475EC2"/>
    <w:rPr>
      <w:rFonts w:ascii="Times New Roman KK EK" w:eastAsia="Times New Roman" w:hAnsi="Times New Roman KK EK" w:cs="Times New Roman"/>
      <w:sz w:val="28"/>
      <w:szCs w:val="28"/>
      <w:lang w:eastAsia="ru-RU"/>
    </w:rPr>
  </w:style>
  <w:style w:type="paragraph" w:styleId="31">
    <w:name w:val="Body Text Indent 3"/>
    <w:basedOn w:val="a"/>
    <w:link w:val="32"/>
    <w:semiHidden/>
    <w:unhideWhenUsed/>
    <w:rsid w:val="00475EC2"/>
    <w:pPr>
      <w:spacing w:after="0" w:line="360" w:lineRule="auto"/>
      <w:ind w:firstLine="540"/>
      <w:jc w:val="both"/>
    </w:pPr>
    <w:rPr>
      <w:rFonts w:ascii="Times New Roman KK EK" w:eastAsia="Times New Roman" w:hAnsi="Times New Roman KK EK" w:cs="Times New Roman"/>
      <w:sz w:val="28"/>
      <w:szCs w:val="24"/>
      <w:lang w:val="uk-UA" w:eastAsia="ru-RU"/>
    </w:rPr>
  </w:style>
  <w:style w:type="character" w:customStyle="1" w:styleId="32">
    <w:name w:val="Основной текст с отступом 3 Знак"/>
    <w:basedOn w:val="a0"/>
    <w:link w:val="31"/>
    <w:semiHidden/>
    <w:rsid w:val="00475EC2"/>
    <w:rPr>
      <w:rFonts w:ascii="Times New Roman KK EK" w:eastAsia="Times New Roman" w:hAnsi="Times New Roman KK EK" w:cs="Times New Roman"/>
      <w:sz w:val="28"/>
      <w:szCs w:val="24"/>
      <w:lang w:val="uk-UA" w:eastAsia="ru-RU"/>
    </w:rPr>
  </w:style>
  <w:style w:type="paragraph" w:styleId="af">
    <w:name w:val="Balloon Text"/>
    <w:basedOn w:val="a"/>
    <w:link w:val="af0"/>
    <w:semiHidden/>
    <w:unhideWhenUsed/>
    <w:rsid w:val="00475EC2"/>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475EC2"/>
    <w:rPr>
      <w:rFonts w:ascii="Tahoma" w:eastAsia="Times New Roman" w:hAnsi="Tahoma" w:cs="Tahoma"/>
      <w:sz w:val="16"/>
      <w:szCs w:val="16"/>
      <w:lang w:eastAsia="ru-RU"/>
    </w:rPr>
  </w:style>
  <w:style w:type="paragraph" w:styleId="af1">
    <w:name w:val="No Spacing"/>
    <w:link w:val="af2"/>
    <w:uiPriority w:val="1"/>
    <w:qFormat/>
    <w:rsid w:val="00475EC2"/>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
    <w:link w:val="af4"/>
    <w:uiPriority w:val="99"/>
    <w:qFormat/>
    <w:rsid w:val="00475EC2"/>
    <w:pPr>
      <w:spacing w:after="0" w:line="360" w:lineRule="auto"/>
      <w:ind w:left="720"/>
      <w:contextualSpacing/>
    </w:pPr>
    <w:rPr>
      <w:rFonts w:ascii="Times New Roman" w:eastAsia="Times New Roman" w:hAnsi="Times New Roman" w:cs="Times New Roman"/>
      <w:sz w:val="20"/>
      <w:szCs w:val="20"/>
      <w:lang w:eastAsia="ru-RU"/>
    </w:rPr>
  </w:style>
  <w:style w:type="paragraph" w:customStyle="1" w:styleId="FR1">
    <w:name w:val="FR1"/>
    <w:rsid w:val="00475EC2"/>
    <w:pPr>
      <w:widowControl w:val="0"/>
      <w:autoSpaceDE w:val="0"/>
      <w:autoSpaceDN w:val="0"/>
      <w:adjustRightInd w:val="0"/>
      <w:spacing w:before="180" w:after="0" w:line="240" w:lineRule="auto"/>
      <w:ind w:left="720"/>
    </w:pPr>
    <w:rPr>
      <w:rFonts w:ascii="Arial" w:eastAsia="Times New Roman" w:hAnsi="Arial" w:cs="Arial"/>
      <w:noProof/>
      <w:lang w:eastAsia="ru-RU"/>
    </w:rPr>
  </w:style>
  <w:style w:type="paragraph" w:customStyle="1" w:styleId="FR2">
    <w:name w:val="FR2"/>
    <w:rsid w:val="00475EC2"/>
    <w:pPr>
      <w:widowControl w:val="0"/>
      <w:autoSpaceDE w:val="0"/>
      <w:autoSpaceDN w:val="0"/>
      <w:adjustRightInd w:val="0"/>
      <w:spacing w:before="60" w:after="0" w:line="240" w:lineRule="auto"/>
      <w:jc w:val="both"/>
    </w:pPr>
    <w:rPr>
      <w:rFonts w:ascii="Times New Roman" w:eastAsia="Times New Roman" w:hAnsi="Times New Roman" w:cs="Times New Roman"/>
      <w:sz w:val="16"/>
      <w:szCs w:val="16"/>
      <w:lang w:eastAsia="ru-RU"/>
    </w:rPr>
  </w:style>
  <w:style w:type="paragraph" w:customStyle="1" w:styleId="FR3">
    <w:name w:val="FR3"/>
    <w:rsid w:val="00475EC2"/>
    <w:pPr>
      <w:widowControl w:val="0"/>
      <w:autoSpaceDE w:val="0"/>
      <w:autoSpaceDN w:val="0"/>
      <w:adjustRightInd w:val="0"/>
      <w:spacing w:before="40" w:after="0" w:line="240" w:lineRule="auto"/>
    </w:pPr>
    <w:rPr>
      <w:rFonts w:ascii="Arial" w:eastAsia="Times New Roman" w:hAnsi="Arial" w:cs="Arial"/>
      <w:b/>
      <w:bCs/>
      <w:sz w:val="16"/>
      <w:szCs w:val="16"/>
      <w:lang w:eastAsia="ru-RU"/>
    </w:rPr>
  </w:style>
  <w:style w:type="paragraph" w:customStyle="1" w:styleId="FR4">
    <w:name w:val="FR4"/>
    <w:rsid w:val="00475EC2"/>
    <w:pPr>
      <w:widowControl w:val="0"/>
      <w:autoSpaceDE w:val="0"/>
      <w:autoSpaceDN w:val="0"/>
      <w:adjustRightInd w:val="0"/>
      <w:spacing w:after="0" w:line="240" w:lineRule="auto"/>
      <w:jc w:val="right"/>
    </w:pPr>
    <w:rPr>
      <w:rFonts w:ascii="Times New Roman" w:eastAsia="Times New Roman" w:hAnsi="Times New Roman" w:cs="Times New Roman"/>
      <w:b/>
      <w:bCs/>
      <w:sz w:val="12"/>
      <w:szCs w:val="12"/>
      <w:lang w:eastAsia="ru-RU"/>
    </w:rPr>
  </w:style>
  <w:style w:type="paragraph" w:customStyle="1" w:styleId="FR5">
    <w:name w:val="FR5"/>
    <w:rsid w:val="00475EC2"/>
    <w:pPr>
      <w:widowControl w:val="0"/>
      <w:autoSpaceDE w:val="0"/>
      <w:autoSpaceDN w:val="0"/>
      <w:adjustRightInd w:val="0"/>
      <w:spacing w:after="0" w:line="240" w:lineRule="auto"/>
      <w:jc w:val="both"/>
    </w:pPr>
    <w:rPr>
      <w:rFonts w:ascii="Arial" w:eastAsia="Times New Roman" w:hAnsi="Arial" w:cs="Arial"/>
      <w:b/>
      <w:bCs/>
      <w:sz w:val="12"/>
      <w:szCs w:val="12"/>
      <w:lang w:eastAsia="ru-RU"/>
    </w:rPr>
  </w:style>
  <w:style w:type="character" w:styleId="af5">
    <w:name w:val="annotation reference"/>
    <w:semiHidden/>
    <w:unhideWhenUsed/>
    <w:rsid w:val="00475EC2"/>
    <w:rPr>
      <w:sz w:val="16"/>
      <w:szCs w:val="16"/>
    </w:rPr>
  </w:style>
  <w:style w:type="character" w:styleId="af6">
    <w:name w:val="Subtle Reference"/>
    <w:uiPriority w:val="31"/>
    <w:qFormat/>
    <w:rsid w:val="00475EC2"/>
    <w:rPr>
      <w:smallCaps/>
      <w:color w:val="C0504D"/>
      <w:u w:val="single"/>
    </w:rPr>
  </w:style>
  <w:style w:type="paragraph" w:styleId="af7">
    <w:name w:val="annotation subject"/>
    <w:basedOn w:val="a3"/>
    <w:next w:val="a3"/>
    <w:link w:val="af8"/>
    <w:uiPriority w:val="99"/>
    <w:semiHidden/>
    <w:unhideWhenUsed/>
    <w:rsid w:val="00475EC2"/>
    <w:pPr>
      <w:widowControl/>
      <w:autoSpaceDE/>
      <w:autoSpaceDN/>
      <w:adjustRightInd/>
      <w:ind w:firstLine="0"/>
      <w:jc w:val="left"/>
    </w:pPr>
    <w:rPr>
      <w:b/>
      <w:bCs/>
    </w:rPr>
  </w:style>
  <w:style w:type="character" w:customStyle="1" w:styleId="af8">
    <w:name w:val="Тема примечания Знак"/>
    <w:basedOn w:val="a4"/>
    <w:link w:val="af7"/>
    <w:uiPriority w:val="99"/>
    <w:semiHidden/>
    <w:rsid w:val="00475EC2"/>
    <w:rPr>
      <w:rFonts w:ascii="Times New Roman" w:eastAsia="Times New Roman" w:hAnsi="Times New Roman" w:cs="Times New Roman"/>
      <w:b/>
      <w:bCs/>
      <w:sz w:val="20"/>
      <w:szCs w:val="20"/>
      <w:lang w:eastAsia="ru-RU"/>
    </w:rPr>
  </w:style>
  <w:style w:type="paragraph" w:styleId="af9">
    <w:name w:val="Normal (Web)"/>
    <w:basedOn w:val="a"/>
    <w:uiPriority w:val="99"/>
    <w:unhideWhenUsed/>
    <w:rsid w:val="00475E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4iawc">
    <w:name w:val="q4iawc"/>
    <w:basedOn w:val="a0"/>
    <w:rsid w:val="00475EC2"/>
  </w:style>
  <w:style w:type="character" w:styleId="afa">
    <w:name w:val="Hyperlink"/>
    <w:basedOn w:val="a0"/>
    <w:uiPriority w:val="99"/>
    <w:unhideWhenUsed/>
    <w:rsid w:val="00475EC2"/>
    <w:rPr>
      <w:color w:val="0000FF"/>
      <w:u w:val="single"/>
    </w:rPr>
  </w:style>
  <w:style w:type="character" w:customStyle="1" w:styleId="apple-converted-space">
    <w:name w:val="apple-converted-space"/>
    <w:basedOn w:val="a0"/>
    <w:rsid w:val="00475EC2"/>
  </w:style>
  <w:style w:type="character" w:styleId="afb">
    <w:name w:val="Strong"/>
    <w:basedOn w:val="a0"/>
    <w:uiPriority w:val="22"/>
    <w:qFormat/>
    <w:rsid w:val="00475EC2"/>
    <w:rPr>
      <w:b/>
      <w:bCs/>
    </w:rPr>
  </w:style>
  <w:style w:type="character" w:styleId="afc">
    <w:name w:val="Emphasis"/>
    <w:basedOn w:val="a0"/>
    <w:uiPriority w:val="20"/>
    <w:qFormat/>
    <w:rsid w:val="00475EC2"/>
    <w:rPr>
      <w:i/>
      <w:iCs/>
    </w:rPr>
  </w:style>
  <w:style w:type="paragraph" w:customStyle="1" w:styleId="25">
    <w:name w:val="Абзац списка2"/>
    <w:basedOn w:val="a"/>
    <w:rsid w:val="00475EC2"/>
    <w:pPr>
      <w:ind w:left="720"/>
      <w:contextualSpacing/>
    </w:pPr>
    <w:rPr>
      <w:rFonts w:ascii="Calibri" w:eastAsia="Times New Roman" w:hAnsi="Calibri" w:cs="Times New Roman"/>
      <w:lang w:eastAsia="ru-RU"/>
    </w:rPr>
  </w:style>
  <w:style w:type="character" w:customStyle="1" w:styleId="s1">
    <w:name w:val="s1"/>
    <w:basedOn w:val="a0"/>
    <w:rsid w:val="00475EC2"/>
  </w:style>
  <w:style w:type="character" w:customStyle="1" w:styleId="fontstyle01">
    <w:name w:val="fontstyle01"/>
    <w:basedOn w:val="a0"/>
    <w:rsid w:val="008F35A2"/>
    <w:rPr>
      <w:rFonts w:ascii="Times New Roman" w:hAnsi="Times New Roman" w:cs="Times New Roman" w:hint="default"/>
      <w:b w:val="0"/>
      <w:bCs w:val="0"/>
      <w:i w:val="0"/>
      <w:iCs w:val="0"/>
      <w:color w:val="000000"/>
      <w:sz w:val="28"/>
      <w:szCs w:val="28"/>
    </w:rPr>
  </w:style>
  <w:style w:type="paragraph" w:customStyle="1" w:styleId="afd">
    <w:name w:val="Знак"/>
    <w:basedOn w:val="a"/>
    <w:autoRedefine/>
    <w:rsid w:val="0071488C"/>
    <w:pPr>
      <w:spacing w:after="160" w:line="240" w:lineRule="exact"/>
    </w:pPr>
    <w:rPr>
      <w:rFonts w:ascii="Times New Roman" w:eastAsia="SimSun" w:hAnsi="Times New Roman" w:cs="Times New Roman"/>
      <w:b/>
      <w:sz w:val="28"/>
      <w:szCs w:val="24"/>
      <w:lang w:val="en-US"/>
    </w:rPr>
  </w:style>
  <w:style w:type="character" w:customStyle="1" w:styleId="af4">
    <w:name w:val="Абзац списка Знак"/>
    <w:link w:val="af3"/>
    <w:uiPriority w:val="99"/>
    <w:locked/>
    <w:rsid w:val="005C1C76"/>
    <w:rPr>
      <w:rFonts w:ascii="Times New Roman" w:eastAsia="Times New Roman" w:hAnsi="Times New Roman" w:cs="Times New Roman"/>
      <w:sz w:val="20"/>
      <w:szCs w:val="20"/>
      <w:lang w:eastAsia="ru-RU"/>
    </w:rPr>
  </w:style>
  <w:style w:type="character" w:styleId="afe">
    <w:name w:val="line number"/>
    <w:basedOn w:val="a0"/>
    <w:uiPriority w:val="99"/>
    <w:semiHidden/>
    <w:unhideWhenUsed/>
    <w:rsid w:val="000E34C2"/>
  </w:style>
  <w:style w:type="table" w:styleId="aff">
    <w:name w:val="Table Grid"/>
    <w:basedOn w:val="a1"/>
    <w:uiPriority w:val="59"/>
    <w:rsid w:val="00467C6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2">
    <w:name w:val="Без интервала Знак"/>
    <w:link w:val="af1"/>
    <w:uiPriority w:val="1"/>
    <w:rsid w:val="00F75DE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3329449">
      <w:bodyDiv w:val="1"/>
      <w:marLeft w:val="0"/>
      <w:marRight w:val="0"/>
      <w:marTop w:val="0"/>
      <w:marBottom w:val="0"/>
      <w:divBdr>
        <w:top w:val="none" w:sz="0" w:space="0" w:color="auto"/>
        <w:left w:val="none" w:sz="0" w:space="0" w:color="auto"/>
        <w:bottom w:val="none" w:sz="0" w:space="0" w:color="auto"/>
        <w:right w:val="none" w:sz="0" w:space="0" w:color="auto"/>
      </w:divBdr>
      <w:divsChild>
        <w:div w:id="998189816">
          <w:marLeft w:val="0"/>
          <w:marRight w:val="0"/>
          <w:marTop w:val="0"/>
          <w:marBottom w:val="0"/>
          <w:divBdr>
            <w:top w:val="none" w:sz="0" w:space="0" w:color="auto"/>
            <w:left w:val="none" w:sz="0" w:space="0" w:color="auto"/>
            <w:bottom w:val="none" w:sz="0" w:space="0" w:color="auto"/>
            <w:right w:val="none" w:sz="0" w:space="0" w:color="auto"/>
          </w:divBdr>
        </w:div>
        <w:div w:id="1965499023">
          <w:marLeft w:val="0"/>
          <w:marRight w:val="0"/>
          <w:marTop w:val="0"/>
          <w:marBottom w:val="0"/>
          <w:divBdr>
            <w:top w:val="none" w:sz="0" w:space="0" w:color="auto"/>
            <w:left w:val="none" w:sz="0" w:space="0" w:color="auto"/>
            <w:bottom w:val="none" w:sz="0" w:space="0" w:color="auto"/>
            <w:right w:val="none" w:sz="0" w:space="0" w:color="auto"/>
          </w:divBdr>
        </w:div>
        <w:div w:id="1395393525">
          <w:marLeft w:val="0"/>
          <w:marRight w:val="0"/>
          <w:marTop w:val="0"/>
          <w:marBottom w:val="0"/>
          <w:divBdr>
            <w:top w:val="none" w:sz="0" w:space="0" w:color="auto"/>
            <w:left w:val="none" w:sz="0" w:space="0" w:color="auto"/>
            <w:bottom w:val="none" w:sz="0" w:space="0" w:color="auto"/>
            <w:right w:val="none" w:sz="0" w:space="0" w:color="auto"/>
          </w:divBdr>
        </w:div>
        <w:div w:id="1253972807">
          <w:marLeft w:val="0"/>
          <w:marRight w:val="0"/>
          <w:marTop w:val="0"/>
          <w:marBottom w:val="0"/>
          <w:divBdr>
            <w:top w:val="none" w:sz="0" w:space="0" w:color="auto"/>
            <w:left w:val="none" w:sz="0" w:space="0" w:color="auto"/>
            <w:bottom w:val="none" w:sz="0" w:space="0" w:color="auto"/>
            <w:right w:val="none" w:sz="0" w:space="0" w:color="auto"/>
          </w:divBdr>
        </w:div>
        <w:div w:id="336932358">
          <w:marLeft w:val="0"/>
          <w:marRight w:val="0"/>
          <w:marTop w:val="0"/>
          <w:marBottom w:val="0"/>
          <w:divBdr>
            <w:top w:val="none" w:sz="0" w:space="0" w:color="auto"/>
            <w:left w:val="none" w:sz="0" w:space="0" w:color="auto"/>
            <w:bottom w:val="none" w:sz="0" w:space="0" w:color="auto"/>
            <w:right w:val="none" w:sz="0" w:space="0" w:color="auto"/>
          </w:divBdr>
        </w:div>
        <w:div w:id="661592286">
          <w:marLeft w:val="0"/>
          <w:marRight w:val="0"/>
          <w:marTop w:val="0"/>
          <w:marBottom w:val="0"/>
          <w:divBdr>
            <w:top w:val="none" w:sz="0" w:space="0" w:color="auto"/>
            <w:left w:val="none" w:sz="0" w:space="0" w:color="auto"/>
            <w:bottom w:val="none" w:sz="0" w:space="0" w:color="auto"/>
            <w:right w:val="none" w:sz="0" w:space="0" w:color="auto"/>
          </w:divBdr>
        </w:div>
        <w:div w:id="2130707649">
          <w:marLeft w:val="0"/>
          <w:marRight w:val="0"/>
          <w:marTop w:val="0"/>
          <w:marBottom w:val="0"/>
          <w:divBdr>
            <w:top w:val="none" w:sz="0" w:space="0" w:color="auto"/>
            <w:left w:val="none" w:sz="0" w:space="0" w:color="auto"/>
            <w:bottom w:val="none" w:sz="0" w:space="0" w:color="auto"/>
            <w:right w:val="none" w:sz="0" w:space="0" w:color="auto"/>
          </w:divBdr>
        </w:div>
        <w:div w:id="1841265849">
          <w:marLeft w:val="0"/>
          <w:marRight w:val="0"/>
          <w:marTop w:val="0"/>
          <w:marBottom w:val="0"/>
          <w:divBdr>
            <w:top w:val="none" w:sz="0" w:space="0" w:color="auto"/>
            <w:left w:val="none" w:sz="0" w:space="0" w:color="auto"/>
            <w:bottom w:val="none" w:sz="0" w:space="0" w:color="auto"/>
            <w:right w:val="none" w:sz="0" w:space="0" w:color="auto"/>
          </w:divBdr>
        </w:div>
        <w:div w:id="1646624310">
          <w:marLeft w:val="0"/>
          <w:marRight w:val="0"/>
          <w:marTop w:val="0"/>
          <w:marBottom w:val="0"/>
          <w:divBdr>
            <w:top w:val="none" w:sz="0" w:space="0" w:color="auto"/>
            <w:left w:val="none" w:sz="0" w:space="0" w:color="auto"/>
            <w:bottom w:val="none" w:sz="0" w:space="0" w:color="auto"/>
            <w:right w:val="none" w:sz="0" w:space="0" w:color="auto"/>
          </w:divBdr>
        </w:div>
        <w:div w:id="2140679812">
          <w:marLeft w:val="0"/>
          <w:marRight w:val="0"/>
          <w:marTop w:val="0"/>
          <w:marBottom w:val="0"/>
          <w:divBdr>
            <w:top w:val="none" w:sz="0" w:space="0" w:color="auto"/>
            <w:left w:val="none" w:sz="0" w:space="0" w:color="auto"/>
            <w:bottom w:val="none" w:sz="0" w:space="0" w:color="auto"/>
            <w:right w:val="none" w:sz="0" w:space="0" w:color="auto"/>
          </w:divBdr>
        </w:div>
        <w:div w:id="221985083">
          <w:marLeft w:val="0"/>
          <w:marRight w:val="0"/>
          <w:marTop w:val="0"/>
          <w:marBottom w:val="0"/>
          <w:divBdr>
            <w:top w:val="none" w:sz="0" w:space="0" w:color="auto"/>
            <w:left w:val="none" w:sz="0" w:space="0" w:color="auto"/>
            <w:bottom w:val="none" w:sz="0" w:space="0" w:color="auto"/>
            <w:right w:val="none" w:sz="0" w:space="0" w:color="auto"/>
          </w:divBdr>
        </w:div>
        <w:div w:id="433552942">
          <w:marLeft w:val="0"/>
          <w:marRight w:val="0"/>
          <w:marTop w:val="0"/>
          <w:marBottom w:val="0"/>
          <w:divBdr>
            <w:top w:val="none" w:sz="0" w:space="0" w:color="auto"/>
            <w:left w:val="none" w:sz="0" w:space="0" w:color="auto"/>
            <w:bottom w:val="none" w:sz="0" w:space="0" w:color="auto"/>
            <w:right w:val="none" w:sz="0" w:space="0" w:color="auto"/>
          </w:divBdr>
        </w:div>
        <w:div w:id="1668242022">
          <w:marLeft w:val="0"/>
          <w:marRight w:val="0"/>
          <w:marTop w:val="0"/>
          <w:marBottom w:val="0"/>
          <w:divBdr>
            <w:top w:val="none" w:sz="0" w:space="0" w:color="auto"/>
            <w:left w:val="none" w:sz="0" w:space="0" w:color="auto"/>
            <w:bottom w:val="none" w:sz="0" w:space="0" w:color="auto"/>
            <w:right w:val="none" w:sz="0" w:space="0" w:color="auto"/>
          </w:divBdr>
        </w:div>
        <w:div w:id="526603490">
          <w:marLeft w:val="0"/>
          <w:marRight w:val="0"/>
          <w:marTop w:val="0"/>
          <w:marBottom w:val="0"/>
          <w:divBdr>
            <w:top w:val="none" w:sz="0" w:space="0" w:color="auto"/>
            <w:left w:val="none" w:sz="0" w:space="0" w:color="auto"/>
            <w:bottom w:val="none" w:sz="0" w:space="0" w:color="auto"/>
            <w:right w:val="none" w:sz="0" w:space="0" w:color="auto"/>
          </w:divBdr>
        </w:div>
        <w:div w:id="141585304">
          <w:marLeft w:val="0"/>
          <w:marRight w:val="0"/>
          <w:marTop w:val="0"/>
          <w:marBottom w:val="0"/>
          <w:divBdr>
            <w:top w:val="none" w:sz="0" w:space="0" w:color="auto"/>
            <w:left w:val="none" w:sz="0" w:space="0" w:color="auto"/>
            <w:bottom w:val="none" w:sz="0" w:space="0" w:color="auto"/>
            <w:right w:val="none" w:sz="0" w:space="0" w:color="auto"/>
          </w:divBdr>
        </w:div>
        <w:div w:id="1515994248">
          <w:marLeft w:val="0"/>
          <w:marRight w:val="0"/>
          <w:marTop w:val="0"/>
          <w:marBottom w:val="0"/>
          <w:divBdr>
            <w:top w:val="none" w:sz="0" w:space="0" w:color="auto"/>
            <w:left w:val="none" w:sz="0" w:space="0" w:color="auto"/>
            <w:bottom w:val="none" w:sz="0" w:space="0" w:color="auto"/>
            <w:right w:val="none" w:sz="0" w:space="0" w:color="auto"/>
          </w:divBdr>
        </w:div>
        <w:div w:id="1510483044">
          <w:marLeft w:val="0"/>
          <w:marRight w:val="0"/>
          <w:marTop w:val="0"/>
          <w:marBottom w:val="0"/>
          <w:divBdr>
            <w:top w:val="none" w:sz="0" w:space="0" w:color="auto"/>
            <w:left w:val="none" w:sz="0" w:space="0" w:color="auto"/>
            <w:bottom w:val="none" w:sz="0" w:space="0" w:color="auto"/>
            <w:right w:val="none" w:sz="0" w:space="0" w:color="auto"/>
          </w:divBdr>
        </w:div>
        <w:div w:id="628512892">
          <w:marLeft w:val="0"/>
          <w:marRight w:val="0"/>
          <w:marTop w:val="0"/>
          <w:marBottom w:val="0"/>
          <w:divBdr>
            <w:top w:val="none" w:sz="0" w:space="0" w:color="auto"/>
            <w:left w:val="none" w:sz="0" w:space="0" w:color="auto"/>
            <w:bottom w:val="none" w:sz="0" w:space="0" w:color="auto"/>
            <w:right w:val="none" w:sz="0" w:space="0" w:color="auto"/>
          </w:divBdr>
        </w:div>
        <w:div w:id="698816845">
          <w:marLeft w:val="0"/>
          <w:marRight w:val="0"/>
          <w:marTop w:val="0"/>
          <w:marBottom w:val="0"/>
          <w:divBdr>
            <w:top w:val="none" w:sz="0" w:space="0" w:color="auto"/>
            <w:left w:val="none" w:sz="0" w:space="0" w:color="auto"/>
            <w:bottom w:val="none" w:sz="0" w:space="0" w:color="auto"/>
            <w:right w:val="none" w:sz="0" w:space="0" w:color="auto"/>
          </w:divBdr>
        </w:div>
        <w:div w:id="623195129">
          <w:marLeft w:val="0"/>
          <w:marRight w:val="0"/>
          <w:marTop w:val="0"/>
          <w:marBottom w:val="0"/>
          <w:divBdr>
            <w:top w:val="none" w:sz="0" w:space="0" w:color="auto"/>
            <w:left w:val="none" w:sz="0" w:space="0" w:color="auto"/>
            <w:bottom w:val="none" w:sz="0" w:space="0" w:color="auto"/>
            <w:right w:val="none" w:sz="0" w:space="0" w:color="auto"/>
          </w:divBdr>
        </w:div>
        <w:div w:id="2018537023">
          <w:marLeft w:val="0"/>
          <w:marRight w:val="0"/>
          <w:marTop w:val="0"/>
          <w:marBottom w:val="0"/>
          <w:divBdr>
            <w:top w:val="none" w:sz="0" w:space="0" w:color="auto"/>
            <w:left w:val="none" w:sz="0" w:space="0" w:color="auto"/>
            <w:bottom w:val="none" w:sz="0" w:space="0" w:color="auto"/>
            <w:right w:val="none" w:sz="0" w:space="0" w:color="auto"/>
          </w:divBdr>
        </w:div>
        <w:div w:id="105471844">
          <w:marLeft w:val="0"/>
          <w:marRight w:val="0"/>
          <w:marTop w:val="0"/>
          <w:marBottom w:val="0"/>
          <w:divBdr>
            <w:top w:val="none" w:sz="0" w:space="0" w:color="auto"/>
            <w:left w:val="none" w:sz="0" w:space="0" w:color="auto"/>
            <w:bottom w:val="none" w:sz="0" w:space="0" w:color="auto"/>
            <w:right w:val="none" w:sz="0" w:space="0" w:color="auto"/>
          </w:divBdr>
        </w:div>
        <w:div w:id="847210419">
          <w:marLeft w:val="0"/>
          <w:marRight w:val="0"/>
          <w:marTop w:val="0"/>
          <w:marBottom w:val="0"/>
          <w:divBdr>
            <w:top w:val="none" w:sz="0" w:space="0" w:color="auto"/>
            <w:left w:val="none" w:sz="0" w:space="0" w:color="auto"/>
            <w:bottom w:val="none" w:sz="0" w:space="0" w:color="auto"/>
            <w:right w:val="none" w:sz="0" w:space="0" w:color="auto"/>
          </w:divBdr>
        </w:div>
        <w:div w:id="1494448680">
          <w:marLeft w:val="0"/>
          <w:marRight w:val="0"/>
          <w:marTop w:val="0"/>
          <w:marBottom w:val="0"/>
          <w:divBdr>
            <w:top w:val="none" w:sz="0" w:space="0" w:color="auto"/>
            <w:left w:val="none" w:sz="0" w:space="0" w:color="auto"/>
            <w:bottom w:val="none" w:sz="0" w:space="0" w:color="auto"/>
            <w:right w:val="none" w:sz="0" w:space="0" w:color="auto"/>
          </w:divBdr>
        </w:div>
        <w:div w:id="140195496">
          <w:marLeft w:val="0"/>
          <w:marRight w:val="0"/>
          <w:marTop w:val="0"/>
          <w:marBottom w:val="0"/>
          <w:divBdr>
            <w:top w:val="none" w:sz="0" w:space="0" w:color="auto"/>
            <w:left w:val="none" w:sz="0" w:space="0" w:color="auto"/>
            <w:bottom w:val="none" w:sz="0" w:space="0" w:color="auto"/>
            <w:right w:val="none" w:sz="0" w:space="0" w:color="auto"/>
          </w:divBdr>
        </w:div>
        <w:div w:id="1430664460">
          <w:marLeft w:val="0"/>
          <w:marRight w:val="0"/>
          <w:marTop w:val="0"/>
          <w:marBottom w:val="0"/>
          <w:divBdr>
            <w:top w:val="none" w:sz="0" w:space="0" w:color="auto"/>
            <w:left w:val="none" w:sz="0" w:space="0" w:color="auto"/>
            <w:bottom w:val="none" w:sz="0" w:space="0" w:color="auto"/>
            <w:right w:val="none" w:sz="0" w:space="0" w:color="auto"/>
          </w:divBdr>
        </w:div>
        <w:div w:id="688070300">
          <w:marLeft w:val="0"/>
          <w:marRight w:val="0"/>
          <w:marTop w:val="0"/>
          <w:marBottom w:val="0"/>
          <w:divBdr>
            <w:top w:val="none" w:sz="0" w:space="0" w:color="auto"/>
            <w:left w:val="none" w:sz="0" w:space="0" w:color="auto"/>
            <w:bottom w:val="none" w:sz="0" w:space="0" w:color="auto"/>
            <w:right w:val="none" w:sz="0" w:space="0" w:color="auto"/>
          </w:divBdr>
        </w:div>
        <w:div w:id="1465003536">
          <w:marLeft w:val="0"/>
          <w:marRight w:val="0"/>
          <w:marTop w:val="0"/>
          <w:marBottom w:val="0"/>
          <w:divBdr>
            <w:top w:val="none" w:sz="0" w:space="0" w:color="auto"/>
            <w:left w:val="none" w:sz="0" w:space="0" w:color="auto"/>
            <w:bottom w:val="none" w:sz="0" w:space="0" w:color="auto"/>
            <w:right w:val="none" w:sz="0" w:space="0" w:color="auto"/>
          </w:divBdr>
        </w:div>
        <w:div w:id="588270849">
          <w:marLeft w:val="0"/>
          <w:marRight w:val="0"/>
          <w:marTop w:val="0"/>
          <w:marBottom w:val="0"/>
          <w:divBdr>
            <w:top w:val="none" w:sz="0" w:space="0" w:color="auto"/>
            <w:left w:val="none" w:sz="0" w:space="0" w:color="auto"/>
            <w:bottom w:val="none" w:sz="0" w:space="0" w:color="auto"/>
            <w:right w:val="none" w:sz="0" w:space="0" w:color="auto"/>
          </w:divBdr>
        </w:div>
        <w:div w:id="1048840522">
          <w:marLeft w:val="0"/>
          <w:marRight w:val="0"/>
          <w:marTop w:val="0"/>
          <w:marBottom w:val="0"/>
          <w:divBdr>
            <w:top w:val="none" w:sz="0" w:space="0" w:color="auto"/>
            <w:left w:val="none" w:sz="0" w:space="0" w:color="auto"/>
            <w:bottom w:val="none" w:sz="0" w:space="0" w:color="auto"/>
            <w:right w:val="none" w:sz="0" w:space="0" w:color="auto"/>
          </w:divBdr>
        </w:div>
        <w:div w:id="1989049157">
          <w:marLeft w:val="0"/>
          <w:marRight w:val="0"/>
          <w:marTop w:val="0"/>
          <w:marBottom w:val="0"/>
          <w:divBdr>
            <w:top w:val="none" w:sz="0" w:space="0" w:color="auto"/>
            <w:left w:val="none" w:sz="0" w:space="0" w:color="auto"/>
            <w:bottom w:val="none" w:sz="0" w:space="0" w:color="auto"/>
            <w:right w:val="none" w:sz="0" w:space="0" w:color="auto"/>
          </w:divBdr>
        </w:div>
        <w:div w:id="730274235">
          <w:marLeft w:val="0"/>
          <w:marRight w:val="0"/>
          <w:marTop w:val="0"/>
          <w:marBottom w:val="0"/>
          <w:divBdr>
            <w:top w:val="none" w:sz="0" w:space="0" w:color="auto"/>
            <w:left w:val="none" w:sz="0" w:space="0" w:color="auto"/>
            <w:bottom w:val="none" w:sz="0" w:space="0" w:color="auto"/>
            <w:right w:val="none" w:sz="0" w:space="0" w:color="auto"/>
          </w:divBdr>
        </w:div>
        <w:div w:id="704451059">
          <w:marLeft w:val="0"/>
          <w:marRight w:val="0"/>
          <w:marTop w:val="0"/>
          <w:marBottom w:val="0"/>
          <w:divBdr>
            <w:top w:val="none" w:sz="0" w:space="0" w:color="auto"/>
            <w:left w:val="none" w:sz="0" w:space="0" w:color="auto"/>
            <w:bottom w:val="none" w:sz="0" w:space="0" w:color="auto"/>
            <w:right w:val="none" w:sz="0" w:space="0" w:color="auto"/>
          </w:divBdr>
        </w:div>
        <w:div w:id="825315121">
          <w:marLeft w:val="0"/>
          <w:marRight w:val="0"/>
          <w:marTop w:val="0"/>
          <w:marBottom w:val="0"/>
          <w:divBdr>
            <w:top w:val="none" w:sz="0" w:space="0" w:color="auto"/>
            <w:left w:val="none" w:sz="0" w:space="0" w:color="auto"/>
            <w:bottom w:val="none" w:sz="0" w:space="0" w:color="auto"/>
            <w:right w:val="none" w:sz="0" w:space="0" w:color="auto"/>
          </w:divBdr>
        </w:div>
        <w:div w:id="996884321">
          <w:marLeft w:val="0"/>
          <w:marRight w:val="0"/>
          <w:marTop w:val="0"/>
          <w:marBottom w:val="0"/>
          <w:divBdr>
            <w:top w:val="none" w:sz="0" w:space="0" w:color="auto"/>
            <w:left w:val="none" w:sz="0" w:space="0" w:color="auto"/>
            <w:bottom w:val="none" w:sz="0" w:space="0" w:color="auto"/>
            <w:right w:val="none" w:sz="0" w:space="0" w:color="auto"/>
          </w:divBdr>
        </w:div>
        <w:div w:id="1959289739">
          <w:marLeft w:val="0"/>
          <w:marRight w:val="0"/>
          <w:marTop w:val="0"/>
          <w:marBottom w:val="0"/>
          <w:divBdr>
            <w:top w:val="none" w:sz="0" w:space="0" w:color="auto"/>
            <w:left w:val="none" w:sz="0" w:space="0" w:color="auto"/>
            <w:bottom w:val="none" w:sz="0" w:space="0" w:color="auto"/>
            <w:right w:val="none" w:sz="0" w:space="0" w:color="auto"/>
          </w:divBdr>
        </w:div>
        <w:div w:id="1901549651">
          <w:marLeft w:val="0"/>
          <w:marRight w:val="0"/>
          <w:marTop w:val="0"/>
          <w:marBottom w:val="0"/>
          <w:divBdr>
            <w:top w:val="none" w:sz="0" w:space="0" w:color="auto"/>
            <w:left w:val="none" w:sz="0" w:space="0" w:color="auto"/>
            <w:bottom w:val="none" w:sz="0" w:space="0" w:color="auto"/>
            <w:right w:val="none" w:sz="0" w:space="0" w:color="auto"/>
          </w:divBdr>
        </w:div>
        <w:div w:id="342124627">
          <w:marLeft w:val="0"/>
          <w:marRight w:val="0"/>
          <w:marTop w:val="0"/>
          <w:marBottom w:val="0"/>
          <w:divBdr>
            <w:top w:val="none" w:sz="0" w:space="0" w:color="auto"/>
            <w:left w:val="none" w:sz="0" w:space="0" w:color="auto"/>
            <w:bottom w:val="none" w:sz="0" w:space="0" w:color="auto"/>
            <w:right w:val="none" w:sz="0" w:space="0" w:color="auto"/>
          </w:divBdr>
        </w:div>
        <w:div w:id="1814830019">
          <w:marLeft w:val="0"/>
          <w:marRight w:val="0"/>
          <w:marTop w:val="0"/>
          <w:marBottom w:val="0"/>
          <w:divBdr>
            <w:top w:val="none" w:sz="0" w:space="0" w:color="auto"/>
            <w:left w:val="none" w:sz="0" w:space="0" w:color="auto"/>
            <w:bottom w:val="none" w:sz="0" w:space="0" w:color="auto"/>
            <w:right w:val="none" w:sz="0" w:space="0" w:color="auto"/>
          </w:divBdr>
        </w:div>
        <w:div w:id="449280625">
          <w:marLeft w:val="0"/>
          <w:marRight w:val="0"/>
          <w:marTop w:val="0"/>
          <w:marBottom w:val="0"/>
          <w:divBdr>
            <w:top w:val="none" w:sz="0" w:space="0" w:color="auto"/>
            <w:left w:val="none" w:sz="0" w:space="0" w:color="auto"/>
            <w:bottom w:val="none" w:sz="0" w:space="0" w:color="auto"/>
            <w:right w:val="none" w:sz="0" w:space="0" w:color="auto"/>
          </w:divBdr>
        </w:div>
        <w:div w:id="2050951714">
          <w:marLeft w:val="0"/>
          <w:marRight w:val="0"/>
          <w:marTop w:val="0"/>
          <w:marBottom w:val="0"/>
          <w:divBdr>
            <w:top w:val="none" w:sz="0" w:space="0" w:color="auto"/>
            <w:left w:val="none" w:sz="0" w:space="0" w:color="auto"/>
            <w:bottom w:val="none" w:sz="0" w:space="0" w:color="auto"/>
            <w:right w:val="none" w:sz="0" w:space="0" w:color="auto"/>
          </w:divBdr>
        </w:div>
        <w:div w:id="1026709242">
          <w:marLeft w:val="0"/>
          <w:marRight w:val="0"/>
          <w:marTop w:val="0"/>
          <w:marBottom w:val="0"/>
          <w:divBdr>
            <w:top w:val="none" w:sz="0" w:space="0" w:color="auto"/>
            <w:left w:val="none" w:sz="0" w:space="0" w:color="auto"/>
            <w:bottom w:val="none" w:sz="0" w:space="0" w:color="auto"/>
            <w:right w:val="none" w:sz="0" w:space="0" w:color="auto"/>
          </w:divBdr>
        </w:div>
        <w:div w:id="1289625713">
          <w:marLeft w:val="0"/>
          <w:marRight w:val="0"/>
          <w:marTop w:val="0"/>
          <w:marBottom w:val="0"/>
          <w:divBdr>
            <w:top w:val="none" w:sz="0" w:space="0" w:color="auto"/>
            <w:left w:val="none" w:sz="0" w:space="0" w:color="auto"/>
            <w:bottom w:val="none" w:sz="0" w:space="0" w:color="auto"/>
            <w:right w:val="none" w:sz="0" w:space="0" w:color="auto"/>
          </w:divBdr>
        </w:div>
        <w:div w:id="867334320">
          <w:marLeft w:val="0"/>
          <w:marRight w:val="0"/>
          <w:marTop w:val="0"/>
          <w:marBottom w:val="0"/>
          <w:divBdr>
            <w:top w:val="none" w:sz="0" w:space="0" w:color="auto"/>
            <w:left w:val="none" w:sz="0" w:space="0" w:color="auto"/>
            <w:bottom w:val="none" w:sz="0" w:space="0" w:color="auto"/>
            <w:right w:val="none" w:sz="0" w:space="0" w:color="auto"/>
          </w:divBdr>
        </w:div>
        <w:div w:id="595284245">
          <w:marLeft w:val="0"/>
          <w:marRight w:val="0"/>
          <w:marTop w:val="0"/>
          <w:marBottom w:val="0"/>
          <w:divBdr>
            <w:top w:val="none" w:sz="0" w:space="0" w:color="auto"/>
            <w:left w:val="none" w:sz="0" w:space="0" w:color="auto"/>
            <w:bottom w:val="none" w:sz="0" w:space="0" w:color="auto"/>
            <w:right w:val="none" w:sz="0" w:space="0" w:color="auto"/>
          </w:divBdr>
        </w:div>
        <w:div w:id="911428867">
          <w:marLeft w:val="0"/>
          <w:marRight w:val="0"/>
          <w:marTop w:val="0"/>
          <w:marBottom w:val="0"/>
          <w:divBdr>
            <w:top w:val="none" w:sz="0" w:space="0" w:color="auto"/>
            <w:left w:val="none" w:sz="0" w:space="0" w:color="auto"/>
            <w:bottom w:val="none" w:sz="0" w:space="0" w:color="auto"/>
            <w:right w:val="none" w:sz="0" w:space="0" w:color="auto"/>
          </w:divBdr>
        </w:div>
        <w:div w:id="119299727">
          <w:marLeft w:val="0"/>
          <w:marRight w:val="0"/>
          <w:marTop w:val="0"/>
          <w:marBottom w:val="0"/>
          <w:divBdr>
            <w:top w:val="none" w:sz="0" w:space="0" w:color="auto"/>
            <w:left w:val="none" w:sz="0" w:space="0" w:color="auto"/>
            <w:bottom w:val="none" w:sz="0" w:space="0" w:color="auto"/>
            <w:right w:val="none" w:sz="0" w:space="0" w:color="auto"/>
          </w:divBdr>
        </w:div>
        <w:div w:id="1117212543">
          <w:marLeft w:val="0"/>
          <w:marRight w:val="0"/>
          <w:marTop w:val="0"/>
          <w:marBottom w:val="0"/>
          <w:divBdr>
            <w:top w:val="none" w:sz="0" w:space="0" w:color="auto"/>
            <w:left w:val="none" w:sz="0" w:space="0" w:color="auto"/>
            <w:bottom w:val="none" w:sz="0" w:space="0" w:color="auto"/>
            <w:right w:val="none" w:sz="0" w:space="0" w:color="auto"/>
          </w:divBdr>
        </w:div>
        <w:div w:id="1265771336">
          <w:marLeft w:val="0"/>
          <w:marRight w:val="0"/>
          <w:marTop w:val="0"/>
          <w:marBottom w:val="0"/>
          <w:divBdr>
            <w:top w:val="none" w:sz="0" w:space="0" w:color="auto"/>
            <w:left w:val="none" w:sz="0" w:space="0" w:color="auto"/>
            <w:bottom w:val="none" w:sz="0" w:space="0" w:color="auto"/>
            <w:right w:val="none" w:sz="0" w:space="0" w:color="auto"/>
          </w:divBdr>
        </w:div>
        <w:div w:id="243925428">
          <w:marLeft w:val="0"/>
          <w:marRight w:val="0"/>
          <w:marTop w:val="0"/>
          <w:marBottom w:val="0"/>
          <w:divBdr>
            <w:top w:val="none" w:sz="0" w:space="0" w:color="auto"/>
            <w:left w:val="none" w:sz="0" w:space="0" w:color="auto"/>
            <w:bottom w:val="none" w:sz="0" w:space="0" w:color="auto"/>
            <w:right w:val="none" w:sz="0" w:space="0" w:color="auto"/>
          </w:divBdr>
        </w:div>
        <w:div w:id="1866098117">
          <w:marLeft w:val="0"/>
          <w:marRight w:val="0"/>
          <w:marTop w:val="0"/>
          <w:marBottom w:val="0"/>
          <w:divBdr>
            <w:top w:val="none" w:sz="0" w:space="0" w:color="auto"/>
            <w:left w:val="none" w:sz="0" w:space="0" w:color="auto"/>
            <w:bottom w:val="none" w:sz="0" w:space="0" w:color="auto"/>
            <w:right w:val="none" w:sz="0" w:space="0" w:color="auto"/>
          </w:divBdr>
        </w:div>
        <w:div w:id="1658027270">
          <w:marLeft w:val="0"/>
          <w:marRight w:val="0"/>
          <w:marTop w:val="0"/>
          <w:marBottom w:val="0"/>
          <w:divBdr>
            <w:top w:val="none" w:sz="0" w:space="0" w:color="auto"/>
            <w:left w:val="none" w:sz="0" w:space="0" w:color="auto"/>
            <w:bottom w:val="none" w:sz="0" w:space="0" w:color="auto"/>
            <w:right w:val="none" w:sz="0" w:space="0" w:color="auto"/>
          </w:divBdr>
        </w:div>
        <w:div w:id="2100369293">
          <w:marLeft w:val="0"/>
          <w:marRight w:val="0"/>
          <w:marTop w:val="0"/>
          <w:marBottom w:val="0"/>
          <w:divBdr>
            <w:top w:val="none" w:sz="0" w:space="0" w:color="auto"/>
            <w:left w:val="none" w:sz="0" w:space="0" w:color="auto"/>
            <w:bottom w:val="none" w:sz="0" w:space="0" w:color="auto"/>
            <w:right w:val="none" w:sz="0" w:space="0" w:color="auto"/>
          </w:divBdr>
        </w:div>
        <w:div w:id="33964606">
          <w:marLeft w:val="0"/>
          <w:marRight w:val="0"/>
          <w:marTop w:val="0"/>
          <w:marBottom w:val="0"/>
          <w:divBdr>
            <w:top w:val="none" w:sz="0" w:space="0" w:color="auto"/>
            <w:left w:val="none" w:sz="0" w:space="0" w:color="auto"/>
            <w:bottom w:val="none" w:sz="0" w:space="0" w:color="auto"/>
            <w:right w:val="none" w:sz="0" w:space="0" w:color="auto"/>
          </w:divBdr>
        </w:div>
        <w:div w:id="1739786117">
          <w:marLeft w:val="0"/>
          <w:marRight w:val="0"/>
          <w:marTop w:val="0"/>
          <w:marBottom w:val="0"/>
          <w:divBdr>
            <w:top w:val="none" w:sz="0" w:space="0" w:color="auto"/>
            <w:left w:val="none" w:sz="0" w:space="0" w:color="auto"/>
            <w:bottom w:val="none" w:sz="0" w:space="0" w:color="auto"/>
            <w:right w:val="none" w:sz="0" w:space="0" w:color="auto"/>
          </w:divBdr>
        </w:div>
        <w:div w:id="208566091">
          <w:marLeft w:val="0"/>
          <w:marRight w:val="0"/>
          <w:marTop w:val="0"/>
          <w:marBottom w:val="0"/>
          <w:divBdr>
            <w:top w:val="none" w:sz="0" w:space="0" w:color="auto"/>
            <w:left w:val="none" w:sz="0" w:space="0" w:color="auto"/>
            <w:bottom w:val="none" w:sz="0" w:space="0" w:color="auto"/>
            <w:right w:val="none" w:sz="0" w:space="0" w:color="auto"/>
          </w:divBdr>
        </w:div>
        <w:div w:id="817767571">
          <w:marLeft w:val="0"/>
          <w:marRight w:val="0"/>
          <w:marTop w:val="0"/>
          <w:marBottom w:val="0"/>
          <w:divBdr>
            <w:top w:val="none" w:sz="0" w:space="0" w:color="auto"/>
            <w:left w:val="none" w:sz="0" w:space="0" w:color="auto"/>
            <w:bottom w:val="none" w:sz="0" w:space="0" w:color="auto"/>
            <w:right w:val="none" w:sz="0" w:space="0" w:color="auto"/>
          </w:divBdr>
        </w:div>
        <w:div w:id="574366328">
          <w:marLeft w:val="0"/>
          <w:marRight w:val="0"/>
          <w:marTop w:val="0"/>
          <w:marBottom w:val="0"/>
          <w:divBdr>
            <w:top w:val="none" w:sz="0" w:space="0" w:color="auto"/>
            <w:left w:val="none" w:sz="0" w:space="0" w:color="auto"/>
            <w:bottom w:val="none" w:sz="0" w:space="0" w:color="auto"/>
            <w:right w:val="none" w:sz="0" w:space="0" w:color="auto"/>
          </w:divBdr>
        </w:div>
        <w:div w:id="1791432292">
          <w:marLeft w:val="0"/>
          <w:marRight w:val="0"/>
          <w:marTop w:val="0"/>
          <w:marBottom w:val="0"/>
          <w:divBdr>
            <w:top w:val="none" w:sz="0" w:space="0" w:color="auto"/>
            <w:left w:val="none" w:sz="0" w:space="0" w:color="auto"/>
            <w:bottom w:val="none" w:sz="0" w:space="0" w:color="auto"/>
            <w:right w:val="none" w:sz="0" w:space="0" w:color="auto"/>
          </w:divBdr>
        </w:div>
        <w:div w:id="150219671">
          <w:marLeft w:val="0"/>
          <w:marRight w:val="0"/>
          <w:marTop w:val="0"/>
          <w:marBottom w:val="0"/>
          <w:divBdr>
            <w:top w:val="none" w:sz="0" w:space="0" w:color="auto"/>
            <w:left w:val="none" w:sz="0" w:space="0" w:color="auto"/>
            <w:bottom w:val="none" w:sz="0" w:space="0" w:color="auto"/>
            <w:right w:val="none" w:sz="0" w:space="0" w:color="auto"/>
          </w:divBdr>
        </w:div>
        <w:div w:id="1479296694">
          <w:marLeft w:val="0"/>
          <w:marRight w:val="0"/>
          <w:marTop w:val="0"/>
          <w:marBottom w:val="0"/>
          <w:divBdr>
            <w:top w:val="none" w:sz="0" w:space="0" w:color="auto"/>
            <w:left w:val="none" w:sz="0" w:space="0" w:color="auto"/>
            <w:bottom w:val="none" w:sz="0" w:space="0" w:color="auto"/>
            <w:right w:val="none" w:sz="0" w:space="0" w:color="auto"/>
          </w:divBdr>
        </w:div>
        <w:div w:id="1530558617">
          <w:marLeft w:val="0"/>
          <w:marRight w:val="0"/>
          <w:marTop w:val="0"/>
          <w:marBottom w:val="0"/>
          <w:divBdr>
            <w:top w:val="none" w:sz="0" w:space="0" w:color="auto"/>
            <w:left w:val="none" w:sz="0" w:space="0" w:color="auto"/>
            <w:bottom w:val="none" w:sz="0" w:space="0" w:color="auto"/>
            <w:right w:val="none" w:sz="0" w:space="0" w:color="auto"/>
          </w:divBdr>
        </w:div>
        <w:div w:id="958729312">
          <w:marLeft w:val="0"/>
          <w:marRight w:val="0"/>
          <w:marTop w:val="0"/>
          <w:marBottom w:val="0"/>
          <w:divBdr>
            <w:top w:val="none" w:sz="0" w:space="0" w:color="auto"/>
            <w:left w:val="none" w:sz="0" w:space="0" w:color="auto"/>
            <w:bottom w:val="none" w:sz="0" w:space="0" w:color="auto"/>
            <w:right w:val="none" w:sz="0" w:space="0" w:color="auto"/>
          </w:divBdr>
        </w:div>
        <w:div w:id="1536502670">
          <w:marLeft w:val="0"/>
          <w:marRight w:val="0"/>
          <w:marTop w:val="0"/>
          <w:marBottom w:val="0"/>
          <w:divBdr>
            <w:top w:val="none" w:sz="0" w:space="0" w:color="auto"/>
            <w:left w:val="none" w:sz="0" w:space="0" w:color="auto"/>
            <w:bottom w:val="none" w:sz="0" w:space="0" w:color="auto"/>
            <w:right w:val="none" w:sz="0" w:space="0" w:color="auto"/>
          </w:divBdr>
        </w:div>
        <w:div w:id="107510551">
          <w:marLeft w:val="0"/>
          <w:marRight w:val="0"/>
          <w:marTop w:val="0"/>
          <w:marBottom w:val="0"/>
          <w:divBdr>
            <w:top w:val="none" w:sz="0" w:space="0" w:color="auto"/>
            <w:left w:val="none" w:sz="0" w:space="0" w:color="auto"/>
            <w:bottom w:val="none" w:sz="0" w:space="0" w:color="auto"/>
            <w:right w:val="none" w:sz="0" w:space="0" w:color="auto"/>
          </w:divBdr>
        </w:div>
        <w:div w:id="1030301007">
          <w:marLeft w:val="0"/>
          <w:marRight w:val="0"/>
          <w:marTop w:val="0"/>
          <w:marBottom w:val="0"/>
          <w:divBdr>
            <w:top w:val="none" w:sz="0" w:space="0" w:color="auto"/>
            <w:left w:val="none" w:sz="0" w:space="0" w:color="auto"/>
            <w:bottom w:val="none" w:sz="0" w:space="0" w:color="auto"/>
            <w:right w:val="none" w:sz="0" w:space="0" w:color="auto"/>
          </w:divBdr>
        </w:div>
        <w:div w:id="1809398084">
          <w:marLeft w:val="0"/>
          <w:marRight w:val="0"/>
          <w:marTop w:val="0"/>
          <w:marBottom w:val="0"/>
          <w:divBdr>
            <w:top w:val="none" w:sz="0" w:space="0" w:color="auto"/>
            <w:left w:val="none" w:sz="0" w:space="0" w:color="auto"/>
            <w:bottom w:val="none" w:sz="0" w:space="0" w:color="auto"/>
            <w:right w:val="none" w:sz="0" w:space="0" w:color="auto"/>
          </w:divBdr>
        </w:div>
        <w:div w:id="2010861416">
          <w:marLeft w:val="0"/>
          <w:marRight w:val="0"/>
          <w:marTop w:val="0"/>
          <w:marBottom w:val="0"/>
          <w:divBdr>
            <w:top w:val="none" w:sz="0" w:space="0" w:color="auto"/>
            <w:left w:val="none" w:sz="0" w:space="0" w:color="auto"/>
            <w:bottom w:val="none" w:sz="0" w:space="0" w:color="auto"/>
            <w:right w:val="none" w:sz="0" w:space="0" w:color="auto"/>
          </w:divBdr>
        </w:div>
        <w:div w:id="1603877663">
          <w:marLeft w:val="0"/>
          <w:marRight w:val="0"/>
          <w:marTop w:val="0"/>
          <w:marBottom w:val="0"/>
          <w:divBdr>
            <w:top w:val="none" w:sz="0" w:space="0" w:color="auto"/>
            <w:left w:val="none" w:sz="0" w:space="0" w:color="auto"/>
            <w:bottom w:val="none" w:sz="0" w:space="0" w:color="auto"/>
            <w:right w:val="none" w:sz="0" w:space="0" w:color="auto"/>
          </w:divBdr>
        </w:div>
        <w:div w:id="1086724917">
          <w:marLeft w:val="0"/>
          <w:marRight w:val="0"/>
          <w:marTop w:val="0"/>
          <w:marBottom w:val="0"/>
          <w:divBdr>
            <w:top w:val="none" w:sz="0" w:space="0" w:color="auto"/>
            <w:left w:val="none" w:sz="0" w:space="0" w:color="auto"/>
            <w:bottom w:val="none" w:sz="0" w:space="0" w:color="auto"/>
            <w:right w:val="none" w:sz="0" w:space="0" w:color="auto"/>
          </w:divBdr>
        </w:div>
        <w:div w:id="1051614561">
          <w:marLeft w:val="0"/>
          <w:marRight w:val="0"/>
          <w:marTop w:val="0"/>
          <w:marBottom w:val="0"/>
          <w:divBdr>
            <w:top w:val="none" w:sz="0" w:space="0" w:color="auto"/>
            <w:left w:val="none" w:sz="0" w:space="0" w:color="auto"/>
            <w:bottom w:val="none" w:sz="0" w:space="0" w:color="auto"/>
            <w:right w:val="none" w:sz="0" w:space="0" w:color="auto"/>
          </w:divBdr>
        </w:div>
        <w:div w:id="2063016573">
          <w:marLeft w:val="0"/>
          <w:marRight w:val="0"/>
          <w:marTop w:val="0"/>
          <w:marBottom w:val="0"/>
          <w:divBdr>
            <w:top w:val="none" w:sz="0" w:space="0" w:color="auto"/>
            <w:left w:val="none" w:sz="0" w:space="0" w:color="auto"/>
            <w:bottom w:val="none" w:sz="0" w:space="0" w:color="auto"/>
            <w:right w:val="none" w:sz="0" w:space="0" w:color="auto"/>
          </w:divBdr>
        </w:div>
        <w:div w:id="759529102">
          <w:marLeft w:val="0"/>
          <w:marRight w:val="0"/>
          <w:marTop w:val="0"/>
          <w:marBottom w:val="0"/>
          <w:divBdr>
            <w:top w:val="none" w:sz="0" w:space="0" w:color="auto"/>
            <w:left w:val="none" w:sz="0" w:space="0" w:color="auto"/>
            <w:bottom w:val="none" w:sz="0" w:space="0" w:color="auto"/>
            <w:right w:val="none" w:sz="0" w:space="0" w:color="auto"/>
          </w:divBdr>
        </w:div>
        <w:div w:id="962880138">
          <w:marLeft w:val="0"/>
          <w:marRight w:val="0"/>
          <w:marTop w:val="0"/>
          <w:marBottom w:val="0"/>
          <w:divBdr>
            <w:top w:val="none" w:sz="0" w:space="0" w:color="auto"/>
            <w:left w:val="none" w:sz="0" w:space="0" w:color="auto"/>
            <w:bottom w:val="none" w:sz="0" w:space="0" w:color="auto"/>
            <w:right w:val="none" w:sz="0" w:space="0" w:color="auto"/>
          </w:divBdr>
        </w:div>
        <w:div w:id="2032219152">
          <w:marLeft w:val="0"/>
          <w:marRight w:val="0"/>
          <w:marTop w:val="0"/>
          <w:marBottom w:val="0"/>
          <w:divBdr>
            <w:top w:val="none" w:sz="0" w:space="0" w:color="auto"/>
            <w:left w:val="none" w:sz="0" w:space="0" w:color="auto"/>
            <w:bottom w:val="none" w:sz="0" w:space="0" w:color="auto"/>
            <w:right w:val="none" w:sz="0" w:space="0" w:color="auto"/>
          </w:divBdr>
        </w:div>
        <w:div w:id="1431896319">
          <w:marLeft w:val="0"/>
          <w:marRight w:val="0"/>
          <w:marTop w:val="0"/>
          <w:marBottom w:val="0"/>
          <w:divBdr>
            <w:top w:val="none" w:sz="0" w:space="0" w:color="auto"/>
            <w:left w:val="none" w:sz="0" w:space="0" w:color="auto"/>
            <w:bottom w:val="none" w:sz="0" w:space="0" w:color="auto"/>
            <w:right w:val="none" w:sz="0" w:space="0" w:color="auto"/>
          </w:divBdr>
        </w:div>
        <w:div w:id="1157498355">
          <w:marLeft w:val="0"/>
          <w:marRight w:val="0"/>
          <w:marTop w:val="0"/>
          <w:marBottom w:val="0"/>
          <w:divBdr>
            <w:top w:val="none" w:sz="0" w:space="0" w:color="auto"/>
            <w:left w:val="none" w:sz="0" w:space="0" w:color="auto"/>
            <w:bottom w:val="none" w:sz="0" w:space="0" w:color="auto"/>
            <w:right w:val="none" w:sz="0" w:space="0" w:color="auto"/>
          </w:divBdr>
        </w:div>
        <w:div w:id="1197304698">
          <w:marLeft w:val="0"/>
          <w:marRight w:val="0"/>
          <w:marTop w:val="0"/>
          <w:marBottom w:val="0"/>
          <w:divBdr>
            <w:top w:val="none" w:sz="0" w:space="0" w:color="auto"/>
            <w:left w:val="none" w:sz="0" w:space="0" w:color="auto"/>
            <w:bottom w:val="none" w:sz="0" w:space="0" w:color="auto"/>
            <w:right w:val="none" w:sz="0" w:space="0" w:color="auto"/>
          </w:divBdr>
        </w:div>
        <w:div w:id="1629776822">
          <w:marLeft w:val="0"/>
          <w:marRight w:val="0"/>
          <w:marTop w:val="0"/>
          <w:marBottom w:val="0"/>
          <w:divBdr>
            <w:top w:val="none" w:sz="0" w:space="0" w:color="auto"/>
            <w:left w:val="none" w:sz="0" w:space="0" w:color="auto"/>
            <w:bottom w:val="none" w:sz="0" w:space="0" w:color="auto"/>
            <w:right w:val="none" w:sz="0" w:space="0" w:color="auto"/>
          </w:divBdr>
        </w:div>
        <w:div w:id="1383864468">
          <w:marLeft w:val="0"/>
          <w:marRight w:val="0"/>
          <w:marTop w:val="0"/>
          <w:marBottom w:val="0"/>
          <w:divBdr>
            <w:top w:val="none" w:sz="0" w:space="0" w:color="auto"/>
            <w:left w:val="none" w:sz="0" w:space="0" w:color="auto"/>
            <w:bottom w:val="none" w:sz="0" w:space="0" w:color="auto"/>
            <w:right w:val="none" w:sz="0" w:space="0" w:color="auto"/>
          </w:divBdr>
        </w:div>
        <w:div w:id="126358944">
          <w:marLeft w:val="0"/>
          <w:marRight w:val="0"/>
          <w:marTop w:val="0"/>
          <w:marBottom w:val="0"/>
          <w:divBdr>
            <w:top w:val="none" w:sz="0" w:space="0" w:color="auto"/>
            <w:left w:val="none" w:sz="0" w:space="0" w:color="auto"/>
            <w:bottom w:val="none" w:sz="0" w:space="0" w:color="auto"/>
            <w:right w:val="none" w:sz="0" w:space="0" w:color="auto"/>
          </w:divBdr>
        </w:div>
        <w:div w:id="660814940">
          <w:marLeft w:val="0"/>
          <w:marRight w:val="0"/>
          <w:marTop w:val="0"/>
          <w:marBottom w:val="0"/>
          <w:divBdr>
            <w:top w:val="none" w:sz="0" w:space="0" w:color="auto"/>
            <w:left w:val="none" w:sz="0" w:space="0" w:color="auto"/>
            <w:bottom w:val="none" w:sz="0" w:space="0" w:color="auto"/>
            <w:right w:val="none" w:sz="0" w:space="0" w:color="auto"/>
          </w:divBdr>
        </w:div>
        <w:div w:id="910383830">
          <w:marLeft w:val="0"/>
          <w:marRight w:val="0"/>
          <w:marTop w:val="0"/>
          <w:marBottom w:val="0"/>
          <w:divBdr>
            <w:top w:val="none" w:sz="0" w:space="0" w:color="auto"/>
            <w:left w:val="none" w:sz="0" w:space="0" w:color="auto"/>
            <w:bottom w:val="none" w:sz="0" w:space="0" w:color="auto"/>
            <w:right w:val="none" w:sz="0" w:space="0" w:color="auto"/>
          </w:divBdr>
        </w:div>
        <w:div w:id="1434589220">
          <w:marLeft w:val="0"/>
          <w:marRight w:val="0"/>
          <w:marTop w:val="0"/>
          <w:marBottom w:val="0"/>
          <w:divBdr>
            <w:top w:val="none" w:sz="0" w:space="0" w:color="auto"/>
            <w:left w:val="none" w:sz="0" w:space="0" w:color="auto"/>
            <w:bottom w:val="none" w:sz="0" w:space="0" w:color="auto"/>
            <w:right w:val="none" w:sz="0" w:space="0" w:color="auto"/>
          </w:divBdr>
        </w:div>
        <w:div w:id="748700739">
          <w:marLeft w:val="0"/>
          <w:marRight w:val="0"/>
          <w:marTop w:val="0"/>
          <w:marBottom w:val="0"/>
          <w:divBdr>
            <w:top w:val="none" w:sz="0" w:space="0" w:color="auto"/>
            <w:left w:val="none" w:sz="0" w:space="0" w:color="auto"/>
            <w:bottom w:val="none" w:sz="0" w:space="0" w:color="auto"/>
            <w:right w:val="none" w:sz="0" w:space="0" w:color="auto"/>
          </w:divBdr>
        </w:div>
        <w:div w:id="1496914326">
          <w:marLeft w:val="0"/>
          <w:marRight w:val="0"/>
          <w:marTop w:val="0"/>
          <w:marBottom w:val="0"/>
          <w:divBdr>
            <w:top w:val="none" w:sz="0" w:space="0" w:color="auto"/>
            <w:left w:val="none" w:sz="0" w:space="0" w:color="auto"/>
            <w:bottom w:val="none" w:sz="0" w:space="0" w:color="auto"/>
            <w:right w:val="none" w:sz="0" w:space="0" w:color="auto"/>
          </w:divBdr>
        </w:div>
        <w:div w:id="597061106">
          <w:marLeft w:val="0"/>
          <w:marRight w:val="0"/>
          <w:marTop w:val="0"/>
          <w:marBottom w:val="0"/>
          <w:divBdr>
            <w:top w:val="none" w:sz="0" w:space="0" w:color="auto"/>
            <w:left w:val="none" w:sz="0" w:space="0" w:color="auto"/>
            <w:bottom w:val="none" w:sz="0" w:space="0" w:color="auto"/>
            <w:right w:val="none" w:sz="0" w:space="0" w:color="auto"/>
          </w:divBdr>
        </w:div>
        <w:div w:id="14964765">
          <w:marLeft w:val="0"/>
          <w:marRight w:val="0"/>
          <w:marTop w:val="0"/>
          <w:marBottom w:val="0"/>
          <w:divBdr>
            <w:top w:val="none" w:sz="0" w:space="0" w:color="auto"/>
            <w:left w:val="none" w:sz="0" w:space="0" w:color="auto"/>
            <w:bottom w:val="none" w:sz="0" w:space="0" w:color="auto"/>
            <w:right w:val="none" w:sz="0" w:space="0" w:color="auto"/>
          </w:divBdr>
        </w:div>
        <w:div w:id="1655792710">
          <w:marLeft w:val="0"/>
          <w:marRight w:val="0"/>
          <w:marTop w:val="0"/>
          <w:marBottom w:val="0"/>
          <w:divBdr>
            <w:top w:val="none" w:sz="0" w:space="0" w:color="auto"/>
            <w:left w:val="none" w:sz="0" w:space="0" w:color="auto"/>
            <w:bottom w:val="none" w:sz="0" w:space="0" w:color="auto"/>
            <w:right w:val="none" w:sz="0" w:space="0" w:color="auto"/>
          </w:divBdr>
        </w:div>
        <w:div w:id="15429831">
          <w:marLeft w:val="0"/>
          <w:marRight w:val="0"/>
          <w:marTop w:val="0"/>
          <w:marBottom w:val="0"/>
          <w:divBdr>
            <w:top w:val="none" w:sz="0" w:space="0" w:color="auto"/>
            <w:left w:val="none" w:sz="0" w:space="0" w:color="auto"/>
            <w:bottom w:val="none" w:sz="0" w:space="0" w:color="auto"/>
            <w:right w:val="none" w:sz="0" w:space="0" w:color="auto"/>
          </w:divBdr>
        </w:div>
        <w:div w:id="871696748">
          <w:marLeft w:val="0"/>
          <w:marRight w:val="0"/>
          <w:marTop w:val="0"/>
          <w:marBottom w:val="0"/>
          <w:divBdr>
            <w:top w:val="none" w:sz="0" w:space="0" w:color="auto"/>
            <w:left w:val="none" w:sz="0" w:space="0" w:color="auto"/>
            <w:bottom w:val="none" w:sz="0" w:space="0" w:color="auto"/>
            <w:right w:val="none" w:sz="0" w:space="0" w:color="auto"/>
          </w:divBdr>
        </w:div>
        <w:div w:id="1886021182">
          <w:marLeft w:val="0"/>
          <w:marRight w:val="0"/>
          <w:marTop w:val="0"/>
          <w:marBottom w:val="0"/>
          <w:divBdr>
            <w:top w:val="none" w:sz="0" w:space="0" w:color="auto"/>
            <w:left w:val="none" w:sz="0" w:space="0" w:color="auto"/>
            <w:bottom w:val="none" w:sz="0" w:space="0" w:color="auto"/>
            <w:right w:val="none" w:sz="0" w:space="0" w:color="auto"/>
          </w:divBdr>
        </w:div>
        <w:div w:id="1925216784">
          <w:marLeft w:val="0"/>
          <w:marRight w:val="0"/>
          <w:marTop w:val="0"/>
          <w:marBottom w:val="0"/>
          <w:divBdr>
            <w:top w:val="none" w:sz="0" w:space="0" w:color="auto"/>
            <w:left w:val="none" w:sz="0" w:space="0" w:color="auto"/>
            <w:bottom w:val="none" w:sz="0" w:space="0" w:color="auto"/>
            <w:right w:val="none" w:sz="0" w:space="0" w:color="auto"/>
          </w:divBdr>
        </w:div>
        <w:div w:id="1822307552">
          <w:marLeft w:val="0"/>
          <w:marRight w:val="0"/>
          <w:marTop w:val="0"/>
          <w:marBottom w:val="0"/>
          <w:divBdr>
            <w:top w:val="none" w:sz="0" w:space="0" w:color="auto"/>
            <w:left w:val="none" w:sz="0" w:space="0" w:color="auto"/>
            <w:bottom w:val="none" w:sz="0" w:space="0" w:color="auto"/>
            <w:right w:val="none" w:sz="0" w:space="0" w:color="auto"/>
          </w:divBdr>
        </w:div>
        <w:div w:id="2067335829">
          <w:marLeft w:val="0"/>
          <w:marRight w:val="0"/>
          <w:marTop w:val="0"/>
          <w:marBottom w:val="0"/>
          <w:divBdr>
            <w:top w:val="none" w:sz="0" w:space="0" w:color="auto"/>
            <w:left w:val="none" w:sz="0" w:space="0" w:color="auto"/>
            <w:bottom w:val="none" w:sz="0" w:space="0" w:color="auto"/>
            <w:right w:val="none" w:sz="0" w:space="0" w:color="auto"/>
          </w:divBdr>
        </w:div>
        <w:div w:id="2045593044">
          <w:marLeft w:val="0"/>
          <w:marRight w:val="0"/>
          <w:marTop w:val="0"/>
          <w:marBottom w:val="0"/>
          <w:divBdr>
            <w:top w:val="none" w:sz="0" w:space="0" w:color="auto"/>
            <w:left w:val="none" w:sz="0" w:space="0" w:color="auto"/>
            <w:bottom w:val="none" w:sz="0" w:space="0" w:color="auto"/>
            <w:right w:val="none" w:sz="0" w:space="0" w:color="auto"/>
          </w:divBdr>
        </w:div>
        <w:div w:id="2043479889">
          <w:marLeft w:val="0"/>
          <w:marRight w:val="0"/>
          <w:marTop w:val="0"/>
          <w:marBottom w:val="0"/>
          <w:divBdr>
            <w:top w:val="none" w:sz="0" w:space="0" w:color="auto"/>
            <w:left w:val="none" w:sz="0" w:space="0" w:color="auto"/>
            <w:bottom w:val="none" w:sz="0" w:space="0" w:color="auto"/>
            <w:right w:val="none" w:sz="0" w:space="0" w:color="auto"/>
          </w:divBdr>
        </w:div>
        <w:div w:id="1208377356">
          <w:marLeft w:val="0"/>
          <w:marRight w:val="0"/>
          <w:marTop w:val="0"/>
          <w:marBottom w:val="0"/>
          <w:divBdr>
            <w:top w:val="none" w:sz="0" w:space="0" w:color="auto"/>
            <w:left w:val="none" w:sz="0" w:space="0" w:color="auto"/>
            <w:bottom w:val="none" w:sz="0" w:space="0" w:color="auto"/>
            <w:right w:val="none" w:sz="0" w:space="0" w:color="auto"/>
          </w:divBdr>
        </w:div>
        <w:div w:id="1337610978">
          <w:marLeft w:val="0"/>
          <w:marRight w:val="0"/>
          <w:marTop w:val="0"/>
          <w:marBottom w:val="0"/>
          <w:divBdr>
            <w:top w:val="none" w:sz="0" w:space="0" w:color="auto"/>
            <w:left w:val="none" w:sz="0" w:space="0" w:color="auto"/>
            <w:bottom w:val="none" w:sz="0" w:space="0" w:color="auto"/>
            <w:right w:val="none" w:sz="0" w:space="0" w:color="auto"/>
          </w:divBdr>
        </w:div>
        <w:div w:id="1153907226">
          <w:marLeft w:val="0"/>
          <w:marRight w:val="0"/>
          <w:marTop w:val="0"/>
          <w:marBottom w:val="0"/>
          <w:divBdr>
            <w:top w:val="none" w:sz="0" w:space="0" w:color="auto"/>
            <w:left w:val="none" w:sz="0" w:space="0" w:color="auto"/>
            <w:bottom w:val="none" w:sz="0" w:space="0" w:color="auto"/>
            <w:right w:val="none" w:sz="0" w:space="0" w:color="auto"/>
          </w:divBdr>
        </w:div>
        <w:div w:id="300617467">
          <w:marLeft w:val="0"/>
          <w:marRight w:val="0"/>
          <w:marTop w:val="0"/>
          <w:marBottom w:val="0"/>
          <w:divBdr>
            <w:top w:val="none" w:sz="0" w:space="0" w:color="auto"/>
            <w:left w:val="none" w:sz="0" w:space="0" w:color="auto"/>
            <w:bottom w:val="none" w:sz="0" w:space="0" w:color="auto"/>
            <w:right w:val="none" w:sz="0" w:space="0" w:color="auto"/>
          </w:divBdr>
        </w:div>
        <w:div w:id="1061706804">
          <w:marLeft w:val="0"/>
          <w:marRight w:val="0"/>
          <w:marTop w:val="0"/>
          <w:marBottom w:val="0"/>
          <w:divBdr>
            <w:top w:val="none" w:sz="0" w:space="0" w:color="auto"/>
            <w:left w:val="none" w:sz="0" w:space="0" w:color="auto"/>
            <w:bottom w:val="none" w:sz="0" w:space="0" w:color="auto"/>
            <w:right w:val="none" w:sz="0" w:space="0" w:color="auto"/>
          </w:divBdr>
        </w:div>
        <w:div w:id="1260989424">
          <w:marLeft w:val="0"/>
          <w:marRight w:val="0"/>
          <w:marTop w:val="0"/>
          <w:marBottom w:val="0"/>
          <w:divBdr>
            <w:top w:val="none" w:sz="0" w:space="0" w:color="auto"/>
            <w:left w:val="none" w:sz="0" w:space="0" w:color="auto"/>
            <w:bottom w:val="none" w:sz="0" w:space="0" w:color="auto"/>
            <w:right w:val="none" w:sz="0" w:space="0" w:color="auto"/>
          </w:divBdr>
        </w:div>
        <w:div w:id="611473802">
          <w:marLeft w:val="0"/>
          <w:marRight w:val="0"/>
          <w:marTop w:val="0"/>
          <w:marBottom w:val="0"/>
          <w:divBdr>
            <w:top w:val="none" w:sz="0" w:space="0" w:color="auto"/>
            <w:left w:val="none" w:sz="0" w:space="0" w:color="auto"/>
            <w:bottom w:val="none" w:sz="0" w:space="0" w:color="auto"/>
            <w:right w:val="none" w:sz="0" w:space="0" w:color="auto"/>
          </w:divBdr>
        </w:div>
        <w:div w:id="377315706">
          <w:marLeft w:val="0"/>
          <w:marRight w:val="0"/>
          <w:marTop w:val="0"/>
          <w:marBottom w:val="0"/>
          <w:divBdr>
            <w:top w:val="none" w:sz="0" w:space="0" w:color="auto"/>
            <w:left w:val="none" w:sz="0" w:space="0" w:color="auto"/>
            <w:bottom w:val="none" w:sz="0" w:space="0" w:color="auto"/>
            <w:right w:val="none" w:sz="0" w:space="0" w:color="auto"/>
          </w:divBdr>
        </w:div>
        <w:div w:id="857156748">
          <w:marLeft w:val="0"/>
          <w:marRight w:val="0"/>
          <w:marTop w:val="0"/>
          <w:marBottom w:val="0"/>
          <w:divBdr>
            <w:top w:val="none" w:sz="0" w:space="0" w:color="auto"/>
            <w:left w:val="none" w:sz="0" w:space="0" w:color="auto"/>
            <w:bottom w:val="none" w:sz="0" w:space="0" w:color="auto"/>
            <w:right w:val="none" w:sz="0" w:space="0" w:color="auto"/>
          </w:divBdr>
        </w:div>
        <w:div w:id="15543453">
          <w:marLeft w:val="0"/>
          <w:marRight w:val="0"/>
          <w:marTop w:val="0"/>
          <w:marBottom w:val="0"/>
          <w:divBdr>
            <w:top w:val="none" w:sz="0" w:space="0" w:color="auto"/>
            <w:left w:val="none" w:sz="0" w:space="0" w:color="auto"/>
            <w:bottom w:val="none" w:sz="0" w:space="0" w:color="auto"/>
            <w:right w:val="none" w:sz="0" w:space="0" w:color="auto"/>
          </w:divBdr>
        </w:div>
        <w:div w:id="108819189">
          <w:marLeft w:val="0"/>
          <w:marRight w:val="0"/>
          <w:marTop w:val="0"/>
          <w:marBottom w:val="0"/>
          <w:divBdr>
            <w:top w:val="none" w:sz="0" w:space="0" w:color="auto"/>
            <w:left w:val="none" w:sz="0" w:space="0" w:color="auto"/>
            <w:bottom w:val="none" w:sz="0" w:space="0" w:color="auto"/>
            <w:right w:val="none" w:sz="0" w:space="0" w:color="auto"/>
          </w:divBdr>
        </w:div>
        <w:div w:id="1447041239">
          <w:marLeft w:val="0"/>
          <w:marRight w:val="0"/>
          <w:marTop w:val="0"/>
          <w:marBottom w:val="0"/>
          <w:divBdr>
            <w:top w:val="none" w:sz="0" w:space="0" w:color="auto"/>
            <w:left w:val="none" w:sz="0" w:space="0" w:color="auto"/>
            <w:bottom w:val="none" w:sz="0" w:space="0" w:color="auto"/>
            <w:right w:val="none" w:sz="0" w:space="0" w:color="auto"/>
          </w:divBdr>
        </w:div>
        <w:div w:id="2062626698">
          <w:marLeft w:val="0"/>
          <w:marRight w:val="0"/>
          <w:marTop w:val="0"/>
          <w:marBottom w:val="0"/>
          <w:divBdr>
            <w:top w:val="none" w:sz="0" w:space="0" w:color="auto"/>
            <w:left w:val="none" w:sz="0" w:space="0" w:color="auto"/>
            <w:bottom w:val="none" w:sz="0" w:space="0" w:color="auto"/>
            <w:right w:val="none" w:sz="0" w:space="0" w:color="auto"/>
          </w:divBdr>
        </w:div>
        <w:div w:id="1664042210">
          <w:marLeft w:val="0"/>
          <w:marRight w:val="0"/>
          <w:marTop w:val="0"/>
          <w:marBottom w:val="0"/>
          <w:divBdr>
            <w:top w:val="none" w:sz="0" w:space="0" w:color="auto"/>
            <w:left w:val="none" w:sz="0" w:space="0" w:color="auto"/>
            <w:bottom w:val="none" w:sz="0" w:space="0" w:color="auto"/>
            <w:right w:val="none" w:sz="0" w:space="0" w:color="auto"/>
          </w:divBdr>
        </w:div>
        <w:div w:id="815729403">
          <w:marLeft w:val="0"/>
          <w:marRight w:val="0"/>
          <w:marTop w:val="0"/>
          <w:marBottom w:val="0"/>
          <w:divBdr>
            <w:top w:val="none" w:sz="0" w:space="0" w:color="auto"/>
            <w:left w:val="none" w:sz="0" w:space="0" w:color="auto"/>
            <w:bottom w:val="none" w:sz="0" w:space="0" w:color="auto"/>
            <w:right w:val="none" w:sz="0" w:space="0" w:color="auto"/>
          </w:divBdr>
        </w:div>
        <w:div w:id="1476414706">
          <w:marLeft w:val="0"/>
          <w:marRight w:val="0"/>
          <w:marTop w:val="0"/>
          <w:marBottom w:val="0"/>
          <w:divBdr>
            <w:top w:val="none" w:sz="0" w:space="0" w:color="auto"/>
            <w:left w:val="none" w:sz="0" w:space="0" w:color="auto"/>
            <w:bottom w:val="none" w:sz="0" w:space="0" w:color="auto"/>
            <w:right w:val="none" w:sz="0" w:space="0" w:color="auto"/>
          </w:divBdr>
        </w:div>
        <w:div w:id="2080597371">
          <w:marLeft w:val="0"/>
          <w:marRight w:val="0"/>
          <w:marTop w:val="0"/>
          <w:marBottom w:val="0"/>
          <w:divBdr>
            <w:top w:val="none" w:sz="0" w:space="0" w:color="auto"/>
            <w:left w:val="none" w:sz="0" w:space="0" w:color="auto"/>
            <w:bottom w:val="none" w:sz="0" w:space="0" w:color="auto"/>
            <w:right w:val="none" w:sz="0" w:space="0" w:color="auto"/>
          </w:divBdr>
        </w:div>
        <w:div w:id="1086076226">
          <w:marLeft w:val="0"/>
          <w:marRight w:val="0"/>
          <w:marTop w:val="0"/>
          <w:marBottom w:val="0"/>
          <w:divBdr>
            <w:top w:val="none" w:sz="0" w:space="0" w:color="auto"/>
            <w:left w:val="none" w:sz="0" w:space="0" w:color="auto"/>
            <w:bottom w:val="none" w:sz="0" w:space="0" w:color="auto"/>
            <w:right w:val="none" w:sz="0" w:space="0" w:color="auto"/>
          </w:divBdr>
        </w:div>
        <w:div w:id="700010747">
          <w:marLeft w:val="0"/>
          <w:marRight w:val="0"/>
          <w:marTop w:val="0"/>
          <w:marBottom w:val="0"/>
          <w:divBdr>
            <w:top w:val="none" w:sz="0" w:space="0" w:color="auto"/>
            <w:left w:val="none" w:sz="0" w:space="0" w:color="auto"/>
            <w:bottom w:val="none" w:sz="0" w:space="0" w:color="auto"/>
            <w:right w:val="none" w:sz="0" w:space="0" w:color="auto"/>
          </w:divBdr>
        </w:div>
        <w:div w:id="1037386262">
          <w:marLeft w:val="0"/>
          <w:marRight w:val="0"/>
          <w:marTop w:val="0"/>
          <w:marBottom w:val="0"/>
          <w:divBdr>
            <w:top w:val="none" w:sz="0" w:space="0" w:color="auto"/>
            <w:left w:val="none" w:sz="0" w:space="0" w:color="auto"/>
            <w:bottom w:val="none" w:sz="0" w:space="0" w:color="auto"/>
            <w:right w:val="none" w:sz="0" w:space="0" w:color="auto"/>
          </w:divBdr>
        </w:div>
        <w:div w:id="1370031291">
          <w:marLeft w:val="0"/>
          <w:marRight w:val="0"/>
          <w:marTop w:val="0"/>
          <w:marBottom w:val="0"/>
          <w:divBdr>
            <w:top w:val="none" w:sz="0" w:space="0" w:color="auto"/>
            <w:left w:val="none" w:sz="0" w:space="0" w:color="auto"/>
            <w:bottom w:val="none" w:sz="0" w:space="0" w:color="auto"/>
            <w:right w:val="none" w:sz="0" w:space="0" w:color="auto"/>
          </w:divBdr>
        </w:div>
        <w:div w:id="335960037">
          <w:marLeft w:val="0"/>
          <w:marRight w:val="0"/>
          <w:marTop w:val="0"/>
          <w:marBottom w:val="0"/>
          <w:divBdr>
            <w:top w:val="none" w:sz="0" w:space="0" w:color="auto"/>
            <w:left w:val="none" w:sz="0" w:space="0" w:color="auto"/>
            <w:bottom w:val="none" w:sz="0" w:space="0" w:color="auto"/>
            <w:right w:val="none" w:sz="0" w:space="0" w:color="auto"/>
          </w:divBdr>
        </w:div>
        <w:div w:id="358317488">
          <w:marLeft w:val="0"/>
          <w:marRight w:val="0"/>
          <w:marTop w:val="0"/>
          <w:marBottom w:val="0"/>
          <w:divBdr>
            <w:top w:val="none" w:sz="0" w:space="0" w:color="auto"/>
            <w:left w:val="none" w:sz="0" w:space="0" w:color="auto"/>
            <w:bottom w:val="none" w:sz="0" w:space="0" w:color="auto"/>
            <w:right w:val="none" w:sz="0" w:space="0" w:color="auto"/>
          </w:divBdr>
        </w:div>
        <w:div w:id="151719641">
          <w:marLeft w:val="0"/>
          <w:marRight w:val="0"/>
          <w:marTop w:val="0"/>
          <w:marBottom w:val="0"/>
          <w:divBdr>
            <w:top w:val="none" w:sz="0" w:space="0" w:color="auto"/>
            <w:left w:val="none" w:sz="0" w:space="0" w:color="auto"/>
            <w:bottom w:val="none" w:sz="0" w:space="0" w:color="auto"/>
            <w:right w:val="none" w:sz="0" w:space="0" w:color="auto"/>
          </w:divBdr>
        </w:div>
        <w:div w:id="856119241">
          <w:marLeft w:val="0"/>
          <w:marRight w:val="0"/>
          <w:marTop w:val="0"/>
          <w:marBottom w:val="0"/>
          <w:divBdr>
            <w:top w:val="none" w:sz="0" w:space="0" w:color="auto"/>
            <w:left w:val="none" w:sz="0" w:space="0" w:color="auto"/>
            <w:bottom w:val="none" w:sz="0" w:space="0" w:color="auto"/>
            <w:right w:val="none" w:sz="0" w:space="0" w:color="auto"/>
          </w:divBdr>
        </w:div>
        <w:div w:id="1483279427">
          <w:marLeft w:val="0"/>
          <w:marRight w:val="0"/>
          <w:marTop w:val="0"/>
          <w:marBottom w:val="0"/>
          <w:divBdr>
            <w:top w:val="none" w:sz="0" w:space="0" w:color="auto"/>
            <w:left w:val="none" w:sz="0" w:space="0" w:color="auto"/>
            <w:bottom w:val="none" w:sz="0" w:space="0" w:color="auto"/>
            <w:right w:val="none" w:sz="0" w:space="0" w:color="auto"/>
          </w:divBdr>
        </w:div>
        <w:div w:id="1858273826">
          <w:marLeft w:val="0"/>
          <w:marRight w:val="0"/>
          <w:marTop w:val="0"/>
          <w:marBottom w:val="0"/>
          <w:divBdr>
            <w:top w:val="none" w:sz="0" w:space="0" w:color="auto"/>
            <w:left w:val="none" w:sz="0" w:space="0" w:color="auto"/>
            <w:bottom w:val="none" w:sz="0" w:space="0" w:color="auto"/>
            <w:right w:val="none" w:sz="0" w:space="0" w:color="auto"/>
          </w:divBdr>
        </w:div>
        <w:div w:id="1500266777">
          <w:marLeft w:val="0"/>
          <w:marRight w:val="0"/>
          <w:marTop w:val="0"/>
          <w:marBottom w:val="0"/>
          <w:divBdr>
            <w:top w:val="none" w:sz="0" w:space="0" w:color="auto"/>
            <w:left w:val="none" w:sz="0" w:space="0" w:color="auto"/>
            <w:bottom w:val="none" w:sz="0" w:space="0" w:color="auto"/>
            <w:right w:val="none" w:sz="0" w:space="0" w:color="auto"/>
          </w:divBdr>
        </w:div>
        <w:div w:id="49230486">
          <w:marLeft w:val="0"/>
          <w:marRight w:val="0"/>
          <w:marTop w:val="0"/>
          <w:marBottom w:val="0"/>
          <w:divBdr>
            <w:top w:val="none" w:sz="0" w:space="0" w:color="auto"/>
            <w:left w:val="none" w:sz="0" w:space="0" w:color="auto"/>
            <w:bottom w:val="none" w:sz="0" w:space="0" w:color="auto"/>
            <w:right w:val="none" w:sz="0" w:space="0" w:color="auto"/>
          </w:divBdr>
        </w:div>
        <w:div w:id="1023702029">
          <w:marLeft w:val="0"/>
          <w:marRight w:val="0"/>
          <w:marTop w:val="0"/>
          <w:marBottom w:val="0"/>
          <w:divBdr>
            <w:top w:val="none" w:sz="0" w:space="0" w:color="auto"/>
            <w:left w:val="none" w:sz="0" w:space="0" w:color="auto"/>
            <w:bottom w:val="none" w:sz="0" w:space="0" w:color="auto"/>
            <w:right w:val="none" w:sz="0" w:space="0" w:color="auto"/>
          </w:divBdr>
        </w:div>
        <w:div w:id="1016661690">
          <w:marLeft w:val="0"/>
          <w:marRight w:val="0"/>
          <w:marTop w:val="0"/>
          <w:marBottom w:val="0"/>
          <w:divBdr>
            <w:top w:val="none" w:sz="0" w:space="0" w:color="auto"/>
            <w:left w:val="none" w:sz="0" w:space="0" w:color="auto"/>
            <w:bottom w:val="none" w:sz="0" w:space="0" w:color="auto"/>
            <w:right w:val="none" w:sz="0" w:space="0" w:color="auto"/>
          </w:divBdr>
        </w:div>
        <w:div w:id="280189904">
          <w:marLeft w:val="0"/>
          <w:marRight w:val="0"/>
          <w:marTop w:val="0"/>
          <w:marBottom w:val="0"/>
          <w:divBdr>
            <w:top w:val="none" w:sz="0" w:space="0" w:color="auto"/>
            <w:left w:val="none" w:sz="0" w:space="0" w:color="auto"/>
            <w:bottom w:val="none" w:sz="0" w:space="0" w:color="auto"/>
            <w:right w:val="none" w:sz="0" w:space="0" w:color="auto"/>
          </w:divBdr>
        </w:div>
        <w:div w:id="1529873699">
          <w:marLeft w:val="0"/>
          <w:marRight w:val="0"/>
          <w:marTop w:val="0"/>
          <w:marBottom w:val="0"/>
          <w:divBdr>
            <w:top w:val="none" w:sz="0" w:space="0" w:color="auto"/>
            <w:left w:val="none" w:sz="0" w:space="0" w:color="auto"/>
            <w:bottom w:val="none" w:sz="0" w:space="0" w:color="auto"/>
            <w:right w:val="none" w:sz="0" w:space="0" w:color="auto"/>
          </w:divBdr>
        </w:div>
        <w:div w:id="311257196">
          <w:marLeft w:val="0"/>
          <w:marRight w:val="0"/>
          <w:marTop w:val="0"/>
          <w:marBottom w:val="0"/>
          <w:divBdr>
            <w:top w:val="none" w:sz="0" w:space="0" w:color="auto"/>
            <w:left w:val="none" w:sz="0" w:space="0" w:color="auto"/>
            <w:bottom w:val="none" w:sz="0" w:space="0" w:color="auto"/>
            <w:right w:val="none" w:sz="0" w:space="0" w:color="auto"/>
          </w:divBdr>
        </w:div>
        <w:div w:id="240141999">
          <w:marLeft w:val="0"/>
          <w:marRight w:val="0"/>
          <w:marTop w:val="0"/>
          <w:marBottom w:val="0"/>
          <w:divBdr>
            <w:top w:val="none" w:sz="0" w:space="0" w:color="auto"/>
            <w:left w:val="none" w:sz="0" w:space="0" w:color="auto"/>
            <w:bottom w:val="none" w:sz="0" w:space="0" w:color="auto"/>
            <w:right w:val="none" w:sz="0" w:space="0" w:color="auto"/>
          </w:divBdr>
        </w:div>
        <w:div w:id="1098217073">
          <w:marLeft w:val="0"/>
          <w:marRight w:val="0"/>
          <w:marTop w:val="0"/>
          <w:marBottom w:val="0"/>
          <w:divBdr>
            <w:top w:val="none" w:sz="0" w:space="0" w:color="auto"/>
            <w:left w:val="none" w:sz="0" w:space="0" w:color="auto"/>
            <w:bottom w:val="none" w:sz="0" w:space="0" w:color="auto"/>
            <w:right w:val="none" w:sz="0" w:space="0" w:color="auto"/>
          </w:divBdr>
        </w:div>
        <w:div w:id="1834027085">
          <w:marLeft w:val="0"/>
          <w:marRight w:val="0"/>
          <w:marTop w:val="0"/>
          <w:marBottom w:val="0"/>
          <w:divBdr>
            <w:top w:val="none" w:sz="0" w:space="0" w:color="auto"/>
            <w:left w:val="none" w:sz="0" w:space="0" w:color="auto"/>
            <w:bottom w:val="none" w:sz="0" w:space="0" w:color="auto"/>
            <w:right w:val="none" w:sz="0" w:space="0" w:color="auto"/>
          </w:divBdr>
        </w:div>
        <w:div w:id="114326376">
          <w:marLeft w:val="0"/>
          <w:marRight w:val="0"/>
          <w:marTop w:val="0"/>
          <w:marBottom w:val="0"/>
          <w:divBdr>
            <w:top w:val="none" w:sz="0" w:space="0" w:color="auto"/>
            <w:left w:val="none" w:sz="0" w:space="0" w:color="auto"/>
            <w:bottom w:val="none" w:sz="0" w:space="0" w:color="auto"/>
            <w:right w:val="none" w:sz="0" w:space="0" w:color="auto"/>
          </w:divBdr>
        </w:div>
        <w:div w:id="2019428263">
          <w:marLeft w:val="0"/>
          <w:marRight w:val="0"/>
          <w:marTop w:val="0"/>
          <w:marBottom w:val="0"/>
          <w:divBdr>
            <w:top w:val="none" w:sz="0" w:space="0" w:color="auto"/>
            <w:left w:val="none" w:sz="0" w:space="0" w:color="auto"/>
            <w:bottom w:val="none" w:sz="0" w:space="0" w:color="auto"/>
            <w:right w:val="none" w:sz="0" w:space="0" w:color="auto"/>
          </w:divBdr>
        </w:div>
        <w:div w:id="477915825">
          <w:marLeft w:val="0"/>
          <w:marRight w:val="0"/>
          <w:marTop w:val="0"/>
          <w:marBottom w:val="0"/>
          <w:divBdr>
            <w:top w:val="none" w:sz="0" w:space="0" w:color="auto"/>
            <w:left w:val="none" w:sz="0" w:space="0" w:color="auto"/>
            <w:bottom w:val="none" w:sz="0" w:space="0" w:color="auto"/>
            <w:right w:val="none" w:sz="0" w:space="0" w:color="auto"/>
          </w:divBdr>
        </w:div>
        <w:div w:id="556282892">
          <w:marLeft w:val="0"/>
          <w:marRight w:val="0"/>
          <w:marTop w:val="0"/>
          <w:marBottom w:val="0"/>
          <w:divBdr>
            <w:top w:val="none" w:sz="0" w:space="0" w:color="auto"/>
            <w:left w:val="none" w:sz="0" w:space="0" w:color="auto"/>
            <w:bottom w:val="none" w:sz="0" w:space="0" w:color="auto"/>
            <w:right w:val="none" w:sz="0" w:space="0" w:color="auto"/>
          </w:divBdr>
        </w:div>
        <w:div w:id="1134251808">
          <w:marLeft w:val="0"/>
          <w:marRight w:val="0"/>
          <w:marTop w:val="0"/>
          <w:marBottom w:val="0"/>
          <w:divBdr>
            <w:top w:val="none" w:sz="0" w:space="0" w:color="auto"/>
            <w:left w:val="none" w:sz="0" w:space="0" w:color="auto"/>
            <w:bottom w:val="none" w:sz="0" w:space="0" w:color="auto"/>
            <w:right w:val="none" w:sz="0" w:space="0" w:color="auto"/>
          </w:divBdr>
        </w:div>
        <w:div w:id="326130297">
          <w:marLeft w:val="0"/>
          <w:marRight w:val="0"/>
          <w:marTop w:val="0"/>
          <w:marBottom w:val="0"/>
          <w:divBdr>
            <w:top w:val="none" w:sz="0" w:space="0" w:color="auto"/>
            <w:left w:val="none" w:sz="0" w:space="0" w:color="auto"/>
            <w:bottom w:val="none" w:sz="0" w:space="0" w:color="auto"/>
            <w:right w:val="none" w:sz="0" w:space="0" w:color="auto"/>
          </w:divBdr>
        </w:div>
        <w:div w:id="2067948254">
          <w:marLeft w:val="0"/>
          <w:marRight w:val="0"/>
          <w:marTop w:val="0"/>
          <w:marBottom w:val="0"/>
          <w:divBdr>
            <w:top w:val="none" w:sz="0" w:space="0" w:color="auto"/>
            <w:left w:val="none" w:sz="0" w:space="0" w:color="auto"/>
            <w:bottom w:val="none" w:sz="0" w:space="0" w:color="auto"/>
            <w:right w:val="none" w:sz="0" w:space="0" w:color="auto"/>
          </w:divBdr>
        </w:div>
        <w:div w:id="64308104">
          <w:marLeft w:val="0"/>
          <w:marRight w:val="0"/>
          <w:marTop w:val="0"/>
          <w:marBottom w:val="0"/>
          <w:divBdr>
            <w:top w:val="none" w:sz="0" w:space="0" w:color="auto"/>
            <w:left w:val="none" w:sz="0" w:space="0" w:color="auto"/>
            <w:bottom w:val="none" w:sz="0" w:space="0" w:color="auto"/>
            <w:right w:val="none" w:sz="0" w:space="0" w:color="auto"/>
          </w:divBdr>
        </w:div>
        <w:div w:id="1507476768">
          <w:marLeft w:val="0"/>
          <w:marRight w:val="0"/>
          <w:marTop w:val="0"/>
          <w:marBottom w:val="0"/>
          <w:divBdr>
            <w:top w:val="none" w:sz="0" w:space="0" w:color="auto"/>
            <w:left w:val="none" w:sz="0" w:space="0" w:color="auto"/>
            <w:bottom w:val="none" w:sz="0" w:space="0" w:color="auto"/>
            <w:right w:val="none" w:sz="0" w:space="0" w:color="auto"/>
          </w:divBdr>
        </w:div>
        <w:div w:id="197813917">
          <w:marLeft w:val="0"/>
          <w:marRight w:val="0"/>
          <w:marTop w:val="0"/>
          <w:marBottom w:val="0"/>
          <w:divBdr>
            <w:top w:val="none" w:sz="0" w:space="0" w:color="auto"/>
            <w:left w:val="none" w:sz="0" w:space="0" w:color="auto"/>
            <w:bottom w:val="none" w:sz="0" w:space="0" w:color="auto"/>
            <w:right w:val="none" w:sz="0" w:space="0" w:color="auto"/>
          </w:divBdr>
        </w:div>
        <w:div w:id="896816604">
          <w:marLeft w:val="0"/>
          <w:marRight w:val="0"/>
          <w:marTop w:val="0"/>
          <w:marBottom w:val="0"/>
          <w:divBdr>
            <w:top w:val="none" w:sz="0" w:space="0" w:color="auto"/>
            <w:left w:val="none" w:sz="0" w:space="0" w:color="auto"/>
            <w:bottom w:val="none" w:sz="0" w:space="0" w:color="auto"/>
            <w:right w:val="none" w:sz="0" w:space="0" w:color="auto"/>
          </w:divBdr>
        </w:div>
        <w:div w:id="1804349645">
          <w:marLeft w:val="0"/>
          <w:marRight w:val="0"/>
          <w:marTop w:val="0"/>
          <w:marBottom w:val="0"/>
          <w:divBdr>
            <w:top w:val="none" w:sz="0" w:space="0" w:color="auto"/>
            <w:left w:val="none" w:sz="0" w:space="0" w:color="auto"/>
            <w:bottom w:val="none" w:sz="0" w:space="0" w:color="auto"/>
            <w:right w:val="none" w:sz="0" w:space="0" w:color="auto"/>
          </w:divBdr>
        </w:div>
        <w:div w:id="740446019">
          <w:marLeft w:val="0"/>
          <w:marRight w:val="0"/>
          <w:marTop w:val="0"/>
          <w:marBottom w:val="0"/>
          <w:divBdr>
            <w:top w:val="none" w:sz="0" w:space="0" w:color="auto"/>
            <w:left w:val="none" w:sz="0" w:space="0" w:color="auto"/>
            <w:bottom w:val="none" w:sz="0" w:space="0" w:color="auto"/>
            <w:right w:val="none" w:sz="0" w:space="0" w:color="auto"/>
          </w:divBdr>
        </w:div>
        <w:div w:id="1765686010">
          <w:marLeft w:val="0"/>
          <w:marRight w:val="0"/>
          <w:marTop w:val="0"/>
          <w:marBottom w:val="0"/>
          <w:divBdr>
            <w:top w:val="none" w:sz="0" w:space="0" w:color="auto"/>
            <w:left w:val="none" w:sz="0" w:space="0" w:color="auto"/>
            <w:bottom w:val="none" w:sz="0" w:space="0" w:color="auto"/>
            <w:right w:val="none" w:sz="0" w:space="0" w:color="auto"/>
          </w:divBdr>
        </w:div>
        <w:div w:id="757138259">
          <w:marLeft w:val="0"/>
          <w:marRight w:val="0"/>
          <w:marTop w:val="0"/>
          <w:marBottom w:val="0"/>
          <w:divBdr>
            <w:top w:val="none" w:sz="0" w:space="0" w:color="auto"/>
            <w:left w:val="none" w:sz="0" w:space="0" w:color="auto"/>
            <w:bottom w:val="none" w:sz="0" w:space="0" w:color="auto"/>
            <w:right w:val="none" w:sz="0" w:space="0" w:color="auto"/>
          </w:divBdr>
        </w:div>
        <w:div w:id="50272591">
          <w:marLeft w:val="0"/>
          <w:marRight w:val="0"/>
          <w:marTop w:val="0"/>
          <w:marBottom w:val="0"/>
          <w:divBdr>
            <w:top w:val="none" w:sz="0" w:space="0" w:color="auto"/>
            <w:left w:val="none" w:sz="0" w:space="0" w:color="auto"/>
            <w:bottom w:val="none" w:sz="0" w:space="0" w:color="auto"/>
            <w:right w:val="none" w:sz="0" w:space="0" w:color="auto"/>
          </w:divBdr>
        </w:div>
        <w:div w:id="1762990620">
          <w:marLeft w:val="0"/>
          <w:marRight w:val="0"/>
          <w:marTop w:val="0"/>
          <w:marBottom w:val="0"/>
          <w:divBdr>
            <w:top w:val="none" w:sz="0" w:space="0" w:color="auto"/>
            <w:left w:val="none" w:sz="0" w:space="0" w:color="auto"/>
            <w:bottom w:val="none" w:sz="0" w:space="0" w:color="auto"/>
            <w:right w:val="none" w:sz="0" w:space="0" w:color="auto"/>
          </w:divBdr>
        </w:div>
        <w:div w:id="824978514">
          <w:marLeft w:val="0"/>
          <w:marRight w:val="0"/>
          <w:marTop w:val="0"/>
          <w:marBottom w:val="0"/>
          <w:divBdr>
            <w:top w:val="none" w:sz="0" w:space="0" w:color="auto"/>
            <w:left w:val="none" w:sz="0" w:space="0" w:color="auto"/>
            <w:bottom w:val="none" w:sz="0" w:space="0" w:color="auto"/>
            <w:right w:val="none" w:sz="0" w:space="0" w:color="auto"/>
          </w:divBdr>
        </w:div>
        <w:div w:id="1801995691">
          <w:marLeft w:val="0"/>
          <w:marRight w:val="0"/>
          <w:marTop w:val="0"/>
          <w:marBottom w:val="0"/>
          <w:divBdr>
            <w:top w:val="none" w:sz="0" w:space="0" w:color="auto"/>
            <w:left w:val="none" w:sz="0" w:space="0" w:color="auto"/>
            <w:bottom w:val="none" w:sz="0" w:space="0" w:color="auto"/>
            <w:right w:val="none" w:sz="0" w:space="0" w:color="auto"/>
          </w:divBdr>
        </w:div>
        <w:div w:id="1518228063">
          <w:marLeft w:val="0"/>
          <w:marRight w:val="0"/>
          <w:marTop w:val="0"/>
          <w:marBottom w:val="0"/>
          <w:divBdr>
            <w:top w:val="none" w:sz="0" w:space="0" w:color="auto"/>
            <w:left w:val="none" w:sz="0" w:space="0" w:color="auto"/>
            <w:bottom w:val="none" w:sz="0" w:space="0" w:color="auto"/>
            <w:right w:val="none" w:sz="0" w:space="0" w:color="auto"/>
          </w:divBdr>
        </w:div>
        <w:div w:id="572550396">
          <w:marLeft w:val="0"/>
          <w:marRight w:val="0"/>
          <w:marTop w:val="0"/>
          <w:marBottom w:val="0"/>
          <w:divBdr>
            <w:top w:val="none" w:sz="0" w:space="0" w:color="auto"/>
            <w:left w:val="none" w:sz="0" w:space="0" w:color="auto"/>
            <w:bottom w:val="none" w:sz="0" w:space="0" w:color="auto"/>
            <w:right w:val="none" w:sz="0" w:space="0" w:color="auto"/>
          </w:divBdr>
        </w:div>
        <w:div w:id="656035926">
          <w:marLeft w:val="0"/>
          <w:marRight w:val="0"/>
          <w:marTop w:val="0"/>
          <w:marBottom w:val="0"/>
          <w:divBdr>
            <w:top w:val="none" w:sz="0" w:space="0" w:color="auto"/>
            <w:left w:val="none" w:sz="0" w:space="0" w:color="auto"/>
            <w:bottom w:val="none" w:sz="0" w:space="0" w:color="auto"/>
            <w:right w:val="none" w:sz="0" w:space="0" w:color="auto"/>
          </w:divBdr>
        </w:div>
        <w:div w:id="268582515">
          <w:marLeft w:val="0"/>
          <w:marRight w:val="0"/>
          <w:marTop w:val="0"/>
          <w:marBottom w:val="0"/>
          <w:divBdr>
            <w:top w:val="none" w:sz="0" w:space="0" w:color="auto"/>
            <w:left w:val="none" w:sz="0" w:space="0" w:color="auto"/>
            <w:bottom w:val="none" w:sz="0" w:space="0" w:color="auto"/>
            <w:right w:val="none" w:sz="0" w:space="0" w:color="auto"/>
          </w:divBdr>
        </w:div>
        <w:div w:id="1380862117">
          <w:marLeft w:val="0"/>
          <w:marRight w:val="0"/>
          <w:marTop w:val="0"/>
          <w:marBottom w:val="0"/>
          <w:divBdr>
            <w:top w:val="none" w:sz="0" w:space="0" w:color="auto"/>
            <w:left w:val="none" w:sz="0" w:space="0" w:color="auto"/>
            <w:bottom w:val="none" w:sz="0" w:space="0" w:color="auto"/>
            <w:right w:val="none" w:sz="0" w:space="0" w:color="auto"/>
          </w:divBdr>
        </w:div>
        <w:div w:id="2105413439">
          <w:marLeft w:val="0"/>
          <w:marRight w:val="0"/>
          <w:marTop w:val="0"/>
          <w:marBottom w:val="0"/>
          <w:divBdr>
            <w:top w:val="none" w:sz="0" w:space="0" w:color="auto"/>
            <w:left w:val="none" w:sz="0" w:space="0" w:color="auto"/>
            <w:bottom w:val="none" w:sz="0" w:space="0" w:color="auto"/>
            <w:right w:val="none" w:sz="0" w:space="0" w:color="auto"/>
          </w:divBdr>
        </w:div>
        <w:div w:id="1773696004">
          <w:marLeft w:val="0"/>
          <w:marRight w:val="0"/>
          <w:marTop w:val="0"/>
          <w:marBottom w:val="0"/>
          <w:divBdr>
            <w:top w:val="none" w:sz="0" w:space="0" w:color="auto"/>
            <w:left w:val="none" w:sz="0" w:space="0" w:color="auto"/>
            <w:bottom w:val="none" w:sz="0" w:space="0" w:color="auto"/>
            <w:right w:val="none" w:sz="0" w:space="0" w:color="auto"/>
          </w:divBdr>
        </w:div>
        <w:div w:id="1471509722">
          <w:marLeft w:val="0"/>
          <w:marRight w:val="0"/>
          <w:marTop w:val="0"/>
          <w:marBottom w:val="0"/>
          <w:divBdr>
            <w:top w:val="none" w:sz="0" w:space="0" w:color="auto"/>
            <w:left w:val="none" w:sz="0" w:space="0" w:color="auto"/>
            <w:bottom w:val="none" w:sz="0" w:space="0" w:color="auto"/>
            <w:right w:val="none" w:sz="0" w:space="0" w:color="auto"/>
          </w:divBdr>
        </w:div>
        <w:div w:id="1987972775">
          <w:marLeft w:val="0"/>
          <w:marRight w:val="0"/>
          <w:marTop w:val="0"/>
          <w:marBottom w:val="0"/>
          <w:divBdr>
            <w:top w:val="none" w:sz="0" w:space="0" w:color="auto"/>
            <w:left w:val="none" w:sz="0" w:space="0" w:color="auto"/>
            <w:bottom w:val="none" w:sz="0" w:space="0" w:color="auto"/>
            <w:right w:val="none" w:sz="0" w:space="0" w:color="auto"/>
          </w:divBdr>
        </w:div>
        <w:div w:id="555942363">
          <w:marLeft w:val="0"/>
          <w:marRight w:val="0"/>
          <w:marTop w:val="0"/>
          <w:marBottom w:val="0"/>
          <w:divBdr>
            <w:top w:val="none" w:sz="0" w:space="0" w:color="auto"/>
            <w:left w:val="none" w:sz="0" w:space="0" w:color="auto"/>
            <w:bottom w:val="none" w:sz="0" w:space="0" w:color="auto"/>
            <w:right w:val="none" w:sz="0" w:space="0" w:color="auto"/>
          </w:divBdr>
        </w:div>
        <w:div w:id="689989697">
          <w:marLeft w:val="0"/>
          <w:marRight w:val="0"/>
          <w:marTop w:val="0"/>
          <w:marBottom w:val="0"/>
          <w:divBdr>
            <w:top w:val="none" w:sz="0" w:space="0" w:color="auto"/>
            <w:left w:val="none" w:sz="0" w:space="0" w:color="auto"/>
            <w:bottom w:val="none" w:sz="0" w:space="0" w:color="auto"/>
            <w:right w:val="none" w:sz="0" w:space="0" w:color="auto"/>
          </w:divBdr>
        </w:div>
        <w:div w:id="518541282">
          <w:marLeft w:val="0"/>
          <w:marRight w:val="0"/>
          <w:marTop w:val="0"/>
          <w:marBottom w:val="0"/>
          <w:divBdr>
            <w:top w:val="none" w:sz="0" w:space="0" w:color="auto"/>
            <w:left w:val="none" w:sz="0" w:space="0" w:color="auto"/>
            <w:bottom w:val="none" w:sz="0" w:space="0" w:color="auto"/>
            <w:right w:val="none" w:sz="0" w:space="0" w:color="auto"/>
          </w:divBdr>
        </w:div>
        <w:div w:id="1037463264">
          <w:marLeft w:val="0"/>
          <w:marRight w:val="0"/>
          <w:marTop w:val="0"/>
          <w:marBottom w:val="0"/>
          <w:divBdr>
            <w:top w:val="none" w:sz="0" w:space="0" w:color="auto"/>
            <w:left w:val="none" w:sz="0" w:space="0" w:color="auto"/>
            <w:bottom w:val="none" w:sz="0" w:space="0" w:color="auto"/>
            <w:right w:val="none" w:sz="0" w:space="0" w:color="auto"/>
          </w:divBdr>
        </w:div>
        <w:div w:id="756829492">
          <w:marLeft w:val="0"/>
          <w:marRight w:val="0"/>
          <w:marTop w:val="0"/>
          <w:marBottom w:val="0"/>
          <w:divBdr>
            <w:top w:val="none" w:sz="0" w:space="0" w:color="auto"/>
            <w:left w:val="none" w:sz="0" w:space="0" w:color="auto"/>
            <w:bottom w:val="none" w:sz="0" w:space="0" w:color="auto"/>
            <w:right w:val="none" w:sz="0" w:space="0" w:color="auto"/>
          </w:divBdr>
        </w:div>
        <w:div w:id="1842158586">
          <w:marLeft w:val="0"/>
          <w:marRight w:val="0"/>
          <w:marTop w:val="0"/>
          <w:marBottom w:val="0"/>
          <w:divBdr>
            <w:top w:val="none" w:sz="0" w:space="0" w:color="auto"/>
            <w:left w:val="none" w:sz="0" w:space="0" w:color="auto"/>
            <w:bottom w:val="none" w:sz="0" w:space="0" w:color="auto"/>
            <w:right w:val="none" w:sz="0" w:space="0" w:color="auto"/>
          </w:divBdr>
        </w:div>
        <w:div w:id="1249847995">
          <w:marLeft w:val="0"/>
          <w:marRight w:val="0"/>
          <w:marTop w:val="0"/>
          <w:marBottom w:val="0"/>
          <w:divBdr>
            <w:top w:val="none" w:sz="0" w:space="0" w:color="auto"/>
            <w:left w:val="none" w:sz="0" w:space="0" w:color="auto"/>
            <w:bottom w:val="none" w:sz="0" w:space="0" w:color="auto"/>
            <w:right w:val="none" w:sz="0" w:space="0" w:color="auto"/>
          </w:divBdr>
        </w:div>
        <w:div w:id="1451439228">
          <w:marLeft w:val="0"/>
          <w:marRight w:val="0"/>
          <w:marTop w:val="0"/>
          <w:marBottom w:val="0"/>
          <w:divBdr>
            <w:top w:val="none" w:sz="0" w:space="0" w:color="auto"/>
            <w:left w:val="none" w:sz="0" w:space="0" w:color="auto"/>
            <w:bottom w:val="none" w:sz="0" w:space="0" w:color="auto"/>
            <w:right w:val="none" w:sz="0" w:space="0" w:color="auto"/>
          </w:divBdr>
        </w:div>
        <w:div w:id="410198564">
          <w:marLeft w:val="0"/>
          <w:marRight w:val="0"/>
          <w:marTop w:val="0"/>
          <w:marBottom w:val="0"/>
          <w:divBdr>
            <w:top w:val="none" w:sz="0" w:space="0" w:color="auto"/>
            <w:left w:val="none" w:sz="0" w:space="0" w:color="auto"/>
            <w:bottom w:val="none" w:sz="0" w:space="0" w:color="auto"/>
            <w:right w:val="none" w:sz="0" w:space="0" w:color="auto"/>
          </w:divBdr>
        </w:div>
        <w:div w:id="1341662020">
          <w:marLeft w:val="0"/>
          <w:marRight w:val="0"/>
          <w:marTop w:val="0"/>
          <w:marBottom w:val="0"/>
          <w:divBdr>
            <w:top w:val="none" w:sz="0" w:space="0" w:color="auto"/>
            <w:left w:val="none" w:sz="0" w:space="0" w:color="auto"/>
            <w:bottom w:val="none" w:sz="0" w:space="0" w:color="auto"/>
            <w:right w:val="none" w:sz="0" w:space="0" w:color="auto"/>
          </w:divBdr>
        </w:div>
        <w:div w:id="1863279035">
          <w:marLeft w:val="0"/>
          <w:marRight w:val="0"/>
          <w:marTop w:val="0"/>
          <w:marBottom w:val="0"/>
          <w:divBdr>
            <w:top w:val="none" w:sz="0" w:space="0" w:color="auto"/>
            <w:left w:val="none" w:sz="0" w:space="0" w:color="auto"/>
            <w:bottom w:val="none" w:sz="0" w:space="0" w:color="auto"/>
            <w:right w:val="none" w:sz="0" w:space="0" w:color="auto"/>
          </w:divBdr>
        </w:div>
        <w:div w:id="1564754994">
          <w:marLeft w:val="0"/>
          <w:marRight w:val="0"/>
          <w:marTop w:val="0"/>
          <w:marBottom w:val="0"/>
          <w:divBdr>
            <w:top w:val="none" w:sz="0" w:space="0" w:color="auto"/>
            <w:left w:val="none" w:sz="0" w:space="0" w:color="auto"/>
            <w:bottom w:val="none" w:sz="0" w:space="0" w:color="auto"/>
            <w:right w:val="none" w:sz="0" w:space="0" w:color="auto"/>
          </w:divBdr>
        </w:div>
        <w:div w:id="1335064752">
          <w:marLeft w:val="0"/>
          <w:marRight w:val="0"/>
          <w:marTop w:val="0"/>
          <w:marBottom w:val="0"/>
          <w:divBdr>
            <w:top w:val="none" w:sz="0" w:space="0" w:color="auto"/>
            <w:left w:val="none" w:sz="0" w:space="0" w:color="auto"/>
            <w:bottom w:val="none" w:sz="0" w:space="0" w:color="auto"/>
            <w:right w:val="none" w:sz="0" w:space="0" w:color="auto"/>
          </w:divBdr>
        </w:div>
        <w:div w:id="496462985">
          <w:marLeft w:val="0"/>
          <w:marRight w:val="0"/>
          <w:marTop w:val="0"/>
          <w:marBottom w:val="0"/>
          <w:divBdr>
            <w:top w:val="none" w:sz="0" w:space="0" w:color="auto"/>
            <w:left w:val="none" w:sz="0" w:space="0" w:color="auto"/>
            <w:bottom w:val="none" w:sz="0" w:space="0" w:color="auto"/>
            <w:right w:val="none" w:sz="0" w:space="0" w:color="auto"/>
          </w:divBdr>
        </w:div>
        <w:div w:id="1577206915">
          <w:marLeft w:val="0"/>
          <w:marRight w:val="0"/>
          <w:marTop w:val="0"/>
          <w:marBottom w:val="0"/>
          <w:divBdr>
            <w:top w:val="none" w:sz="0" w:space="0" w:color="auto"/>
            <w:left w:val="none" w:sz="0" w:space="0" w:color="auto"/>
            <w:bottom w:val="none" w:sz="0" w:space="0" w:color="auto"/>
            <w:right w:val="none" w:sz="0" w:space="0" w:color="auto"/>
          </w:divBdr>
        </w:div>
        <w:div w:id="1750073442">
          <w:marLeft w:val="0"/>
          <w:marRight w:val="0"/>
          <w:marTop w:val="0"/>
          <w:marBottom w:val="0"/>
          <w:divBdr>
            <w:top w:val="none" w:sz="0" w:space="0" w:color="auto"/>
            <w:left w:val="none" w:sz="0" w:space="0" w:color="auto"/>
            <w:bottom w:val="none" w:sz="0" w:space="0" w:color="auto"/>
            <w:right w:val="none" w:sz="0" w:space="0" w:color="auto"/>
          </w:divBdr>
        </w:div>
        <w:div w:id="678432862">
          <w:marLeft w:val="0"/>
          <w:marRight w:val="0"/>
          <w:marTop w:val="0"/>
          <w:marBottom w:val="0"/>
          <w:divBdr>
            <w:top w:val="none" w:sz="0" w:space="0" w:color="auto"/>
            <w:left w:val="none" w:sz="0" w:space="0" w:color="auto"/>
            <w:bottom w:val="none" w:sz="0" w:space="0" w:color="auto"/>
            <w:right w:val="none" w:sz="0" w:space="0" w:color="auto"/>
          </w:divBdr>
        </w:div>
        <w:div w:id="2060008939">
          <w:marLeft w:val="0"/>
          <w:marRight w:val="0"/>
          <w:marTop w:val="0"/>
          <w:marBottom w:val="0"/>
          <w:divBdr>
            <w:top w:val="none" w:sz="0" w:space="0" w:color="auto"/>
            <w:left w:val="none" w:sz="0" w:space="0" w:color="auto"/>
            <w:bottom w:val="none" w:sz="0" w:space="0" w:color="auto"/>
            <w:right w:val="none" w:sz="0" w:space="0" w:color="auto"/>
          </w:divBdr>
        </w:div>
        <w:div w:id="2121759571">
          <w:marLeft w:val="0"/>
          <w:marRight w:val="0"/>
          <w:marTop w:val="0"/>
          <w:marBottom w:val="0"/>
          <w:divBdr>
            <w:top w:val="none" w:sz="0" w:space="0" w:color="auto"/>
            <w:left w:val="none" w:sz="0" w:space="0" w:color="auto"/>
            <w:bottom w:val="none" w:sz="0" w:space="0" w:color="auto"/>
            <w:right w:val="none" w:sz="0" w:space="0" w:color="auto"/>
          </w:divBdr>
        </w:div>
        <w:div w:id="1109160936">
          <w:marLeft w:val="0"/>
          <w:marRight w:val="0"/>
          <w:marTop w:val="0"/>
          <w:marBottom w:val="0"/>
          <w:divBdr>
            <w:top w:val="none" w:sz="0" w:space="0" w:color="auto"/>
            <w:left w:val="none" w:sz="0" w:space="0" w:color="auto"/>
            <w:bottom w:val="none" w:sz="0" w:space="0" w:color="auto"/>
            <w:right w:val="none" w:sz="0" w:space="0" w:color="auto"/>
          </w:divBdr>
        </w:div>
        <w:div w:id="764231815">
          <w:marLeft w:val="0"/>
          <w:marRight w:val="0"/>
          <w:marTop w:val="0"/>
          <w:marBottom w:val="0"/>
          <w:divBdr>
            <w:top w:val="none" w:sz="0" w:space="0" w:color="auto"/>
            <w:left w:val="none" w:sz="0" w:space="0" w:color="auto"/>
            <w:bottom w:val="none" w:sz="0" w:space="0" w:color="auto"/>
            <w:right w:val="none" w:sz="0" w:space="0" w:color="auto"/>
          </w:divBdr>
        </w:div>
        <w:div w:id="469204281">
          <w:marLeft w:val="0"/>
          <w:marRight w:val="0"/>
          <w:marTop w:val="0"/>
          <w:marBottom w:val="0"/>
          <w:divBdr>
            <w:top w:val="none" w:sz="0" w:space="0" w:color="auto"/>
            <w:left w:val="none" w:sz="0" w:space="0" w:color="auto"/>
            <w:bottom w:val="none" w:sz="0" w:space="0" w:color="auto"/>
            <w:right w:val="none" w:sz="0" w:space="0" w:color="auto"/>
          </w:divBdr>
        </w:div>
        <w:div w:id="487094269">
          <w:marLeft w:val="0"/>
          <w:marRight w:val="0"/>
          <w:marTop w:val="0"/>
          <w:marBottom w:val="0"/>
          <w:divBdr>
            <w:top w:val="none" w:sz="0" w:space="0" w:color="auto"/>
            <w:left w:val="none" w:sz="0" w:space="0" w:color="auto"/>
            <w:bottom w:val="none" w:sz="0" w:space="0" w:color="auto"/>
            <w:right w:val="none" w:sz="0" w:space="0" w:color="auto"/>
          </w:divBdr>
        </w:div>
        <w:div w:id="1533105251">
          <w:marLeft w:val="0"/>
          <w:marRight w:val="0"/>
          <w:marTop w:val="0"/>
          <w:marBottom w:val="0"/>
          <w:divBdr>
            <w:top w:val="none" w:sz="0" w:space="0" w:color="auto"/>
            <w:left w:val="none" w:sz="0" w:space="0" w:color="auto"/>
            <w:bottom w:val="none" w:sz="0" w:space="0" w:color="auto"/>
            <w:right w:val="none" w:sz="0" w:space="0" w:color="auto"/>
          </w:divBdr>
        </w:div>
        <w:div w:id="129904353">
          <w:marLeft w:val="0"/>
          <w:marRight w:val="0"/>
          <w:marTop w:val="0"/>
          <w:marBottom w:val="0"/>
          <w:divBdr>
            <w:top w:val="none" w:sz="0" w:space="0" w:color="auto"/>
            <w:left w:val="none" w:sz="0" w:space="0" w:color="auto"/>
            <w:bottom w:val="none" w:sz="0" w:space="0" w:color="auto"/>
            <w:right w:val="none" w:sz="0" w:space="0" w:color="auto"/>
          </w:divBdr>
        </w:div>
        <w:div w:id="215168142">
          <w:marLeft w:val="0"/>
          <w:marRight w:val="0"/>
          <w:marTop w:val="0"/>
          <w:marBottom w:val="0"/>
          <w:divBdr>
            <w:top w:val="none" w:sz="0" w:space="0" w:color="auto"/>
            <w:left w:val="none" w:sz="0" w:space="0" w:color="auto"/>
            <w:bottom w:val="none" w:sz="0" w:space="0" w:color="auto"/>
            <w:right w:val="none" w:sz="0" w:space="0" w:color="auto"/>
          </w:divBdr>
        </w:div>
        <w:div w:id="957682897">
          <w:marLeft w:val="0"/>
          <w:marRight w:val="0"/>
          <w:marTop w:val="0"/>
          <w:marBottom w:val="0"/>
          <w:divBdr>
            <w:top w:val="none" w:sz="0" w:space="0" w:color="auto"/>
            <w:left w:val="none" w:sz="0" w:space="0" w:color="auto"/>
            <w:bottom w:val="none" w:sz="0" w:space="0" w:color="auto"/>
            <w:right w:val="none" w:sz="0" w:space="0" w:color="auto"/>
          </w:divBdr>
        </w:div>
        <w:div w:id="526140446">
          <w:marLeft w:val="0"/>
          <w:marRight w:val="0"/>
          <w:marTop w:val="0"/>
          <w:marBottom w:val="0"/>
          <w:divBdr>
            <w:top w:val="none" w:sz="0" w:space="0" w:color="auto"/>
            <w:left w:val="none" w:sz="0" w:space="0" w:color="auto"/>
            <w:bottom w:val="none" w:sz="0" w:space="0" w:color="auto"/>
            <w:right w:val="none" w:sz="0" w:space="0" w:color="auto"/>
          </w:divBdr>
        </w:div>
        <w:div w:id="1589578731">
          <w:marLeft w:val="0"/>
          <w:marRight w:val="0"/>
          <w:marTop w:val="0"/>
          <w:marBottom w:val="0"/>
          <w:divBdr>
            <w:top w:val="none" w:sz="0" w:space="0" w:color="auto"/>
            <w:left w:val="none" w:sz="0" w:space="0" w:color="auto"/>
            <w:bottom w:val="none" w:sz="0" w:space="0" w:color="auto"/>
            <w:right w:val="none" w:sz="0" w:space="0" w:color="auto"/>
          </w:divBdr>
        </w:div>
        <w:div w:id="1045374102">
          <w:marLeft w:val="0"/>
          <w:marRight w:val="0"/>
          <w:marTop w:val="0"/>
          <w:marBottom w:val="0"/>
          <w:divBdr>
            <w:top w:val="none" w:sz="0" w:space="0" w:color="auto"/>
            <w:left w:val="none" w:sz="0" w:space="0" w:color="auto"/>
            <w:bottom w:val="none" w:sz="0" w:space="0" w:color="auto"/>
            <w:right w:val="none" w:sz="0" w:space="0" w:color="auto"/>
          </w:divBdr>
        </w:div>
        <w:div w:id="867985519">
          <w:marLeft w:val="0"/>
          <w:marRight w:val="0"/>
          <w:marTop w:val="0"/>
          <w:marBottom w:val="0"/>
          <w:divBdr>
            <w:top w:val="none" w:sz="0" w:space="0" w:color="auto"/>
            <w:left w:val="none" w:sz="0" w:space="0" w:color="auto"/>
            <w:bottom w:val="none" w:sz="0" w:space="0" w:color="auto"/>
            <w:right w:val="none" w:sz="0" w:space="0" w:color="auto"/>
          </w:divBdr>
        </w:div>
        <w:div w:id="374893477">
          <w:marLeft w:val="0"/>
          <w:marRight w:val="0"/>
          <w:marTop w:val="0"/>
          <w:marBottom w:val="0"/>
          <w:divBdr>
            <w:top w:val="none" w:sz="0" w:space="0" w:color="auto"/>
            <w:left w:val="none" w:sz="0" w:space="0" w:color="auto"/>
            <w:bottom w:val="none" w:sz="0" w:space="0" w:color="auto"/>
            <w:right w:val="none" w:sz="0" w:space="0" w:color="auto"/>
          </w:divBdr>
        </w:div>
        <w:div w:id="1005090305">
          <w:marLeft w:val="0"/>
          <w:marRight w:val="0"/>
          <w:marTop w:val="0"/>
          <w:marBottom w:val="0"/>
          <w:divBdr>
            <w:top w:val="none" w:sz="0" w:space="0" w:color="auto"/>
            <w:left w:val="none" w:sz="0" w:space="0" w:color="auto"/>
            <w:bottom w:val="none" w:sz="0" w:space="0" w:color="auto"/>
            <w:right w:val="none" w:sz="0" w:space="0" w:color="auto"/>
          </w:divBdr>
        </w:div>
        <w:div w:id="904800437">
          <w:marLeft w:val="0"/>
          <w:marRight w:val="0"/>
          <w:marTop w:val="0"/>
          <w:marBottom w:val="0"/>
          <w:divBdr>
            <w:top w:val="none" w:sz="0" w:space="0" w:color="auto"/>
            <w:left w:val="none" w:sz="0" w:space="0" w:color="auto"/>
            <w:bottom w:val="none" w:sz="0" w:space="0" w:color="auto"/>
            <w:right w:val="none" w:sz="0" w:space="0" w:color="auto"/>
          </w:divBdr>
        </w:div>
        <w:div w:id="839543603">
          <w:marLeft w:val="0"/>
          <w:marRight w:val="0"/>
          <w:marTop w:val="0"/>
          <w:marBottom w:val="0"/>
          <w:divBdr>
            <w:top w:val="none" w:sz="0" w:space="0" w:color="auto"/>
            <w:left w:val="none" w:sz="0" w:space="0" w:color="auto"/>
            <w:bottom w:val="none" w:sz="0" w:space="0" w:color="auto"/>
            <w:right w:val="none" w:sz="0" w:space="0" w:color="auto"/>
          </w:divBdr>
        </w:div>
        <w:div w:id="819887803">
          <w:marLeft w:val="0"/>
          <w:marRight w:val="0"/>
          <w:marTop w:val="0"/>
          <w:marBottom w:val="0"/>
          <w:divBdr>
            <w:top w:val="none" w:sz="0" w:space="0" w:color="auto"/>
            <w:left w:val="none" w:sz="0" w:space="0" w:color="auto"/>
            <w:bottom w:val="none" w:sz="0" w:space="0" w:color="auto"/>
            <w:right w:val="none" w:sz="0" w:space="0" w:color="auto"/>
          </w:divBdr>
        </w:div>
        <w:div w:id="70547760">
          <w:marLeft w:val="0"/>
          <w:marRight w:val="0"/>
          <w:marTop w:val="0"/>
          <w:marBottom w:val="0"/>
          <w:divBdr>
            <w:top w:val="none" w:sz="0" w:space="0" w:color="auto"/>
            <w:left w:val="none" w:sz="0" w:space="0" w:color="auto"/>
            <w:bottom w:val="none" w:sz="0" w:space="0" w:color="auto"/>
            <w:right w:val="none" w:sz="0" w:space="0" w:color="auto"/>
          </w:divBdr>
        </w:div>
        <w:div w:id="1669937719">
          <w:marLeft w:val="0"/>
          <w:marRight w:val="0"/>
          <w:marTop w:val="0"/>
          <w:marBottom w:val="0"/>
          <w:divBdr>
            <w:top w:val="none" w:sz="0" w:space="0" w:color="auto"/>
            <w:left w:val="none" w:sz="0" w:space="0" w:color="auto"/>
            <w:bottom w:val="none" w:sz="0" w:space="0" w:color="auto"/>
            <w:right w:val="none" w:sz="0" w:space="0" w:color="auto"/>
          </w:divBdr>
        </w:div>
        <w:div w:id="1799374827">
          <w:marLeft w:val="0"/>
          <w:marRight w:val="0"/>
          <w:marTop w:val="0"/>
          <w:marBottom w:val="0"/>
          <w:divBdr>
            <w:top w:val="none" w:sz="0" w:space="0" w:color="auto"/>
            <w:left w:val="none" w:sz="0" w:space="0" w:color="auto"/>
            <w:bottom w:val="none" w:sz="0" w:space="0" w:color="auto"/>
            <w:right w:val="none" w:sz="0" w:space="0" w:color="auto"/>
          </w:divBdr>
        </w:div>
        <w:div w:id="252205482">
          <w:marLeft w:val="0"/>
          <w:marRight w:val="0"/>
          <w:marTop w:val="0"/>
          <w:marBottom w:val="0"/>
          <w:divBdr>
            <w:top w:val="none" w:sz="0" w:space="0" w:color="auto"/>
            <w:left w:val="none" w:sz="0" w:space="0" w:color="auto"/>
            <w:bottom w:val="none" w:sz="0" w:space="0" w:color="auto"/>
            <w:right w:val="none" w:sz="0" w:space="0" w:color="auto"/>
          </w:divBdr>
        </w:div>
        <w:div w:id="1657997492">
          <w:marLeft w:val="0"/>
          <w:marRight w:val="0"/>
          <w:marTop w:val="0"/>
          <w:marBottom w:val="0"/>
          <w:divBdr>
            <w:top w:val="none" w:sz="0" w:space="0" w:color="auto"/>
            <w:left w:val="none" w:sz="0" w:space="0" w:color="auto"/>
            <w:bottom w:val="none" w:sz="0" w:space="0" w:color="auto"/>
            <w:right w:val="none" w:sz="0" w:space="0" w:color="auto"/>
          </w:divBdr>
        </w:div>
        <w:div w:id="1964118603">
          <w:marLeft w:val="0"/>
          <w:marRight w:val="0"/>
          <w:marTop w:val="0"/>
          <w:marBottom w:val="0"/>
          <w:divBdr>
            <w:top w:val="none" w:sz="0" w:space="0" w:color="auto"/>
            <w:left w:val="none" w:sz="0" w:space="0" w:color="auto"/>
            <w:bottom w:val="none" w:sz="0" w:space="0" w:color="auto"/>
            <w:right w:val="none" w:sz="0" w:space="0" w:color="auto"/>
          </w:divBdr>
        </w:div>
        <w:div w:id="1501115862">
          <w:marLeft w:val="0"/>
          <w:marRight w:val="0"/>
          <w:marTop w:val="0"/>
          <w:marBottom w:val="0"/>
          <w:divBdr>
            <w:top w:val="none" w:sz="0" w:space="0" w:color="auto"/>
            <w:left w:val="none" w:sz="0" w:space="0" w:color="auto"/>
            <w:bottom w:val="none" w:sz="0" w:space="0" w:color="auto"/>
            <w:right w:val="none" w:sz="0" w:space="0" w:color="auto"/>
          </w:divBdr>
        </w:div>
        <w:div w:id="1857650353">
          <w:marLeft w:val="0"/>
          <w:marRight w:val="0"/>
          <w:marTop w:val="0"/>
          <w:marBottom w:val="0"/>
          <w:divBdr>
            <w:top w:val="none" w:sz="0" w:space="0" w:color="auto"/>
            <w:left w:val="none" w:sz="0" w:space="0" w:color="auto"/>
            <w:bottom w:val="none" w:sz="0" w:space="0" w:color="auto"/>
            <w:right w:val="none" w:sz="0" w:space="0" w:color="auto"/>
          </w:divBdr>
        </w:div>
        <w:div w:id="1873496761">
          <w:marLeft w:val="0"/>
          <w:marRight w:val="0"/>
          <w:marTop w:val="0"/>
          <w:marBottom w:val="0"/>
          <w:divBdr>
            <w:top w:val="none" w:sz="0" w:space="0" w:color="auto"/>
            <w:left w:val="none" w:sz="0" w:space="0" w:color="auto"/>
            <w:bottom w:val="none" w:sz="0" w:space="0" w:color="auto"/>
            <w:right w:val="none" w:sz="0" w:space="0" w:color="auto"/>
          </w:divBdr>
        </w:div>
        <w:div w:id="746145882">
          <w:marLeft w:val="0"/>
          <w:marRight w:val="0"/>
          <w:marTop w:val="0"/>
          <w:marBottom w:val="0"/>
          <w:divBdr>
            <w:top w:val="none" w:sz="0" w:space="0" w:color="auto"/>
            <w:left w:val="none" w:sz="0" w:space="0" w:color="auto"/>
            <w:bottom w:val="none" w:sz="0" w:space="0" w:color="auto"/>
            <w:right w:val="none" w:sz="0" w:space="0" w:color="auto"/>
          </w:divBdr>
        </w:div>
        <w:div w:id="1095709567">
          <w:marLeft w:val="0"/>
          <w:marRight w:val="0"/>
          <w:marTop w:val="0"/>
          <w:marBottom w:val="0"/>
          <w:divBdr>
            <w:top w:val="none" w:sz="0" w:space="0" w:color="auto"/>
            <w:left w:val="none" w:sz="0" w:space="0" w:color="auto"/>
            <w:bottom w:val="none" w:sz="0" w:space="0" w:color="auto"/>
            <w:right w:val="none" w:sz="0" w:space="0" w:color="auto"/>
          </w:divBdr>
        </w:div>
        <w:div w:id="586496627">
          <w:marLeft w:val="0"/>
          <w:marRight w:val="0"/>
          <w:marTop w:val="0"/>
          <w:marBottom w:val="0"/>
          <w:divBdr>
            <w:top w:val="none" w:sz="0" w:space="0" w:color="auto"/>
            <w:left w:val="none" w:sz="0" w:space="0" w:color="auto"/>
            <w:bottom w:val="none" w:sz="0" w:space="0" w:color="auto"/>
            <w:right w:val="none" w:sz="0" w:space="0" w:color="auto"/>
          </w:divBdr>
        </w:div>
        <w:div w:id="1618756288">
          <w:marLeft w:val="0"/>
          <w:marRight w:val="0"/>
          <w:marTop w:val="0"/>
          <w:marBottom w:val="0"/>
          <w:divBdr>
            <w:top w:val="none" w:sz="0" w:space="0" w:color="auto"/>
            <w:left w:val="none" w:sz="0" w:space="0" w:color="auto"/>
            <w:bottom w:val="none" w:sz="0" w:space="0" w:color="auto"/>
            <w:right w:val="none" w:sz="0" w:space="0" w:color="auto"/>
          </w:divBdr>
        </w:div>
        <w:div w:id="1401057401">
          <w:marLeft w:val="0"/>
          <w:marRight w:val="0"/>
          <w:marTop w:val="0"/>
          <w:marBottom w:val="0"/>
          <w:divBdr>
            <w:top w:val="none" w:sz="0" w:space="0" w:color="auto"/>
            <w:left w:val="none" w:sz="0" w:space="0" w:color="auto"/>
            <w:bottom w:val="none" w:sz="0" w:space="0" w:color="auto"/>
            <w:right w:val="none" w:sz="0" w:space="0" w:color="auto"/>
          </w:divBdr>
        </w:div>
        <w:div w:id="1985041181">
          <w:marLeft w:val="0"/>
          <w:marRight w:val="0"/>
          <w:marTop w:val="0"/>
          <w:marBottom w:val="0"/>
          <w:divBdr>
            <w:top w:val="none" w:sz="0" w:space="0" w:color="auto"/>
            <w:left w:val="none" w:sz="0" w:space="0" w:color="auto"/>
            <w:bottom w:val="none" w:sz="0" w:space="0" w:color="auto"/>
            <w:right w:val="none" w:sz="0" w:space="0" w:color="auto"/>
          </w:divBdr>
        </w:div>
        <w:div w:id="676469949">
          <w:marLeft w:val="0"/>
          <w:marRight w:val="0"/>
          <w:marTop w:val="0"/>
          <w:marBottom w:val="0"/>
          <w:divBdr>
            <w:top w:val="none" w:sz="0" w:space="0" w:color="auto"/>
            <w:left w:val="none" w:sz="0" w:space="0" w:color="auto"/>
            <w:bottom w:val="none" w:sz="0" w:space="0" w:color="auto"/>
            <w:right w:val="none" w:sz="0" w:space="0" w:color="auto"/>
          </w:divBdr>
        </w:div>
        <w:div w:id="501050960">
          <w:marLeft w:val="0"/>
          <w:marRight w:val="0"/>
          <w:marTop w:val="0"/>
          <w:marBottom w:val="0"/>
          <w:divBdr>
            <w:top w:val="none" w:sz="0" w:space="0" w:color="auto"/>
            <w:left w:val="none" w:sz="0" w:space="0" w:color="auto"/>
            <w:bottom w:val="none" w:sz="0" w:space="0" w:color="auto"/>
            <w:right w:val="none" w:sz="0" w:space="0" w:color="auto"/>
          </w:divBdr>
        </w:div>
        <w:div w:id="173300078">
          <w:marLeft w:val="0"/>
          <w:marRight w:val="0"/>
          <w:marTop w:val="0"/>
          <w:marBottom w:val="0"/>
          <w:divBdr>
            <w:top w:val="none" w:sz="0" w:space="0" w:color="auto"/>
            <w:left w:val="none" w:sz="0" w:space="0" w:color="auto"/>
            <w:bottom w:val="none" w:sz="0" w:space="0" w:color="auto"/>
            <w:right w:val="none" w:sz="0" w:space="0" w:color="auto"/>
          </w:divBdr>
        </w:div>
        <w:div w:id="43599753">
          <w:marLeft w:val="0"/>
          <w:marRight w:val="0"/>
          <w:marTop w:val="0"/>
          <w:marBottom w:val="0"/>
          <w:divBdr>
            <w:top w:val="none" w:sz="0" w:space="0" w:color="auto"/>
            <w:left w:val="none" w:sz="0" w:space="0" w:color="auto"/>
            <w:bottom w:val="none" w:sz="0" w:space="0" w:color="auto"/>
            <w:right w:val="none" w:sz="0" w:space="0" w:color="auto"/>
          </w:divBdr>
        </w:div>
        <w:div w:id="1560823469">
          <w:marLeft w:val="0"/>
          <w:marRight w:val="0"/>
          <w:marTop w:val="0"/>
          <w:marBottom w:val="0"/>
          <w:divBdr>
            <w:top w:val="none" w:sz="0" w:space="0" w:color="auto"/>
            <w:left w:val="none" w:sz="0" w:space="0" w:color="auto"/>
            <w:bottom w:val="none" w:sz="0" w:space="0" w:color="auto"/>
            <w:right w:val="none" w:sz="0" w:space="0" w:color="auto"/>
          </w:divBdr>
        </w:div>
        <w:div w:id="157886891">
          <w:marLeft w:val="0"/>
          <w:marRight w:val="0"/>
          <w:marTop w:val="0"/>
          <w:marBottom w:val="0"/>
          <w:divBdr>
            <w:top w:val="none" w:sz="0" w:space="0" w:color="auto"/>
            <w:left w:val="none" w:sz="0" w:space="0" w:color="auto"/>
            <w:bottom w:val="none" w:sz="0" w:space="0" w:color="auto"/>
            <w:right w:val="none" w:sz="0" w:space="0" w:color="auto"/>
          </w:divBdr>
        </w:div>
        <w:div w:id="642808175">
          <w:marLeft w:val="0"/>
          <w:marRight w:val="0"/>
          <w:marTop w:val="0"/>
          <w:marBottom w:val="0"/>
          <w:divBdr>
            <w:top w:val="none" w:sz="0" w:space="0" w:color="auto"/>
            <w:left w:val="none" w:sz="0" w:space="0" w:color="auto"/>
            <w:bottom w:val="none" w:sz="0" w:space="0" w:color="auto"/>
            <w:right w:val="none" w:sz="0" w:space="0" w:color="auto"/>
          </w:divBdr>
        </w:div>
        <w:div w:id="1314219475">
          <w:marLeft w:val="0"/>
          <w:marRight w:val="0"/>
          <w:marTop w:val="0"/>
          <w:marBottom w:val="0"/>
          <w:divBdr>
            <w:top w:val="none" w:sz="0" w:space="0" w:color="auto"/>
            <w:left w:val="none" w:sz="0" w:space="0" w:color="auto"/>
            <w:bottom w:val="none" w:sz="0" w:space="0" w:color="auto"/>
            <w:right w:val="none" w:sz="0" w:space="0" w:color="auto"/>
          </w:divBdr>
        </w:div>
        <w:div w:id="1886602167">
          <w:marLeft w:val="0"/>
          <w:marRight w:val="0"/>
          <w:marTop w:val="0"/>
          <w:marBottom w:val="0"/>
          <w:divBdr>
            <w:top w:val="none" w:sz="0" w:space="0" w:color="auto"/>
            <w:left w:val="none" w:sz="0" w:space="0" w:color="auto"/>
            <w:bottom w:val="none" w:sz="0" w:space="0" w:color="auto"/>
            <w:right w:val="none" w:sz="0" w:space="0" w:color="auto"/>
          </w:divBdr>
        </w:div>
        <w:div w:id="1624119812">
          <w:marLeft w:val="0"/>
          <w:marRight w:val="0"/>
          <w:marTop w:val="0"/>
          <w:marBottom w:val="0"/>
          <w:divBdr>
            <w:top w:val="none" w:sz="0" w:space="0" w:color="auto"/>
            <w:left w:val="none" w:sz="0" w:space="0" w:color="auto"/>
            <w:bottom w:val="none" w:sz="0" w:space="0" w:color="auto"/>
            <w:right w:val="none" w:sz="0" w:space="0" w:color="auto"/>
          </w:divBdr>
        </w:div>
        <w:div w:id="612782983">
          <w:marLeft w:val="0"/>
          <w:marRight w:val="0"/>
          <w:marTop w:val="0"/>
          <w:marBottom w:val="0"/>
          <w:divBdr>
            <w:top w:val="none" w:sz="0" w:space="0" w:color="auto"/>
            <w:left w:val="none" w:sz="0" w:space="0" w:color="auto"/>
            <w:bottom w:val="none" w:sz="0" w:space="0" w:color="auto"/>
            <w:right w:val="none" w:sz="0" w:space="0" w:color="auto"/>
          </w:divBdr>
        </w:div>
        <w:div w:id="261231806">
          <w:marLeft w:val="0"/>
          <w:marRight w:val="0"/>
          <w:marTop w:val="0"/>
          <w:marBottom w:val="0"/>
          <w:divBdr>
            <w:top w:val="none" w:sz="0" w:space="0" w:color="auto"/>
            <w:left w:val="none" w:sz="0" w:space="0" w:color="auto"/>
            <w:bottom w:val="none" w:sz="0" w:space="0" w:color="auto"/>
            <w:right w:val="none" w:sz="0" w:space="0" w:color="auto"/>
          </w:divBdr>
        </w:div>
        <w:div w:id="969898717">
          <w:marLeft w:val="0"/>
          <w:marRight w:val="0"/>
          <w:marTop w:val="0"/>
          <w:marBottom w:val="0"/>
          <w:divBdr>
            <w:top w:val="none" w:sz="0" w:space="0" w:color="auto"/>
            <w:left w:val="none" w:sz="0" w:space="0" w:color="auto"/>
            <w:bottom w:val="none" w:sz="0" w:space="0" w:color="auto"/>
            <w:right w:val="none" w:sz="0" w:space="0" w:color="auto"/>
          </w:divBdr>
        </w:div>
        <w:div w:id="790130150">
          <w:marLeft w:val="0"/>
          <w:marRight w:val="0"/>
          <w:marTop w:val="0"/>
          <w:marBottom w:val="0"/>
          <w:divBdr>
            <w:top w:val="none" w:sz="0" w:space="0" w:color="auto"/>
            <w:left w:val="none" w:sz="0" w:space="0" w:color="auto"/>
            <w:bottom w:val="none" w:sz="0" w:space="0" w:color="auto"/>
            <w:right w:val="none" w:sz="0" w:space="0" w:color="auto"/>
          </w:divBdr>
        </w:div>
        <w:div w:id="1273127665">
          <w:marLeft w:val="0"/>
          <w:marRight w:val="0"/>
          <w:marTop w:val="0"/>
          <w:marBottom w:val="0"/>
          <w:divBdr>
            <w:top w:val="none" w:sz="0" w:space="0" w:color="auto"/>
            <w:left w:val="none" w:sz="0" w:space="0" w:color="auto"/>
            <w:bottom w:val="none" w:sz="0" w:space="0" w:color="auto"/>
            <w:right w:val="none" w:sz="0" w:space="0" w:color="auto"/>
          </w:divBdr>
        </w:div>
        <w:div w:id="1812743813">
          <w:marLeft w:val="0"/>
          <w:marRight w:val="0"/>
          <w:marTop w:val="0"/>
          <w:marBottom w:val="0"/>
          <w:divBdr>
            <w:top w:val="none" w:sz="0" w:space="0" w:color="auto"/>
            <w:left w:val="none" w:sz="0" w:space="0" w:color="auto"/>
            <w:bottom w:val="none" w:sz="0" w:space="0" w:color="auto"/>
            <w:right w:val="none" w:sz="0" w:space="0" w:color="auto"/>
          </w:divBdr>
        </w:div>
        <w:div w:id="192883279">
          <w:marLeft w:val="0"/>
          <w:marRight w:val="0"/>
          <w:marTop w:val="0"/>
          <w:marBottom w:val="0"/>
          <w:divBdr>
            <w:top w:val="none" w:sz="0" w:space="0" w:color="auto"/>
            <w:left w:val="none" w:sz="0" w:space="0" w:color="auto"/>
            <w:bottom w:val="none" w:sz="0" w:space="0" w:color="auto"/>
            <w:right w:val="none" w:sz="0" w:space="0" w:color="auto"/>
          </w:divBdr>
        </w:div>
        <w:div w:id="510148909">
          <w:marLeft w:val="0"/>
          <w:marRight w:val="0"/>
          <w:marTop w:val="0"/>
          <w:marBottom w:val="0"/>
          <w:divBdr>
            <w:top w:val="none" w:sz="0" w:space="0" w:color="auto"/>
            <w:left w:val="none" w:sz="0" w:space="0" w:color="auto"/>
            <w:bottom w:val="none" w:sz="0" w:space="0" w:color="auto"/>
            <w:right w:val="none" w:sz="0" w:space="0" w:color="auto"/>
          </w:divBdr>
        </w:div>
        <w:div w:id="1694304311">
          <w:marLeft w:val="0"/>
          <w:marRight w:val="0"/>
          <w:marTop w:val="0"/>
          <w:marBottom w:val="0"/>
          <w:divBdr>
            <w:top w:val="none" w:sz="0" w:space="0" w:color="auto"/>
            <w:left w:val="none" w:sz="0" w:space="0" w:color="auto"/>
            <w:bottom w:val="none" w:sz="0" w:space="0" w:color="auto"/>
            <w:right w:val="none" w:sz="0" w:space="0" w:color="auto"/>
          </w:divBdr>
        </w:div>
        <w:div w:id="1089733557">
          <w:marLeft w:val="0"/>
          <w:marRight w:val="0"/>
          <w:marTop w:val="0"/>
          <w:marBottom w:val="0"/>
          <w:divBdr>
            <w:top w:val="none" w:sz="0" w:space="0" w:color="auto"/>
            <w:left w:val="none" w:sz="0" w:space="0" w:color="auto"/>
            <w:bottom w:val="none" w:sz="0" w:space="0" w:color="auto"/>
            <w:right w:val="none" w:sz="0" w:space="0" w:color="auto"/>
          </w:divBdr>
        </w:div>
        <w:div w:id="1084302695">
          <w:marLeft w:val="0"/>
          <w:marRight w:val="0"/>
          <w:marTop w:val="0"/>
          <w:marBottom w:val="0"/>
          <w:divBdr>
            <w:top w:val="none" w:sz="0" w:space="0" w:color="auto"/>
            <w:left w:val="none" w:sz="0" w:space="0" w:color="auto"/>
            <w:bottom w:val="none" w:sz="0" w:space="0" w:color="auto"/>
            <w:right w:val="none" w:sz="0" w:space="0" w:color="auto"/>
          </w:divBdr>
        </w:div>
        <w:div w:id="40328886">
          <w:marLeft w:val="0"/>
          <w:marRight w:val="0"/>
          <w:marTop w:val="0"/>
          <w:marBottom w:val="0"/>
          <w:divBdr>
            <w:top w:val="none" w:sz="0" w:space="0" w:color="auto"/>
            <w:left w:val="none" w:sz="0" w:space="0" w:color="auto"/>
            <w:bottom w:val="none" w:sz="0" w:space="0" w:color="auto"/>
            <w:right w:val="none" w:sz="0" w:space="0" w:color="auto"/>
          </w:divBdr>
        </w:div>
        <w:div w:id="2132894802">
          <w:marLeft w:val="0"/>
          <w:marRight w:val="0"/>
          <w:marTop w:val="0"/>
          <w:marBottom w:val="0"/>
          <w:divBdr>
            <w:top w:val="none" w:sz="0" w:space="0" w:color="auto"/>
            <w:left w:val="none" w:sz="0" w:space="0" w:color="auto"/>
            <w:bottom w:val="none" w:sz="0" w:space="0" w:color="auto"/>
            <w:right w:val="none" w:sz="0" w:space="0" w:color="auto"/>
          </w:divBdr>
        </w:div>
        <w:div w:id="1081633712">
          <w:marLeft w:val="0"/>
          <w:marRight w:val="0"/>
          <w:marTop w:val="0"/>
          <w:marBottom w:val="0"/>
          <w:divBdr>
            <w:top w:val="none" w:sz="0" w:space="0" w:color="auto"/>
            <w:left w:val="none" w:sz="0" w:space="0" w:color="auto"/>
            <w:bottom w:val="none" w:sz="0" w:space="0" w:color="auto"/>
            <w:right w:val="none" w:sz="0" w:space="0" w:color="auto"/>
          </w:divBdr>
        </w:div>
        <w:div w:id="1701008238">
          <w:marLeft w:val="0"/>
          <w:marRight w:val="0"/>
          <w:marTop w:val="0"/>
          <w:marBottom w:val="0"/>
          <w:divBdr>
            <w:top w:val="none" w:sz="0" w:space="0" w:color="auto"/>
            <w:left w:val="none" w:sz="0" w:space="0" w:color="auto"/>
            <w:bottom w:val="none" w:sz="0" w:space="0" w:color="auto"/>
            <w:right w:val="none" w:sz="0" w:space="0" w:color="auto"/>
          </w:divBdr>
        </w:div>
        <w:div w:id="1159810084">
          <w:marLeft w:val="0"/>
          <w:marRight w:val="0"/>
          <w:marTop w:val="0"/>
          <w:marBottom w:val="0"/>
          <w:divBdr>
            <w:top w:val="none" w:sz="0" w:space="0" w:color="auto"/>
            <w:left w:val="none" w:sz="0" w:space="0" w:color="auto"/>
            <w:bottom w:val="none" w:sz="0" w:space="0" w:color="auto"/>
            <w:right w:val="none" w:sz="0" w:space="0" w:color="auto"/>
          </w:divBdr>
        </w:div>
        <w:div w:id="568613908">
          <w:marLeft w:val="0"/>
          <w:marRight w:val="0"/>
          <w:marTop w:val="0"/>
          <w:marBottom w:val="0"/>
          <w:divBdr>
            <w:top w:val="none" w:sz="0" w:space="0" w:color="auto"/>
            <w:left w:val="none" w:sz="0" w:space="0" w:color="auto"/>
            <w:bottom w:val="none" w:sz="0" w:space="0" w:color="auto"/>
            <w:right w:val="none" w:sz="0" w:space="0" w:color="auto"/>
          </w:divBdr>
        </w:div>
        <w:div w:id="2099599256">
          <w:marLeft w:val="0"/>
          <w:marRight w:val="0"/>
          <w:marTop w:val="0"/>
          <w:marBottom w:val="0"/>
          <w:divBdr>
            <w:top w:val="none" w:sz="0" w:space="0" w:color="auto"/>
            <w:left w:val="none" w:sz="0" w:space="0" w:color="auto"/>
            <w:bottom w:val="none" w:sz="0" w:space="0" w:color="auto"/>
            <w:right w:val="none" w:sz="0" w:space="0" w:color="auto"/>
          </w:divBdr>
        </w:div>
        <w:div w:id="2025012140">
          <w:marLeft w:val="0"/>
          <w:marRight w:val="0"/>
          <w:marTop w:val="0"/>
          <w:marBottom w:val="0"/>
          <w:divBdr>
            <w:top w:val="none" w:sz="0" w:space="0" w:color="auto"/>
            <w:left w:val="none" w:sz="0" w:space="0" w:color="auto"/>
            <w:bottom w:val="none" w:sz="0" w:space="0" w:color="auto"/>
            <w:right w:val="none" w:sz="0" w:space="0" w:color="auto"/>
          </w:divBdr>
        </w:div>
        <w:div w:id="1425877711">
          <w:marLeft w:val="0"/>
          <w:marRight w:val="0"/>
          <w:marTop w:val="0"/>
          <w:marBottom w:val="0"/>
          <w:divBdr>
            <w:top w:val="none" w:sz="0" w:space="0" w:color="auto"/>
            <w:left w:val="none" w:sz="0" w:space="0" w:color="auto"/>
            <w:bottom w:val="none" w:sz="0" w:space="0" w:color="auto"/>
            <w:right w:val="none" w:sz="0" w:space="0" w:color="auto"/>
          </w:divBdr>
        </w:div>
        <w:div w:id="1297837543">
          <w:marLeft w:val="0"/>
          <w:marRight w:val="0"/>
          <w:marTop w:val="0"/>
          <w:marBottom w:val="0"/>
          <w:divBdr>
            <w:top w:val="none" w:sz="0" w:space="0" w:color="auto"/>
            <w:left w:val="none" w:sz="0" w:space="0" w:color="auto"/>
            <w:bottom w:val="none" w:sz="0" w:space="0" w:color="auto"/>
            <w:right w:val="none" w:sz="0" w:space="0" w:color="auto"/>
          </w:divBdr>
        </w:div>
        <w:div w:id="1533880066">
          <w:marLeft w:val="0"/>
          <w:marRight w:val="0"/>
          <w:marTop w:val="0"/>
          <w:marBottom w:val="0"/>
          <w:divBdr>
            <w:top w:val="none" w:sz="0" w:space="0" w:color="auto"/>
            <w:left w:val="none" w:sz="0" w:space="0" w:color="auto"/>
            <w:bottom w:val="none" w:sz="0" w:space="0" w:color="auto"/>
            <w:right w:val="none" w:sz="0" w:space="0" w:color="auto"/>
          </w:divBdr>
        </w:div>
        <w:div w:id="126902345">
          <w:marLeft w:val="0"/>
          <w:marRight w:val="0"/>
          <w:marTop w:val="0"/>
          <w:marBottom w:val="0"/>
          <w:divBdr>
            <w:top w:val="none" w:sz="0" w:space="0" w:color="auto"/>
            <w:left w:val="none" w:sz="0" w:space="0" w:color="auto"/>
            <w:bottom w:val="none" w:sz="0" w:space="0" w:color="auto"/>
            <w:right w:val="none" w:sz="0" w:space="0" w:color="auto"/>
          </w:divBdr>
        </w:div>
        <w:div w:id="1717317934">
          <w:marLeft w:val="0"/>
          <w:marRight w:val="0"/>
          <w:marTop w:val="0"/>
          <w:marBottom w:val="0"/>
          <w:divBdr>
            <w:top w:val="none" w:sz="0" w:space="0" w:color="auto"/>
            <w:left w:val="none" w:sz="0" w:space="0" w:color="auto"/>
            <w:bottom w:val="none" w:sz="0" w:space="0" w:color="auto"/>
            <w:right w:val="none" w:sz="0" w:space="0" w:color="auto"/>
          </w:divBdr>
        </w:div>
        <w:div w:id="1058942907">
          <w:marLeft w:val="0"/>
          <w:marRight w:val="0"/>
          <w:marTop w:val="0"/>
          <w:marBottom w:val="0"/>
          <w:divBdr>
            <w:top w:val="none" w:sz="0" w:space="0" w:color="auto"/>
            <w:left w:val="none" w:sz="0" w:space="0" w:color="auto"/>
            <w:bottom w:val="none" w:sz="0" w:space="0" w:color="auto"/>
            <w:right w:val="none" w:sz="0" w:space="0" w:color="auto"/>
          </w:divBdr>
        </w:div>
        <w:div w:id="1100417848">
          <w:marLeft w:val="0"/>
          <w:marRight w:val="0"/>
          <w:marTop w:val="0"/>
          <w:marBottom w:val="0"/>
          <w:divBdr>
            <w:top w:val="none" w:sz="0" w:space="0" w:color="auto"/>
            <w:left w:val="none" w:sz="0" w:space="0" w:color="auto"/>
            <w:bottom w:val="none" w:sz="0" w:space="0" w:color="auto"/>
            <w:right w:val="none" w:sz="0" w:space="0" w:color="auto"/>
          </w:divBdr>
        </w:div>
        <w:div w:id="1851872346">
          <w:marLeft w:val="0"/>
          <w:marRight w:val="0"/>
          <w:marTop w:val="0"/>
          <w:marBottom w:val="0"/>
          <w:divBdr>
            <w:top w:val="none" w:sz="0" w:space="0" w:color="auto"/>
            <w:left w:val="none" w:sz="0" w:space="0" w:color="auto"/>
            <w:bottom w:val="none" w:sz="0" w:space="0" w:color="auto"/>
            <w:right w:val="none" w:sz="0" w:space="0" w:color="auto"/>
          </w:divBdr>
        </w:div>
        <w:div w:id="598295711">
          <w:marLeft w:val="0"/>
          <w:marRight w:val="0"/>
          <w:marTop w:val="0"/>
          <w:marBottom w:val="0"/>
          <w:divBdr>
            <w:top w:val="none" w:sz="0" w:space="0" w:color="auto"/>
            <w:left w:val="none" w:sz="0" w:space="0" w:color="auto"/>
            <w:bottom w:val="none" w:sz="0" w:space="0" w:color="auto"/>
            <w:right w:val="none" w:sz="0" w:space="0" w:color="auto"/>
          </w:divBdr>
        </w:div>
        <w:div w:id="322591299">
          <w:marLeft w:val="0"/>
          <w:marRight w:val="0"/>
          <w:marTop w:val="0"/>
          <w:marBottom w:val="0"/>
          <w:divBdr>
            <w:top w:val="none" w:sz="0" w:space="0" w:color="auto"/>
            <w:left w:val="none" w:sz="0" w:space="0" w:color="auto"/>
            <w:bottom w:val="none" w:sz="0" w:space="0" w:color="auto"/>
            <w:right w:val="none" w:sz="0" w:space="0" w:color="auto"/>
          </w:divBdr>
        </w:div>
        <w:div w:id="1834955950">
          <w:marLeft w:val="0"/>
          <w:marRight w:val="0"/>
          <w:marTop w:val="0"/>
          <w:marBottom w:val="0"/>
          <w:divBdr>
            <w:top w:val="none" w:sz="0" w:space="0" w:color="auto"/>
            <w:left w:val="none" w:sz="0" w:space="0" w:color="auto"/>
            <w:bottom w:val="none" w:sz="0" w:space="0" w:color="auto"/>
            <w:right w:val="none" w:sz="0" w:space="0" w:color="auto"/>
          </w:divBdr>
        </w:div>
        <w:div w:id="385226700">
          <w:marLeft w:val="0"/>
          <w:marRight w:val="0"/>
          <w:marTop w:val="0"/>
          <w:marBottom w:val="0"/>
          <w:divBdr>
            <w:top w:val="none" w:sz="0" w:space="0" w:color="auto"/>
            <w:left w:val="none" w:sz="0" w:space="0" w:color="auto"/>
            <w:bottom w:val="none" w:sz="0" w:space="0" w:color="auto"/>
            <w:right w:val="none" w:sz="0" w:space="0" w:color="auto"/>
          </w:divBdr>
        </w:div>
        <w:div w:id="1794443927">
          <w:marLeft w:val="0"/>
          <w:marRight w:val="0"/>
          <w:marTop w:val="0"/>
          <w:marBottom w:val="0"/>
          <w:divBdr>
            <w:top w:val="none" w:sz="0" w:space="0" w:color="auto"/>
            <w:left w:val="none" w:sz="0" w:space="0" w:color="auto"/>
            <w:bottom w:val="none" w:sz="0" w:space="0" w:color="auto"/>
            <w:right w:val="none" w:sz="0" w:space="0" w:color="auto"/>
          </w:divBdr>
        </w:div>
        <w:div w:id="1543439680">
          <w:marLeft w:val="0"/>
          <w:marRight w:val="0"/>
          <w:marTop w:val="0"/>
          <w:marBottom w:val="0"/>
          <w:divBdr>
            <w:top w:val="none" w:sz="0" w:space="0" w:color="auto"/>
            <w:left w:val="none" w:sz="0" w:space="0" w:color="auto"/>
            <w:bottom w:val="none" w:sz="0" w:space="0" w:color="auto"/>
            <w:right w:val="none" w:sz="0" w:space="0" w:color="auto"/>
          </w:divBdr>
        </w:div>
        <w:div w:id="42222007">
          <w:marLeft w:val="0"/>
          <w:marRight w:val="0"/>
          <w:marTop w:val="0"/>
          <w:marBottom w:val="0"/>
          <w:divBdr>
            <w:top w:val="none" w:sz="0" w:space="0" w:color="auto"/>
            <w:left w:val="none" w:sz="0" w:space="0" w:color="auto"/>
            <w:bottom w:val="none" w:sz="0" w:space="0" w:color="auto"/>
            <w:right w:val="none" w:sz="0" w:space="0" w:color="auto"/>
          </w:divBdr>
        </w:div>
        <w:div w:id="378823197">
          <w:marLeft w:val="0"/>
          <w:marRight w:val="0"/>
          <w:marTop w:val="0"/>
          <w:marBottom w:val="0"/>
          <w:divBdr>
            <w:top w:val="none" w:sz="0" w:space="0" w:color="auto"/>
            <w:left w:val="none" w:sz="0" w:space="0" w:color="auto"/>
            <w:bottom w:val="none" w:sz="0" w:space="0" w:color="auto"/>
            <w:right w:val="none" w:sz="0" w:space="0" w:color="auto"/>
          </w:divBdr>
        </w:div>
        <w:div w:id="375858109">
          <w:marLeft w:val="0"/>
          <w:marRight w:val="0"/>
          <w:marTop w:val="0"/>
          <w:marBottom w:val="0"/>
          <w:divBdr>
            <w:top w:val="none" w:sz="0" w:space="0" w:color="auto"/>
            <w:left w:val="none" w:sz="0" w:space="0" w:color="auto"/>
            <w:bottom w:val="none" w:sz="0" w:space="0" w:color="auto"/>
            <w:right w:val="none" w:sz="0" w:space="0" w:color="auto"/>
          </w:divBdr>
        </w:div>
        <w:div w:id="737898170">
          <w:marLeft w:val="0"/>
          <w:marRight w:val="0"/>
          <w:marTop w:val="0"/>
          <w:marBottom w:val="0"/>
          <w:divBdr>
            <w:top w:val="none" w:sz="0" w:space="0" w:color="auto"/>
            <w:left w:val="none" w:sz="0" w:space="0" w:color="auto"/>
            <w:bottom w:val="none" w:sz="0" w:space="0" w:color="auto"/>
            <w:right w:val="none" w:sz="0" w:space="0" w:color="auto"/>
          </w:divBdr>
        </w:div>
        <w:div w:id="130444357">
          <w:marLeft w:val="0"/>
          <w:marRight w:val="0"/>
          <w:marTop w:val="0"/>
          <w:marBottom w:val="0"/>
          <w:divBdr>
            <w:top w:val="none" w:sz="0" w:space="0" w:color="auto"/>
            <w:left w:val="none" w:sz="0" w:space="0" w:color="auto"/>
            <w:bottom w:val="none" w:sz="0" w:space="0" w:color="auto"/>
            <w:right w:val="none" w:sz="0" w:space="0" w:color="auto"/>
          </w:divBdr>
        </w:div>
        <w:div w:id="986592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kk.wikipedia.org/wiki/%D2%AE%D0%BD%D0%B4%D1%96_%D0%BC%D2%B1%D1%85%D0%B8%D1%82%D1%8B" TargetMode="External"/><Relationship Id="rId18" Type="http://schemas.openxmlformats.org/officeDocument/2006/relationships/hyperlink" Target="http://kk.wikipedia.org/w/index.php?title=%D0%A2%D0%B8%D0%B1%D0%B5%D1%81%D1%82%D0%B8&amp;action=edit&amp;redlink=1" TargetMode="External"/><Relationship Id="rId26" Type="http://schemas.openxmlformats.org/officeDocument/2006/relationships/hyperlink" Target="http://kk.wikipedia.org/w/index.php?title=%D0%95%D0%B2%D1%80%D0%BE%D0%BF%D0%B5%D0%BE%D0%B8%D0%B4%D1%82%D0%B0%D1%80&amp;action=edit&amp;redlink=1" TargetMode="External"/><Relationship Id="rId39" Type="http://schemas.openxmlformats.org/officeDocument/2006/relationships/hyperlink" Target="http://kk.wikipedia.org/wiki/%D0%90%D1%84%D1%80%D0%B8%D0%BA%D0%B0" TargetMode="External"/><Relationship Id="rId3" Type="http://schemas.openxmlformats.org/officeDocument/2006/relationships/styles" Target="styles.xml"/><Relationship Id="rId21" Type="http://schemas.openxmlformats.org/officeDocument/2006/relationships/hyperlink" Target="http://kk.wikipedia.org/w/index.php?title=%D0%90%D0%B1%D0%B8%D1%81%D1%81%D0%B8%D0%BD_%D1%82%D0%B0%D1%83%D0%BB%D0%B0%D1%80%D1%8B&amp;action=edit&amp;redlink=1" TargetMode="External"/><Relationship Id="rId34" Type="http://schemas.openxmlformats.org/officeDocument/2006/relationships/hyperlink" Target="http://kk.wikipedia.org/wiki/%D0%A4%D1%80%D0%B0%D0%BD%D1%86%D1%83%D0%B7_%D1%82%D1%96%D0%BB%D1%96" TargetMode="External"/><Relationship Id="rId42" Type="http://schemas.openxmlformats.org/officeDocument/2006/relationships/hyperlink" Target="http://kk.wikipedia.org/wiki/%D0%90%D1%84%D1%80%D0%B8%D0%BA%D0%B0"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kk.wikipedia.org/wiki/%D0%90%D1%82%D0%BB%D0%B0%D0%BD%D1%82_%D0%BC%D2%B1%D1%85%D0%B8%D1%82%D1%8B" TargetMode="External"/><Relationship Id="rId17" Type="http://schemas.openxmlformats.org/officeDocument/2006/relationships/hyperlink" Target="http://kk.wikipedia.org/w/index.php?title=%D0%90%D1%85%D0%B0%D0%B3%D0%B3%D0%B0%D1%80&amp;action=edit&amp;redlink=1" TargetMode="External"/><Relationship Id="rId25" Type="http://schemas.openxmlformats.org/officeDocument/2006/relationships/hyperlink" Target="http://kk.wikipedia.org/w/index.php?title=%D0%9D%D0%B5%D0%B3%D1%80%D0%BE%D0%B8%D0%B4%D1%82%D0%B0%D1%80&amp;action=edit&amp;redlink=1" TargetMode="External"/><Relationship Id="rId33" Type="http://schemas.openxmlformats.org/officeDocument/2006/relationships/hyperlink" Target="http://kk.wikipedia.org/wiki/%D0%90%D2%93%D1%8B%D0%BB%D1%88%D1%8B%D0%BD_%D1%82%D1%96%D0%BB%D1%96" TargetMode="External"/><Relationship Id="rId38" Type="http://schemas.openxmlformats.org/officeDocument/2006/relationships/hyperlink" Target="http://kk.wikipedia.org/wiki/%D0%90%D1%84%D1%80%D0%B8%D0%BA%D0%B0"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kk.wikipedia.org/wiki/%D0%A1%D0%B0%D1%85%D0%B0%D1%80%D0%B0" TargetMode="External"/><Relationship Id="rId20" Type="http://schemas.openxmlformats.org/officeDocument/2006/relationships/hyperlink" Target="http://kk.wikipedia.org/w/index.php?title=%D0%90%D0%B1%D0%B8%D1%81%D1%81%D0%B8%D0%BD_%D1%82%D0%B0%D1%83%D0%BB%D0%B0%D1%80%D1%8B&amp;action=edit&amp;redlink=1" TargetMode="External"/><Relationship Id="rId29" Type="http://schemas.openxmlformats.org/officeDocument/2006/relationships/hyperlink" Target="http://kk.wikipedia.org/wiki/%D0%9B%D0%B8%D0%B1%D0%B5%D1%80%D0%B8%D1%8F" TargetMode="External"/><Relationship Id="rId41" Type="http://schemas.openxmlformats.org/officeDocument/2006/relationships/hyperlink" Target="http://kk.wikipedia.org/wiki/%D0%90%D1%84%D1%80%D0%B8%D0%BA%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k.wikipedia.org/wiki/%D0%90%D1%82%D0%BB%D0%B0%D0%BD%D1%82_%D0%BC%D2%B1%D1%85%D0%B8%D1%82%D1%8B" TargetMode="External"/><Relationship Id="rId24" Type="http://schemas.openxmlformats.org/officeDocument/2006/relationships/hyperlink" Target="http://kk.wikipedia.org/w/index.php?title=%D0%90%D0%B9%D0%B4%D0%B0%D2%BB%D0%B0%D1%80_%D1%82%D0%B0%D1%83%D0%BB%D0%B0%D1%80%D1%8B&amp;action=edit&amp;redlink=1" TargetMode="External"/><Relationship Id="rId32" Type="http://schemas.openxmlformats.org/officeDocument/2006/relationships/hyperlink" Target="http://kk.wikipedia.org/wiki/%D0%90%D1%80%D0%B0%D0%B1_%D1%82%D1%96%D0%BB%D1%96" TargetMode="External"/><Relationship Id="rId37" Type="http://schemas.openxmlformats.org/officeDocument/2006/relationships/hyperlink" Target="http://kk.wikipedia.org/w/index.php?title=%D0%A4%D1%83%D0%BB%D0%B1%D0%B5&amp;action=edit&amp;redlink=1" TargetMode="External"/><Relationship Id="rId40" Type="http://schemas.openxmlformats.org/officeDocument/2006/relationships/hyperlink" Target="http://kk.wikipedia.org/wiki/%D0%90%D1%84%D1%80%D0%B8%D0%BA%D0%B0"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kk.wikipedia.org/w/index.php?title=%D0%90%D1%82%D0%BB%D0%B0%D1%81_%D1%82%D0%B0%D1%83%D0%BB%D0%B0%D1%80%D1%8B&amp;action=edit&amp;redlink=1" TargetMode="External"/><Relationship Id="rId23" Type="http://schemas.openxmlformats.org/officeDocument/2006/relationships/hyperlink" Target="http://kk.wikipedia.org/w/index.php?title=%D0%9A%D0%B0%D0%BF&amp;action=edit&amp;redlink=1" TargetMode="External"/><Relationship Id="rId28" Type="http://schemas.openxmlformats.org/officeDocument/2006/relationships/hyperlink" Target="http://kk.wikipedia.org/wiki/%D0%95%D1%82%D0%B8%D0%BE%D0%BF%D0%B8%D1%8F" TargetMode="External"/><Relationship Id="rId36" Type="http://schemas.openxmlformats.org/officeDocument/2006/relationships/hyperlink" Target="http://kk.wikipedia.org/w/index.php?title=%D0%9A%D0%BE%D0%BD%D0%B3%D0%BE&amp;action=edit&amp;redlink=1" TargetMode="External"/><Relationship Id="rId10" Type="http://schemas.openxmlformats.org/officeDocument/2006/relationships/hyperlink" Target="http://kk.wikipedia.org/w/index.php?title=%D2%9A%D1%8B%D0%B7%D1%8B%D0%BB_%D1%82%D0%B5%D2%A3%D1%96%D0%B7&amp;action=edit&amp;redlink=1" TargetMode="External"/><Relationship Id="rId19" Type="http://schemas.openxmlformats.org/officeDocument/2006/relationships/hyperlink" Target="http://kk.wikipedia.org/w/index.php?title=%D0%90%D0%B1%D0%B8%D1%81%D1%81%D0%B8%D0%BD_%D1%82%D0%B0%D1%83%D0%BB%D0%B0%D1%80%D1%8B&amp;action=edit&amp;redlink=1" TargetMode="External"/><Relationship Id="rId31" Type="http://schemas.openxmlformats.org/officeDocument/2006/relationships/hyperlink" Target="http://kk.wikipedia.org/wiki/%D0%98%D1%81%D0%BF%D0%B0%D0%BD%D0%B8%D1%8F" TargetMode="External"/><Relationship Id="rId44" Type="http://schemas.openxmlformats.org/officeDocument/2006/relationships/hyperlink" Target="http://kk.wikipedia.org/wiki/%D0%90%D1%84%D1%80%D0%B8%D0%BA%D0%B0" TargetMode="External"/><Relationship Id="rId4" Type="http://schemas.openxmlformats.org/officeDocument/2006/relationships/settings" Target="settings.xml"/><Relationship Id="rId9" Type="http://schemas.openxmlformats.org/officeDocument/2006/relationships/hyperlink" Target="http://kk.wikipedia.org/wiki/%D0%96%D0%B5%D1%80%D0%BE%D1%80%D1%82%D0%B0_%D1%82%D0%B5%D2%A3%D1%96%D0%B7%D1%96" TargetMode="External"/><Relationship Id="rId14" Type="http://schemas.openxmlformats.org/officeDocument/2006/relationships/hyperlink" Target="http://kk.wikipedia.org/w/index.php?title=%D0%90%D1%82%D0%BB%D0%B0%D1%81_%D1%82%D0%B0%D1%83%D0%BB%D0%B0%D1%80%D1%8B&amp;action=edit&amp;redlink=1" TargetMode="External"/><Relationship Id="rId22" Type="http://schemas.openxmlformats.org/officeDocument/2006/relationships/hyperlink" Target="http://kk.wikipedia.org/wiki/%D0%9A%D0%B8%D0%BB%D0%B8%D0%BC%D0%B0%D0%BD%D0%B4%D0%B6%D0%B0%D1%80%D0%BE" TargetMode="External"/><Relationship Id="rId27" Type="http://schemas.openxmlformats.org/officeDocument/2006/relationships/hyperlink" Target="http://kk.wikipedia.org/wiki/%D0%9C%D1%8B%D1%81%D1%8B%D1%80" TargetMode="External"/><Relationship Id="rId30" Type="http://schemas.openxmlformats.org/officeDocument/2006/relationships/hyperlink" Target="http://kk.wikipedia.org/wiki/%D0%9E%D0%90%D0%A0" TargetMode="External"/><Relationship Id="rId35" Type="http://schemas.openxmlformats.org/officeDocument/2006/relationships/hyperlink" Target="http://kk.wikipedia.org/w/index.php?title=%D0%A1%D1%83%D0%B0%D1%85%D0%B8%D0%BB%D0%B8&amp;action=edit&amp;redlink=1" TargetMode="External"/><Relationship Id="rId43" Type="http://schemas.openxmlformats.org/officeDocument/2006/relationships/hyperlink" Target="http://kk.wikipedia.org/wiki/%D0%90%D1%84%D1%80%D0%B8%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7DC3E-5061-4B0A-AA46-BAB41AE7D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122</Pages>
  <Words>45462</Words>
  <Characters>259140</Characters>
  <Application>Microsoft Office Word</Application>
  <DocSecurity>0</DocSecurity>
  <Lines>2159</Lines>
  <Paragraphs>607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7</dc:creator>
  <cp:lastModifiedBy>bilim</cp:lastModifiedBy>
  <cp:revision>160</cp:revision>
  <cp:lastPrinted>2022-12-09T09:29:00Z</cp:lastPrinted>
  <dcterms:created xsi:type="dcterms:W3CDTF">2022-11-17T16:53:00Z</dcterms:created>
  <dcterms:modified xsi:type="dcterms:W3CDTF">2023-01-16T18:39:00Z</dcterms:modified>
</cp:coreProperties>
</file>